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86" w:rsidRPr="004333F2" w:rsidRDefault="009F7686" w:rsidP="009F7686">
      <w:pPr>
        <w:spacing w:before="36"/>
        <w:ind w:left="142" w:right="96"/>
        <w:jc w:val="right"/>
        <w:rPr>
          <w:rFonts w:asciiTheme="minorHAnsi" w:hAnsiTheme="minorHAnsi"/>
          <w:b/>
          <w:sz w:val="18"/>
          <w:szCs w:val="18"/>
          <w:lang w:val="pl-PL"/>
        </w:rPr>
      </w:pPr>
      <w:r w:rsidRPr="004333F2">
        <w:rPr>
          <w:rFonts w:asciiTheme="minorHAnsi" w:hAnsiTheme="minorHAnsi"/>
          <w:b/>
          <w:sz w:val="18"/>
          <w:szCs w:val="18"/>
          <w:lang w:val="pl-PL"/>
        </w:rPr>
        <w:t xml:space="preserve">Załacznik nr </w:t>
      </w:r>
      <w:r w:rsidR="004634A8">
        <w:rPr>
          <w:rFonts w:asciiTheme="minorHAnsi" w:hAnsiTheme="minorHAnsi"/>
          <w:b/>
          <w:sz w:val="18"/>
          <w:szCs w:val="18"/>
          <w:lang w:val="pl-PL"/>
        </w:rPr>
        <w:t>10</w:t>
      </w:r>
      <w:bookmarkStart w:id="0" w:name="_GoBack"/>
      <w:bookmarkEnd w:id="0"/>
      <w:r w:rsidRPr="004333F2">
        <w:rPr>
          <w:rFonts w:asciiTheme="minorHAnsi" w:hAnsiTheme="minorHAnsi"/>
          <w:b/>
          <w:sz w:val="18"/>
          <w:szCs w:val="18"/>
          <w:lang w:val="pl-PL"/>
        </w:rPr>
        <w:t>A do SIWZ</w:t>
      </w:r>
    </w:p>
    <w:p w:rsidR="00FE5F75" w:rsidRPr="003E3F08" w:rsidRDefault="000F5355" w:rsidP="009F7686">
      <w:pPr>
        <w:spacing w:before="36"/>
        <w:ind w:left="142" w:right="96"/>
        <w:jc w:val="center"/>
        <w:rPr>
          <w:rFonts w:asciiTheme="minorHAnsi" w:hAnsiTheme="minorHAnsi"/>
          <w:b/>
          <w:lang w:val="pl-PL"/>
        </w:rPr>
      </w:pPr>
      <w:r w:rsidRPr="003E3F08">
        <w:rPr>
          <w:rFonts w:asciiTheme="minorHAnsi" w:hAnsiTheme="minorHAnsi"/>
          <w:b/>
          <w:lang w:val="pl-PL"/>
        </w:rPr>
        <w:t>INSTRUKACJA WYPEŁNIANIA</w:t>
      </w:r>
      <w:r w:rsidR="00847236" w:rsidRPr="003E3F08">
        <w:rPr>
          <w:rFonts w:asciiTheme="minorHAnsi" w:hAnsiTheme="minorHAnsi"/>
          <w:b/>
          <w:lang w:val="pl-PL"/>
        </w:rPr>
        <w:t xml:space="preserve"> </w:t>
      </w:r>
      <w:r w:rsidRPr="003E3F08">
        <w:rPr>
          <w:rFonts w:asciiTheme="minorHAnsi" w:hAnsiTheme="minorHAnsi"/>
          <w:b/>
          <w:i/>
          <w:lang w:val="pl-PL"/>
        </w:rPr>
        <w:t>(Wersja wstępna)</w:t>
      </w:r>
    </w:p>
    <w:p w:rsidR="000F5355" w:rsidRPr="003E3F08" w:rsidRDefault="000F5355" w:rsidP="000F5355">
      <w:pPr>
        <w:spacing w:before="44" w:line="278" w:lineRule="auto"/>
        <w:ind w:left="142" w:right="96"/>
        <w:jc w:val="center"/>
        <w:rPr>
          <w:rFonts w:asciiTheme="minorHAnsi" w:hAnsiTheme="minorHAnsi"/>
          <w:b/>
          <w:lang w:val="pl-PL"/>
        </w:rPr>
      </w:pPr>
      <w:r w:rsidRPr="003E3F08">
        <w:rPr>
          <w:rFonts w:asciiTheme="minorHAnsi" w:hAnsiTheme="minorHAnsi"/>
          <w:b/>
          <w:lang w:val="pl-PL"/>
        </w:rPr>
        <w:t xml:space="preserve">Jednolity Europejski Dokument Zamówienia JEDZ </w:t>
      </w:r>
    </w:p>
    <w:p w:rsidR="00FE5F75" w:rsidRPr="004634A8" w:rsidRDefault="000F5355" w:rsidP="000F5355">
      <w:pPr>
        <w:spacing w:before="44" w:line="278" w:lineRule="auto"/>
        <w:ind w:left="142" w:right="96"/>
        <w:jc w:val="center"/>
        <w:rPr>
          <w:rFonts w:asciiTheme="minorHAnsi" w:hAnsiTheme="minorHAnsi"/>
          <w:b/>
        </w:rPr>
      </w:pPr>
      <w:r w:rsidRPr="004634A8">
        <w:rPr>
          <w:rFonts w:asciiTheme="minorHAnsi" w:hAnsiTheme="minorHAnsi"/>
          <w:b/>
        </w:rPr>
        <w:t>(</w:t>
      </w:r>
      <w:r w:rsidRPr="004634A8">
        <w:rPr>
          <w:rFonts w:asciiTheme="minorHAnsi" w:hAnsiTheme="minorHAnsi"/>
          <w:b/>
          <w:i/>
        </w:rPr>
        <w:t>European Single Procurement Document ESPD</w:t>
      </w:r>
      <w:r w:rsidRPr="004634A8">
        <w:rPr>
          <w:rFonts w:asciiTheme="minorHAnsi" w:hAnsiTheme="minorHAnsi"/>
          <w:b/>
        </w:rPr>
        <w:t>)</w:t>
      </w:r>
    </w:p>
    <w:p w:rsidR="00FE5F75" w:rsidRPr="003E3F08" w:rsidRDefault="000F5355" w:rsidP="00687F74">
      <w:pPr>
        <w:pStyle w:val="Nagwek1"/>
        <w:numPr>
          <w:ilvl w:val="0"/>
          <w:numId w:val="26"/>
        </w:numPr>
        <w:tabs>
          <w:tab w:val="left" w:pos="838"/>
          <w:tab w:val="left" w:pos="839"/>
        </w:tabs>
        <w:spacing w:before="0"/>
        <w:rPr>
          <w:rFonts w:asciiTheme="minorHAnsi" w:hAnsiTheme="minorHAnsi"/>
          <w:lang w:val="pl-PL"/>
        </w:rPr>
      </w:pPr>
      <w:r w:rsidRPr="003E3F08">
        <w:rPr>
          <w:rFonts w:asciiTheme="minorHAnsi" w:hAnsiTheme="minorHAnsi"/>
          <w:lang w:val="pl-PL"/>
        </w:rPr>
        <w:t>Wejście w życie dyrektyw a podmiotowa kwalifikacja</w:t>
      </w:r>
      <w:r w:rsidRPr="003E3F08">
        <w:rPr>
          <w:rFonts w:asciiTheme="minorHAnsi" w:hAnsiTheme="minorHAnsi"/>
          <w:spacing w:val="-16"/>
          <w:lang w:val="pl-PL"/>
        </w:rPr>
        <w:t xml:space="preserve"> </w:t>
      </w:r>
      <w:r w:rsidRPr="003E3F08">
        <w:rPr>
          <w:rFonts w:asciiTheme="minorHAnsi" w:hAnsiTheme="minorHAnsi"/>
          <w:lang w:val="pl-PL"/>
        </w:rPr>
        <w:t>wykonawców</w:t>
      </w:r>
    </w:p>
    <w:p w:rsidR="00FE5F75" w:rsidRPr="003E3F08" w:rsidRDefault="000F5355" w:rsidP="00687F74">
      <w:pPr>
        <w:pStyle w:val="Nagwek2"/>
        <w:spacing w:line="292" w:lineRule="auto"/>
        <w:ind w:right="113"/>
        <w:jc w:val="both"/>
        <w:rPr>
          <w:rFonts w:asciiTheme="minorHAnsi" w:hAnsiTheme="minorHAnsi"/>
          <w:lang w:val="pl-PL"/>
        </w:rPr>
      </w:pPr>
      <w:r w:rsidRPr="003E3F08">
        <w:rPr>
          <w:rFonts w:asciiTheme="minorHAnsi" w:hAnsiTheme="minorHAnsi"/>
          <w:lang w:val="pl-PL"/>
        </w:rPr>
        <w:t>Zgodnie z regulacjami art. 59 dyrektywy 2014/24/UE</w:t>
      </w:r>
      <w:r w:rsidRPr="003E3F08">
        <w:rPr>
          <w:rFonts w:asciiTheme="minorHAnsi" w:hAnsiTheme="minorHAnsi"/>
          <w:position w:val="8"/>
          <w:sz w:val="18"/>
          <w:lang w:val="pl-PL"/>
        </w:rPr>
        <w:t>1</w:t>
      </w:r>
      <w:r w:rsidRPr="003E3F08">
        <w:rPr>
          <w:rFonts w:asciiTheme="minorHAnsi" w:hAnsiTheme="minorHAnsi"/>
          <w:position w:val="8"/>
          <w:lang w:val="pl-PL"/>
        </w:rPr>
        <w:t xml:space="preserve"> </w:t>
      </w:r>
      <w:r w:rsidRPr="003E3F08">
        <w:rPr>
          <w:rFonts w:asciiTheme="minorHAnsi" w:hAnsiTheme="minorHAnsi"/>
          <w:lang w:val="pl-PL"/>
        </w:rPr>
        <w:t>oraz art. 80 ust. 3 dyrektywy 2014/25/UE</w:t>
      </w:r>
      <w:r w:rsidRPr="003E3F08">
        <w:rPr>
          <w:rFonts w:asciiTheme="minorHAnsi" w:hAnsiTheme="minorHAnsi"/>
          <w:position w:val="8"/>
          <w:sz w:val="18"/>
          <w:lang w:val="pl-PL"/>
        </w:rPr>
        <w:t>2</w:t>
      </w:r>
      <w:r w:rsidRPr="003E3F08">
        <w:rPr>
          <w:rFonts w:asciiTheme="minorHAnsi" w:hAnsiTheme="minorHAnsi"/>
          <w:lang w:val="pl-PL"/>
        </w:rPr>
        <w:t>,</w:t>
      </w:r>
      <w:r w:rsidRPr="003E3F08">
        <w:rPr>
          <w:rFonts w:asciiTheme="minorHAnsi" w:hAnsiTheme="minorHAnsi"/>
          <w:spacing w:val="-3"/>
          <w:lang w:val="pl-PL"/>
        </w:rPr>
        <w:t xml:space="preserve"> </w:t>
      </w:r>
      <w:r w:rsidRPr="003E3F08">
        <w:rPr>
          <w:rFonts w:asciiTheme="minorHAnsi" w:hAnsiTheme="minorHAnsi"/>
          <w:lang w:val="pl-PL"/>
        </w:rPr>
        <w:t>dalej:</w:t>
      </w:r>
      <w:r w:rsidRPr="003E3F08">
        <w:rPr>
          <w:rFonts w:asciiTheme="minorHAnsi" w:hAnsiTheme="minorHAnsi"/>
          <w:spacing w:val="-5"/>
          <w:lang w:val="pl-PL"/>
        </w:rPr>
        <w:t xml:space="preserve"> </w:t>
      </w:r>
      <w:r w:rsidRPr="003E3F08">
        <w:rPr>
          <w:rFonts w:asciiTheme="minorHAnsi" w:hAnsiTheme="minorHAnsi"/>
          <w:lang w:val="pl-PL"/>
        </w:rPr>
        <w:t>„</w:t>
      </w:r>
      <w:r w:rsidRPr="003E3F08">
        <w:rPr>
          <w:rFonts w:asciiTheme="minorHAnsi" w:hAnsiTheme="minorHAnsi"/>
          <w:i/>
          <w:lang w:val="pl-PL"/>
        </w:rPr>
        <w:t>dyrektywa</w:t>
      </w:r>
      <w:r w:rsidRPr="003E3F08">
        <w:rPr>
          <w:rFonts w:asciiTheme="minorHAnsi" w:hAnsiTheme="minorHAnsi"/>
          <w:lang w:val="pl-PL"/>
        </w:rPr>
        <w:t>”</w:t>
      </w:r>
      <w:r w:rsidRPr="003E3F08">
        <w:rPr>
          <w:rFonts w:asciiTheme="minorHAnsi" w:hAnsiTheme="minorHAnsi"/>
          <w:spacing w:val="-3"/>
          <w:lang w:val="pl-PL"/>
        </w:rPr>
        <w:t xml:space="preserve"> </w:t>
      </w:r>
      <w:r w:rsidRPr="003E3F08">
        <w:rPr>
          <w:rFonts w:asciiTheme="minorHAnsi" w:hAnsiTheme="minorHAnsi"/>
          <w:lang w:val="pl-PL"/>
        </w:rPr>
        <w:t>lub</w:t>
      </w:r>
      <w:r w:rsidRPr="003E3F08">
        <w:rPr>
          <w:rFonts w:asciiTheme="minorHAnsi" w:hAnsiTheme="minorHAnsi"/>
          <w:spacing w:val="-7"/>
          <w:lang w:val="pl-PL"/>
        </w:rPr>
        <w:t xml:space="preserve"> </w:t>
      </w:r>
      <w:r w:rsidRPr="003E3F08">
        <w:rPr>
          <w:rFonts w:asciiTheme="minorHAnsi" w:hAnsiTheme="minorHAnsi"/>
          <w:lang w:val="pl-PL"/>
        </w:rPr>
        <w:t>„</w:t>
      </w:r>
      <w:r w:rsidRPr="003E3F08">
        <w:rPr>
          <w:rFonts w:asciiTheme="minorHAnsi" w:hAnsiTheme="minorHAnsi"/>
          <w:i/>
          <w:lang w:val="pl-PL"/>
        </w:rPr>
        <w:t>dyrektywy</w:t>
      </w:r>
      <w:r w:rsidRPr="003E3F08">
        <w:rPr>
          <w:rFonts w:asciiTheme="minorHAnsi" w:hAnsiTheme="minorHAnsi"/>
          <w:lang w:val="pl-PL"/>
        </w:rPr>
        <w:t>”,</w:t>
      </w:r>
      <w:r w:rsidRPr="003E3F08">
        <w:rPr>
          <w:rFonts w:asciiTheme="minorHAnsi" w:hAnsiTheme="minorHAnsi"/>
          <w:spacing w:val="-5"/>
          <w:lang w:val="pl-PL"/>
        </w:rPr>
        <w:t xml:space="preserve"> </w:t>
      </w:r>
      <w:r w:rsidRPr="003E3F08">
        <w:rPr>
          <w:rFonts w:asciiTheme="minorHAnsi" w:hAnsiTheme="minorHAnsi"/>
          <w:lang w:val="pl-PL"/>
        </w:rPr>
        <w:t>jak</w:t>
      </w:r>
      <w:r w:rsidRPr="003E3F08">
        <w:rPr>
          <w:rFonts w:asciiTheme="minorHAnsi" w:hAnsiTheme="minorHAnsi"/>
          <w:spacing w:val="-4"/>
          <w:lang w:val="pl-PL"/>
        </w:rPr>
        <w:t xml:space="preserve"> </w:t>
      </w:r>
      <w:r w:rsidRPr="003E3F08">
        <w:rPr>
          <w:rFonts w:asciiTheme="minorHAnsi" w:hAnsiTheme="minorHAnsi"/>
          <w:lang w:val="pl-PL"/>
        </w:rPr>
        <w:t>też</w:t>
      </w:r>
      <w:r w:rsidRPr="003E3F08">
        <w:rPr>
          <w:rFonts w:asciiTheme="minorHAnsi" w:hAnsiTheme="minorHAnsi"/>
          <w:spacing w:val="-6"/>
          <w:lang w:val="pl-PL"/>
        </w:rPr>
        <w:t xml:space="preserve"> </w:t>
      </w:r>
      <w:r w:rsidRPr="003E3F08">
        <w:rPr>
          <w:rFonts w:asciiTheme="minorHAnsi" w:hAnsiTheme="minorHAnsi"/>
          <w:lang w:val="pl-PL"/>
        </w:rPr>
        <w:t>projektem</w:t>
      </w:r>
      <w:r w:rsidRPr="003E3F08">
        <w:rPr>
          <w:rFonts w:asciiTheme="minorHAnsi" w:hAnsiTheme="minorHAnsi"/>
          <w:spacing w:val="-3"/>
          <w:lang w:val="pl-PL"/>
        </w:rPr>
        <w:t xml:space="preserve"> </w:t>
      </w:r>
      <w:r w:rsidRPr="003E3F08">
        <w:rPr>
          <w:rFonts w:asciiTheme="minorHAnsi" w:hAnsiTheme="minorHAnsi"/>
          <w:lang w:val="pl-PL"/>
        </w:rPr>
        <w:t>ustawy</w:t>
      </w:r>
      <w:r w:rsidRPr="003E3F08">
        <w:rPr>
          <w:rFonts w:asciiTheme="minorHAnsi" w:hAnsiTheme="minorHAnsi"/>
          <w:spacing w:val="-4"/>
          <w:lang w:val="pl-PL"/>
        </w:rPr>
        <w:t xml:space="preserve"> </w:t>
      </w:r>
      <w:r w:rsidRPr="003E3F08">
        <w:rPr>
          <w:rFonts w:asciiTheme="minorHAnsi" w:hAnsiTheme="minorHAnsi"/>
          <w:lang w:val="pl-PL"/>
        </w:rPr>
        <w:t>o</w:t>
      </w:r>
      <w:r w:rsidRPr="003E3F08">
        <w:rPr>
          <w:rFonts w:asciiTheme="minorHAnsi" w:hAnsiTheme="minorHAnsi"/>
          <w:spacing w:val="-4"/>
          <w:lang w:val="pl-PL"/>
        </w:rPr>
        <w:t xml:space="preserve"> </w:t>
      </w:r>
      <w:r w:rsidRPr="003E3F08">
        <w:rPr>
          <w:rFonts w:asciiTheme="minorHAnsi" w:hAnsiTheme="minorHAnsi"/>
          <w:lang w:val="pl-PL"/>
        </w:rPr>
        <w:t>zmianie</w:t>
      </w:r>
      <w:r w:rsidRPr="003E3F08">
        <w:rPr>
          <w:rFonts w:asciiTheme="minorHAnsi" w:hAnsiTheme="minorHAnsi"/>
          <w:spacing w:val="-4"/>
          <w:lang w:val="pl-PL"/>
        </w:rPr>
        <w:t xml:space="preserve"> </w:t>
      </w:r>
      <w:r w:rsidRPr="003E3F08">
        <w:rPr>
          <w:rFonts w:asciiTheme="minorHAnsi" w:hAnsiTheme="minorHAnsi"/>
          <w:lang w:val="pl-PL"/>
        </w:rPr>
        <w:t>ustawy</w:t>
      </w:r>
      <w:r w:rsidRPr="003E3F08">
        <w:rPr>
          <w:rFonts w:asciiTheme="minorHAnsi" w:hAnsiTheme="minorHAnsi"/>
          <w:spacing w:val="-3"/>
          <w:lang w:val="pl-PL"/>
        </w:rPr>
        <w:t xml:space="preserve"> </w:t>
      </w:r>
      <w:r w:rsidRPr="003E3F08">
        <w:rPr>
          <w:rFonts w:asciiTheme="minorHAnsi" w:hAnsiTheme="minorHAnsi"/>
          <w:lang w:val="pl-PL"/>
        </w:rPr>
        <w:t>– Prawo</w:t>
      </w:r>
      <w:r w:rsidRPr="003E3F08">
        <w:rPr>
          <w:rFonts w:asciiTheme="minorHAnsi" w:hAnsiTheme="minorHAnsi"/>
          <w:spacing w:val="41"/>
          <w:lang w:val="pl-PL"/>
        </w:rPr>
        <w:t xml:space="preserve"> </w:t>
      </w:r>
      <w:r w:rsidRPr="003E3F08">
        <w:rPr>
          <w:rFonts w:asciiTheme="minorHAnsi" w:hAnsiTheme="minorHAnsi"/>
          <w:lang w:val="pl-PL"/>
        </w:rPr>
        <w:t>zamówień</w:t>
      </w:r>
      <w:r w:rsidRPr="003E3F08">
        <w:rPr>
          <w:rFonts w:asciiTheme="minorHAnsi" w:hAnsiTheme="minorHAnsi"/>
          <w:spacing w:val="41"/>
          <w:lang w:val="pl-PL"/>
        </w:rPr>
        <w:t xml:space="preserve"> </w:t>
      </w:r>
      <w:r w:rsidRPr="003E3F08">
        <w:rPr>
          <w:rFonts w:asciiTheme="minorHAnsi" w:hAnsiTheme="minorHAnsi"/>
          <w:lang w:val="pl-PL"/>
        </w:rPr>
        <w:t>publicznych</w:t>
      </w:r>
      <w:r w:rsidRPr="003E3F08">
        <w:rPr>
          <w:rFonts w:asciiTheme="minorHAnsi" w:hAnsiTheme="minorHAnsi"/>
          <w:spacing w:val="41"/>
          <w:lang w:val="pl-PL"/>
        </w:rPr>
        <w:t xml:space="preserve"> </w:t>
      </w:r>
      <w:r w:rsidRPr="003E3F08">
        <w:rPr>
          <w:rFonts w:asciiTheme="minorHAnsi" w:hAnsiTheme="minorHAnsi"/>
          <w:lang w:val="pl-PL"/>
        </w:rPr>
        <w:t>oraz</w:t>
      </w:r>
      <w:r w:rsidRPr="003E3F08">
        <w:rPr>
          <w:rFonts w:asciiTheme="minorHAnsi" w:hAnsiTheme="minorHAnsi"/>
          <w:spacing w:val="39"/>
          <w:lang w:val="pl-PL"/>
        </w:rPr>
        <w:t xml:space="preserve"> </w:t>
      </w:r>
      <w:r w:rsidRPr="003E3F08">
        <w:rPr>
          <w:rFonts w:asciiTheme="minorHAnsi" w:hAnsiTheme="minorHAnsi"/>
          <w:lang w:val="pl-PL"/>
        </w:rPr>
        <w:t>niektórych</w:t>
      </w:r>
      <w:r w:rsidRPr="003E3F08">
        <w:rPr>
          <w:rFonts w:asciiTheme="minorHAnsi" w:hAnsiTheme="minorHAnsi"/>
          <w:spacing w:val="41"/>
          <w:lang w:val="pl-PL"/>
        </w:rPr>
        <w:t xml:space="preserve"> </w:t>
      </w:r>
      <w:r w:rsidRPr="003E3F08">
        <w:rPr>
          <w:rFonts w:asciiTheme="minorHAnsi" w:hAnsiTheme="minorHAnsi"/>
          <w:lang w:val="pl-PL"/>
        </w:rPr>
        <w:t>innych</w:t>
      </w:r>
      <w:r w:rsidRPr="003E3F08">
        <w:rPr>
          <w:rFonts w:asciiTheme="minorHAnsi" w:hAnsiTheme="minorHAnsi"/>
          <w:spacing w:val="43"/>
          <w:lang w:val="pl-PL"/>
        </w:rPr>
        <w:t xml:space="preserve"> </w:t>
      </w:r>
      <w:r w:rsidRPr="003E3F08">
        <w:rPr>
          <w:rFonts w:asciiTheme="minorHAnsi" w:hAnsiTheme="minorHAnsi"/>
          <w:lang w:val="pl-PL"/>
        </w:rPr>
        <w:t>ustaw</w:t>
      </w:r>
      <w:r w:rsidRPr="003E3F08">
        <w:rPr>
          <w:rFonts w:asciiTheme="minorHAnsi" w:hAnsiTheme="minorHAnsi"/>
          <w:spacing w:val="39"/>
          <w:lang w:val="pl-PL"/>
        </w:rPr>
        <w:t xml:space="preserve"> </w:t>
      </w:r>
      <w:r w:rsidRPr="003E3F08">
        <w:rPr>
          <w:rFonts w:asciiTheme="minorHAnsi" w:hAnsiTheme="minorHAnsi"/>
          <w:lang w:val="pl-PL"/>
        </w:rPr>
        <w:t>(druk</w:t>
      </w:r>
      <w:r w:rsidRPr="003E3F08">
        <w:rPr>
          <w:rFonts w:asciiTheme="minorHAnsi" w:hAnsiTheme="minorHAnsi"/>
          <w:spacing w:val="42"/>
          <w:lang w:val="pl-PL"/>
        </w:rPr>
        <w:t xml:space="preserve"> </w:t>
      </w:r>
      <w:r w:rsidRPr="003E3F08">
        <w:rPr>
          <w:rFonts w:asciiTheme="minorHAnsi" w:hAnsiTheme="minorHAnsi"/>
          <w:lang w:val="pl-PL"/>
        </w:rPr>
        <w:t>sejmowy</w:t>
      </w:r>
      <w:r w:rsidRPr="003E3F08">
        <w:rPr>
          <w:rFonts w:asciiTheme="minorHAnsi" w:hAnsiTheme="minorHAnsi"/>
          <w:spacing w:val="41"/>
          <w:lang w:val="pl-PL"/>
        </w:rPr>
        <w:t xml:space="preserve"> </w:t>
      </w:r>
      <w:r w:rsidRPr="003E3F08">
        <w:rPr>
          <w:rFonts w:asciiTheme="minorHAnsi" w:hAnsiTheme="minorHAnsi"/>
          <w:lang w:val="pl-PL"/>
        </w:rPr>
        <w:t>nr</w:t>
      </w:r>
      <w:r w:rsidRPr="003E3F08">
        <w:rPr>
          <w:rFonts w:asciiTheme="minorHAnsi" w:hAnsiTheme="minorHAnsi"/>
          <w:spacing w:val="42"/>
          <w:lang w:val="pl-PL"/>
        </w:rPr>
        <w:t xml:space="preserve"> </w:t>
      </w:r>
      <w:r w:rsidRPr="003E3F08">
        <w:rPr>
          <w:rFonts w:asciiTheme="minorHAnsi" w:hAnsiTheme="minorHAnsi"/>
          <w:lang w:val="pl-PL"/>
        </w:rPr>
        <w:t>366),</w:t>
      </w:r>
      <w:r w:rsidRPr="003E3F08">
        <w:rPr>
          <w:rFonts w:asciiTheme="minorHAnsi" w:hAnsiTheme="minorHAnsi"/>
          <w:spacing w:val="42"/>
          <w:lang w:val="pl-PL"/>
        </w:rPr>
        <w:t xml:space="preserve"> </w:t>
      </w:r>
      <w:r w:rsidRPr="003E3F08">
        <w:rPr>
          <w:rFonts w:asciiTheme="minorHAnsi" w:hAnsiTheme="minorHAnsi"/>
          <w:lang w:val="pl-PL"/>
        </w:rPr>
        <w:t>dalej</w:t>
      </w:r>
    </w:p>
    <w:p w:rsidR="00FE5F75" w:rsidRPr="003E3F08" w:rsidRDefault="000F5355" w:rsidP="00687F74">
      <w:pPr>
        <w:spacing w:line="292" w:lineRule="auto"/>
        <w:ind w:left="118" w:right="112"/>
        <w:jc w:val="both"/>
        <w:rPr>
          <w:rFonts w:asciiTheme="minorHAnsi" w:hAnsiTheme="minorHAnsi"/>
          <w:lang w:val="pl-PL"/>
        </w:rPr>
      </w:pPr>
      <w:r w:rsidRPr="003E3F08">
        <w:rPr>
          <w:rFonts w:asciiTheme="minorHAnsi" w:hAnsiTheme="minorHAnsi"/>
          <w:lang w:val="pl-PL"/>
        </w:rPr>
        <w:t>„</w:t>
      </w:r>
      <w:r w:rsidRPr="003E3F08">
        <w:rPr>
          <w:rFonts w:asciiTheme="minorHAnsi" w:hAnsiTheme="minorHAnsi"/>
          <w:i/>
          <w:lang w:val="pl-PL"/>
        </w:rPr>
        <w:t>projekt ustawy</w:t>
      </w:r>
      <w:r w:rsidRPr="003E3F08">
        <w:rPr>
          <w:rFonts w:asciiTheme="minorHAnsi" w:hAnsiTheme="minorHAnsi"/>
          <w:lang w:val="pl-PL"/>
        </w:rPr>
        <w:t>” w odniesieniu do postępowań o udzielenie zamówienia publicznego oraz konkursów, w których wartość zamówienia jest równa lub wyższa od progów unijnych</w:t>
      </w:r>
      <w:r w:rsidRPr="003E3F08">
        <w:rPr>
          <w:rFonts w:asciiTheme="minorHAnsi" w:hAnsiTheme="minorHAnsi"/>
          <w:position w:val="8"/>
          <w:sz w:val="18"/>
          <w:lang w:val="pl-PL"/>
        </w:rPr>
        <w:t>3</w:t>
      </w:r>
      <w:r w:rsidRPr="003E3F08">
        <w:rPr>
          <w:rFonts w:asciiTheme="minorHAnsi" w:hAnsiTheme="minorHAnsi"/>
          <w:position w:val="8"/>
          <w:lang w:val="pl-PL"/>
        </w:rPr>
        <w:t xml:space="preserve"> </w:t>
      </w:r>
      <w:r w:rsidRPr="003E3F08">
        <w:rPr>
          <w:rFonts w:asciiTheme="minorHAnsi" w:hAnsiTheme="minorHAnsi"/>
          <w:lang w:val="pl-PL"/>
        </w:rPr>
        <w:t>podstawowym dokumentem stanowiącym wstępne potwierdzenie:</w:t>
      </w:r>
    </w:p>
    <w:p w:rsidR="00FE5F75" w:rsidRPr="003E3F08" w:rsidRDefault="000F5355" w:rsidP="00687F74">
      <w:pPr>
        <w:pStyle w:val="Akapitzlist"/>
        <w:numPr>
          <w:ilvl w:val="1"/>
          <w:numId w:val="26"/>
        </w:numPr>
        <w:tabs>
          <w:tab w:val="left" w:pos="1199"/>
        </w:tabs>
        <w:ind w:left="1196" w:hanging="357"/>
        <w:rPr>
          <w:rFonts w:asciiTheme="minorHAnsi" w:hAnsiTheme="minorHAnsi"/>
          <w:lang w:val="pl-PL"/>
        </w:rPr>
      </w:pPr>
      <w:r w:rsidRPr="003E3F08">
        <w:rPr>
          <w:rFonts w:asciiTheme="minorHAnsi" w:hAnsiTheme="minorHAnsi"/>
          <w:lang w:val="pl-PL"/>
        </w:rPr>
        <w:t>spełniania przez wykonawcę warunków udziału w</w:t>
      </w:r>
      <w:r w:rsidRPr="003E3F08">
        <w:rPr>
          <w:rFonts w:asciiTheme="minorHAnsi" w:hAnsiTheme="minorHAnsi"/>
          <w:spacing w:val="-15"/>
          <w:lang w:val="pl-PL"/>
        </w:rPr>
        <w:t xml:space="preserve"> </w:t>
      </w:r>
      <w:r w:rsidRPr="003E3F08">
        <w:rPr>
          <w:rFonts w:asciiTheme="minorHAnsi" w:hAnsiTheme="minorHAnsi"/>
          <w:lang w:val="pl-PL"/>
        </w:rPr>
        <w:t>postępowaniu</w:t>
      </w:r>
    </w:p>
    <w:p w:rsidR="00FE5F75" w:rsidRPr="000F5355" w:rsidRDefault="000F5355" w:rsidP="00687F74">
      <w:pPr>
        <w:pStyle w:val="Akapitzlist"/>
        <w:numPr>
          <w:ilvl w:val="1"/>
          <w:numId w:val="26"/>
        </w:numPr>
        <w:tabs>
          <w:tab w:val="left" w:pos="1199"/>
        </w:tabs>
        <w:ind w:left="1196" w:hanging="357"/>
        <w:rPr>
          <w:rFonts w:asciiTheme="minorHAnsi" w:hAnsiTheme="minorHAnsi"/>
        </w:rPr>
      </w:pPr>
      <w:r w:rsidRPr="000F5355">
        <w:rPr>
          <w:rFonts w:asciiTheme="minorHAnsi" w:hAnsiTheme="minorHAnsi"/>
        </w:rPr>
        <w:t>braku podstaw</w:t>
      </w:r>
      <w:r w:rsidRPr="000F5355">
        <w:rPr>
          <w:rFonts w:asciiTheme="minorHAnsi" w:hAnsiTheme="minorHAnsi"/>
          <w:spacing w:val="-7"/>
        </w:rPr>
        <w:t xml:space="preserve"> </w:t>
      </w:r>
      <w:r w:rsidRPr="000F5355">
        <w:rPr>
          <w:rFonts w:asciiTheme="minorHAnsi" w:hAnsiTheme="minorHAnsi"/>
        </w:rPr>
        <w:t>wykluczenia,</w:t>
      </w:r>
    </w:p>
    <w:p w:rsidR="00FE5F75" w:rsidRPr="003E3F08" w:rsidRDefault="000F5355" w:rsidP="00687F74">
      <w:pPr>
        <w:pStyle w:val="Akapitzlist"/>
        <w:numPr>
          <w:ilvl w:val="1"/>
          <w:numId w:val="26"/>
        </w:numPr>
        <w:tabs>
          <w:tab w:val="left" w:pos="1199"/>
        </w:tabs>
        <w:spacing w:line="295" w:lineRule="auto"/>
        <w:ind w:left="1196" w:right="114" w:hanging="357"/>
        <w:rPr>
          <w:rFonts w:asciiTheme="minorHAnsi" w:hAnsiTheme="minorHAnsi"/>
          <w:lang w:val="pl-PL"/>
        </w:rPr>
      </w:pPr>
      <w:r w:rsidRPr="003E3F08">
        <w:rPr>
          <w:rFonts w:asciiTheme="minorHAnsi" w:hAnsiTheme="minorHAnsi"/>
          <w:lang w:val="pl-PL"/>
        </w:rPr>
        <w:t>jak też spełnianie kryteriów selekcji (obiektywne zasady i kryteria ustalone przez zamawiającego na potrzeby ograniczenia liczby kwalifikujących się</w:t>
      </w:r>
      <w:r w:rsidRPr="003E3F08">
        <w:rPr>
          <w:rFonts w:asciiTheme="minorHAnsi" w:hAnsiTheme="minorHAnsi"/>
          <w:spacing w:val="-23"/>
          <w:lang w:val="pl-PL"/>
        </w:rPr>
        <w:t xml:space="preserve"> </w:t>
      </w:r>
      <w:r w:rsidRPr="003E3F08">
        <w:rPr>
          <w:rFonts w:asciiTheme="minorHAnsi" w:hAnsiTheme="minorHAnsi"/>
          <w:lang w:val="pl-PL"/>
        </w:rPr>
        <w:t>kandydatów)</w:t>
      </w:r>
    </w:p>
    <w:p w:rsidR="00FE5F75" w:rsidRPr="003E3F08" w:rsidRDefault="000F5355" w:rsidP="00687F74">
      <w:pPr>
        <w:spacing w:line="297" w:lineRule="auto"/>
        <w:ind w:left="118" w:right="113"/>
        <w:jc w:val="both"/>
        <w:rPr>
          <w:rFonts w:asciiTheme="minorHAnsi" w:hAnsiTheme="minorHAnsi"/>
          <w:lang w:val="pl-PL"/>
        </w:rPr>
      </w:pPr>
      <w:r w:rsidRPr="003E3F08">
        <w:rPr>
          <w:rFonts w:asciiTheme="minorHAnsi" w:hAnsiTheme="minorHAnsi"/>
          <w:lang w:val="pl-PL"/>
        </w:rPr>
        <w:t xml:space="preserve">jest </w:t>
      </w:r>
      <w:r w:rsidRPr="003E3F08">
        <w:rPr>
          <w:rFonts w:asciiTheme="minorHAnsi" w:hAnsiTheme="minorHAnsi"/>
          <w:b/>
          <w:lang w:val="pl-PL"/>
        </w:rPr>
        <w:t xml:space="preserve">oświadczenie własne wykonawcy </w:t>
      </w:r>
      <w:r w:rsidRPr="003E3F08">
        <w:rPr>
          <w:rFonts w:asciiTheme="minorHAnsi" w:hAnsiTheme="minorHAnsi"/>
          <w:lang w:val="pl-PL"/>
        </w:rPr>
        <w:t>zastępujące, na etapie postępowania o udzielenie zamówienia,</w:t>
      </w:r>
      <w:r w:rsidRPr="003E3F08">
        <w:rPr>
          <w:rFonts w:asciiTheme="minorHAnsi" w:hAnsiTheme="minorHAnsi"/>
          <w:spacing w:val="-10"/>
          <w:lang w:val="pl-PL"/>
        </w:rPr>
        <w:t xml:space="preserve"> </w:t>
      </w:r>
      <w:r w:rsidRPr="003E3F08">
        <w:rPr>
          <w:rFonts w:asciiTheme="minorHAnsi" w:hAnsiTheme="minorHAnsi"/>
          <w:lang w:val="pl-PL"/>
        </w:rPr>
        <w:t>dokumenty</w:t>
      </w:r>
      <w:r w:rsidRPr="003E3F08">
        <w:rPr>
          <w:rFonts w:asciiTheme="minorHAnsi" w:hAnsiTheme="minorHAnsi"/>
          <w:spacing w:val="-13"/>
          <w:lang w:val="pl-PL"/>
        </w:rPr>
        <w:t xml:space="preserve"> </w:t>
      </w:r>
      <w:r w:rsidRPr="003E3F08">
        <w:rPr>
          <w:rFonts w:asciiTheme="minorHAnsi" w:hAnsiTheme="minorHAnsi"/>
          <w:lang w:val="pl-PL"/>
        </w:rPr>
        <w:t>i</w:t>
      </w:r>
      <w:r w:rsidRPr="003E3F08">
        <w:rPr>
          <w:rFonts w:asciiTheme="minorHAnsi" w:hAnsiTheme="minorHAnsi"/>
          <w:spacing w:val="-11"/>
          <w:lang w:val="pl-PL"/>
        </w:rPr>
        <w:t xml:space="preserve"> </w:t>
      </w:r>
      <w:r w:rsidRPr="003E3F08">
        <w:rPr>
          <w:rFonts w:asciiTheme="minorHAnsi" w:hAnsiTheme="minorHAnsi"/>
          <w:lang w:val="pl-PL"/>
        </w:rPr>
        <w:t>zaświadczenia</w:t>
      </w:r>
      <w:r w:rsidRPr="003E3F08">
        <w:rPr>
          <w:rFonts w:asciiTheme="minorHAnsi" w:hAnsiTheme="minorHAnsi"/>
          <w:spacing w:val="-9"/>
          <w:lang w:val="pl-PL"/>
        </w:rPr>
        <w:t xml:space="preserve"> </w:t>
      </w:r>
      <w:r w:rsidRPr="003E3F08">
        <w:rPr>
          <w:rFonts w:asciiTheme="minorHAnsi" w:hAnsiTheme="minorHAnsi"/>
          <w:lang w:val="pl-PL"/>
        </w:rPr>
        <w:t>wydawane</w:t>
      </w:r>
      <w:r w:rsidRPr="003E3F08">
        <w:rPr>
          <w:rFonts w:asciiTheme="minorHAnsi" w:hAnsiTheme="minorHAnsi"/>
          <w:spacing w:val="-11"/>
          <w:lang w:val="pl-PL"/>
        </w:rPr>
        <w:t xml:space="preserve"> </w:t>
      </w:r>
      <w:r w:rsidRPr="003E3F08">
        <w:rPr>
          <w:rFonts w:asciiTheme="minorHAnsi" w:hAnsiTheme="minorHAnsi"/>
          <w:lang w:val="pl-PL"/>
        </w:rPr>
        <w:t>przez</w:t>
      </w:r>
      <w:r w:rsidRPr="003E3F08">
        <w:rPr>
          <w:rFonts w:asciiTheme="minorHAnsi" w:hAnsiTheme="minorHAnsi"/>
          <w:spacing w:val="-14"/>
          <w:lang w:val="pl-PL"/>
        </w:rPr>
        <w:t xml:space="preserve"> </w:t>
      </w:r>
      <w:r w:rsidRPr="003E3F08">
        <w:rPr>
          <w:rFonts w:asciiTheme="minorHAnsi" w:hAnsiTheme="minorHAnsi"/>
          <w:lang w:val="pl-PL"/>
        </w:rPr>
        <w:t>organy</w:t>
      </w:r>
      <w:r w:rsidRPr="003E3F08">
        <w:rPr>
          <w:rFonts w:asciiTheme="minorHAnsi" w:hAnsiTheme="minorHAnsi"/>
          <w:spacing w:val="-13"/>
          <w:lang w:val="pl-PL"/>
        </w:rPr>
        <w:t xml:space="preserve"> </w:t>
      </w:r>
      <w:r w:rsidRPr="003E3F08">
        <w:rPr>
          <w:rFonts w:asciiTheme="minorHAnsi" w:hAnsiTheme="minorHAnsi"/>
          <w:lang w:val="pl-PL"/>
        </w:rPr>
        <w:t>publiczne</w:t>
      </w:r>
      <w:r w:rsidRPr="003E3F08">
        <w:rPr>
          <w:rFonts w:asciiTheme="minorHAnsi" w:hAnsiTheme="minorHAnsi"/>
          <w:spacing w:val="-9"/>
          <w:lang w:val="pl-PL"/>
        </w:rPr>
        <w:t xml:space="preserve"> </w:t>
      </w:r>
      <w:r w:rsidRPr="003E3F08">
        <w:rPr>
          <w:rFonts w:asciiTheme="minorHAnsi" w:hAnsiTheme="minorHAnsi"/>
          <w:lang w:val="pl-PL"/>
        </w:rPr>
        <w:t>lub</w:t>
      </w:r>
      <w:r w:rsidRPr="003E3F08">
        <w:rPr>
          <w:rFonts w:asciiTheme="minorHAnsi" w:hAnsiTheme="minorHAnsi"/>
          <w:spacing w:val="-11"/>
          <w:lang w:val="pl-PL"/>
        </w:rPr>
        <w:t xml:space="preserve"> </w:t>
      </w:r>
      <w:r w:rsidRPr="003E3F08">
        <w:rPr>
          <w:rFonts w:asciiTheme="minorHAnsi" w:hAnsiTheme="minorHAnsi"/>
          <w:lang w:val="pl-PL"/>
        </w:rPr>
        <w:t>osoby</w:t>
      </w:r>
      <w:r w:rsidRPr="003E3F08">
        <w:rPr>
          <w:rFonts w:asciiTheme="minorHAnsi" w:hAnsiTheme="minorHAnsi"/>
          <w:spacing w:val="-14"/>
          <w:lang w:val="pl-PL"/>
        </w:rPr>
        <w:t xml:space="preserve"> </w:t>
      </w:r>
      <w:r w:rsidRPr="003E3F08">
        <w:rPr>
          <w:rFonts w:asciiTheme="minorHAnsi" w:hAnsiTheme="minorHAnsi"/>
          <w:lang w:val="pl-PL"/>
        </w:rPr>
        <w:t>trzecie.</w:t>
      </w:r>
    </w:p>
    <w:p w:rsidR="00FE5F75" w:rsidRPr="000F5355" w:rsidRDefault="000F5355" w:rsidP="00687F74">
      <w:pPr>
        <w:pStyle w:val="Akapitzlist"/>
        <w:numPr>
          <w:ilvl w:val="0"/>
          <w:numId w:val="26"/>
        </w:numPr>
        <w:tabs>
          <w:tab w:val="left" w:pos="839"/>
        </w:tabs>
        <w:rPr>
          <w:rFonts w:asciiTheme="minorHAnsi" w:hAnsiTheme="minorHAnsi"/>
          <w:b/>
        </w:rPr>
      </w:pPr>
      <w:r w:rsidRPr="000F5355">
        <w:rPr>
          <w:rFonts w:asciiTheme="minorHAnsi" w:hAnsiTheme="minorHAnsi"/>
          <w:b/>
        </w:rPr>
        <w:t>Formularz Jednolitego Europejskiego Dokumentu</w:t>
      </w:r>
      <w:r w:rsidRPr="000F5355">
        <w:rPr>
          <w:rFonts w:asciiTheme="minorHAnsi" w:hAnsiTheme="minorHAnsi"/>
          <w:b/>
          <w:spacing w:val="-9"/>
        </w:rPr>
        <w:t xml:space="preserve"> </w:t>
      </w:r>
      <w:r w:rsidRPr="000F5355">
        <w:rPr>
          <w:rFonts w:asciiTheme="minorHAnsi" w:hAnsiTheme="minorHAnsi"/>
          <w:b/>
        </w:rPr>
        <w:t>Zamówienia</w:t>
      </w:r>
    </w:p>
    <w:p w:rsidR="00FE5F75" w:rsidRPr="003E3F08" w:rsidRDefault="000F5355" w:rsidP="00687F74">
      <w:pPr>
        <w:spacing w:line="295" w:lineRule="auto"/>
        <w:ind w:left="118" w:right="111"/>
        <w:jc w:val="both"/>
        <w:rPr>
          <w:rFonts w:asciiTheme="minorHAnsi" w:hAnsiTheme="minorHAnsi"/>
          <w:b/>
          <w:lang w:val="pl-PL"/>
        </w:rPr>
      </w:pPr>
      <w:r w:rsidRPr="003E3F08">
        <w:rPr>
          <w:rFonts w:asciiTheme="minorHAnsi" w:hAnsiTheme="minorHAnsi"/>
          <w:lang w:val="pl-PL"/>
        </w:rPr>
        <w:t xml:space="preserve">Oświadczenie to zostało ustalone w drodze standardowego formularza jednolitego europejskiego dokumentu zamówienia </w:t>
      </w:r>
      <w:r w:rsidRPr="003E3F08">
        <w:rPr>
          <w:rFonts w:asciiTheme="minorHAnsi" w:hAnsiTheme="minorHAnsi"/>
          <w:b/>
          <w:lang w:val="pl-PL"/>
        </w:rPr>
        <w:t>(JEDZ)</w:t>
      </w:r>
      <w:r w:rsidRPr="003E3F08">
        <w:rPr>
          <w:rFonts w:asciiTheme="minorHAnsi" w:hAnsiTheme="minorHAnsi"/>
          <w:lang w:val="pl-PL"/>
        </w:rPr>
        <w:t>, którego wzór określa rozporządzenie wykonawcze</w:t>
      </w:r>
      <w:r w:rsidRPr="003E3F08">
        <w:rPr>
          <w:rFonts w:asciiTheme="minorHAnsi" w:hAnsiTheme="minorHAnsi"/>
          <w:spacing w:val="-4"/>
          <w:lang w:val="pl-PL"/>
        </w:rPr>
        <w:t xml:space="preserve"> </w:t>
      </w:r>
      <w:r w:rsidRPr="003E3F08">
        <w:rPr>
          <w:rFonts w:asciiTheme="minorHAnsi" w:hAnsiTheme="minorHAnsi"/>
          <w:lang w:val="pl-PL"/>
        </w:rPr>
        <w:t>Komisji</w:t>
      </w:r>
      <w:r w:rsidRPr="003E3F08">
        <w:rPr>
          <w:rFonts w:asciiTheme="minorHAnsi" w:hAnsiTheme="minorHAnsi"/>
          <w:spacing w:val="-7"/>
          <w:lang w:val="pl-PL"/>
        </w:rPr>
        <w:t xml:space="preserve"> </w:t>
      </w:r>
      <w:r w:rsidRPr="003E3F08">
        <w:rPr>
          <w:rFonts w:asciiTheme="minorHAnsi" w:hAnsiTheme="minorHAnsi"/>
          <w:lang w:val="pl-PL"/>
        </w:rPr>
        <w:t>(UE)</w:t>
      </w:r>
      <w:r w:rsidRPr="003E3F08">
        <w:rPr>
          <w:rFonts w:asciiTheme="minorHAnsi" w:hAnsiTheme="minorHAnsi"/>
          <w:spacing w:val="-3"/>
          <w:lang w:val="pl-PL"/>
        </w:rPr>
        <w:t xml:space="preserve"> </w:t>
      </w:r>
      <w:r w:rsidRPr="003E3F08">
        <w:rPr>
          <w:rFonts w:asciiTheme="minorHAnsi" w:hAnsiTheme="minorHAnsi"/>
          <w:lang w:val="pl-PL"/>
        </w:rPr>
        <w:t>2016/7</w:t>
      </w:r>
      <w:r w:rsidRPr="003E3F08">
        <w:rPr>
          <w:rFonts w:asciiTheme="minorHAnsi" w:hAnsiTheme="minorHAnsi"/>
          <w:spacing w:val="-6"/>
          <w:lang w:val="pl-PL"/>
        </w:rPr>
        <w:t xml:space="preserve"> </w:t>
      </w:r>
      <w:r w:rsidRPr="003E3F08">
        <w:rPr>
          <w:rFonts w:asciiTheme="minorHAnsi" w:hAnsiTheme="minorHAnsi"/>
          <w:lang w:val="pl-PL"/>
        </w:rPr>
        <w:t>z</w:t>
      </w:r>
      <w:r w:rsidRPr="003E3F08">
        <w:rPr>
          <w:rFonts w:asciiTheme="minorHAnsi" w:hAnsiTheme="minorHAnsi"/>
          <w:spacing w:val="-6"/>
          <w:lang w:val="pl-PL"/>
        </w:rPr>
        <w:t xml:space="preserve"> </w:t>
      </w:r>
      <w:r w:rsidRPr="003E3F08">
        <w:rPr>
          <w:rFonts w:asciiTheme="minorHAnsi" w:hAnsiTheme="minorHAnsi"/>
          <w:lang w:val="pl-PL"/>
        </w:rPr>
        <w:t>dnia</w:t>
      </w:r>
      <w:r w:rsidRPr="003E3F08">
        <w:rPr>
          <w:rFonts w:asciiTheme="minorHAnsi" w:hAnsiTheme="minorHAnsi"/>
          <w:spacing w:val="-6"/>
          <w:lang w:val="pl-PL"/>
        </w:rPr>
        <w:t xml:space="preserve"> </w:t>
      </w:r>
      <w:r w:rsidRPr="003E3F08">
        <w:rPr>
          <w:rFonts w:asciiTheme="minorHAnsi" w:hAnsiTheme="minorHAnsi"/>
          <w:lang w:val="pl-PL"/>
        </w:rPr>
        <w:t>5</w:t>
      </w:r>
      <w:r w:rsidRPr="003E3F08">
        <w:rPr>
          <w:rFonts w:asciiTheme="minorHAnsi" w:hAnsiTheme="minorHAnsi"/>
          <w:spacing w:val="-6"/>
          <w:lang w:val="pl-PL"/>
        </w:rPr>
        <w:t xml:space="preserve"> </w:t>
      </w:r>
      <w:r w:rsidRPr="003E3F08">
        <w:rPr>
          <w:rFonts w:asciiTheme="minorHAnsi" w:hAnsiTheme="minorHAnsi"/>
          <w:lang w:val="pl-PL"/>
        </w:rPr>
        <w:t>stycznia</w:t>
      </w:r>
      <w:r w:rsidRPr="003E3F08">
        <w:rPr>
          <w:rFonts w:asciiTheme="minorHAnsi" w:hAnsiTheme="minorHAnsi"/>
          <w:spacing w:val="-4"/>
          <w:lang w:val="pl-PL"/>
        </w:rPr>
        <w:t xml:space="preserve"> </w:t>
      </w:r>
      <w:r w:rsidRPr="003E3F08">
        <w:rPr>
          <w:rFonts w:asciiTheme="minorHAnsi" w:hAnsiTheme="minorHAnsi"/>
          <w:lang w:val="pl-PL"/>
        </w:rPr>
        <w:t>2016</w:t>
      </w:r>
      <w:r w:rsidRPr="003E3F08">
        <w:rPr>
          <w:rFonts w:asciiTheme="minorHAnsi" w:hAnsiTheme="minorHAnsi"/>
          <w:spacing w:val="-9"/>
          <w:lang w:val="pl-PL"/>
        </w:rPr>
        <w:t xml:space="preserve"> </w:t>
      </w:r>
      <w:r w:rsidRPr="003E3F08">
        <w:rPr>
          <w:rFonts w:asciiTheme="minorHAnsi" w:hAnsiTheme="minorHAnsi"/>
          <w:lang w:val="pl-PL"/>
        </w:rPr>
        <w:t>r.</w:t>
      </w:r>
      <w:r w:rsidRPr="003E3F08">
        <w:rPr>
          <w:rFonts w:asciiTheme="minorHAnsi" w:hAnsiTheme="minorHAnsi"/>
          <w:spacing w:val="-7"/>
          <w:lang w:val="pl-PL"/>
        </w:rPr>
        <w:t xml:space="preserve"> </w:t>
      </w:r>
      <w:r w:rsidRPr="003E3F08">
        <w:rPr>
          <w:rFonts w:asciiTheme="minorHAnsi" w:hAnsiTheme="minorHAnsi"/>
          <w:lang w:val="pl-PL"/>
        </w:rPr>
        <w:t>(Dz.</w:t>
      </w:r>
      <w:r w:rsidRPr="003E3F08">
        <w:rPr>
          <w:rFonts w:asciiTheme="minorHAnsi" w:hAnsiTheme="minorHAnsi"/>
          <w:spacing w:val="-3"/>
          <w:lang w:val="pl-PL"/>
        </w:rPr>
        <w:t xml:space="preserve"> </w:t>
      </w:r>
      <w:r w:rsidRPr="003E3F08">
        <w:rPr>
          <w:rFonts w:asciiTheme="minorHAnsi" w:hAnsiTheme="minorHAnsi"/>
          <w:lang w:val="pl-PL"/>
        </w:rPr>
        <w:t>Urz.</w:t>
      </w:r>
      <w:r w:rsidRPr="003E3F08">
        <w:rPr>
          <w:rFonts w:asciiTheme="minorHAnsi" w:hAnsiTheme="minorHAnsi"/>
          <w:spacing w:val="-5"/>
          <w:lang w:val="pl-PL"/>
        </w:rPr>
        <w:t xml:space="preserve"> </w:t>
      </w:r>
      <w:r w:rsidRPr="003E3F08">
        <w:rPr>
          <w:rFonts w:asciiTheme="minorHAnsi" w:hAnsiTheme="minorHAnsi"/>
          <w:lang w:val="pl-PL"/>
        </w:rPr>
        <w:t>UE</w:t>
      </w:r>
      <w:r w:rsidRPr="003E3F08">
        <w:rPr>
          <w:rFonts w:asciiTheme="minorHAnsi" w:hAnsiTheme="minorHAnsi"/>
          <w:spacing w:val="-7"/>
          <w:lang w:val="pl-PL"/>
        </w:rPr>
        <w:t xml:space="preserve"> </w:t>
      </w:r>
      <w:r w:rsidRPr="003E3F08">
        <w:rPr>
          <w:rFonts w:asciiTheme="minorHAnsi" w:hAnsiTheme="minorHAnsi"/>
          <w:lang w:val="pl-PL"/>
        </w:rPr>
        <w:t>nr</w:t>
      </w:r>
      <w:r w:rsidRPr="003E3F08">
        <w:rPr>
          <w:rFonts w:asciiTheme="minorHAnsi" w:hAnsiTheme="minorHAnsi"/>
          <w:spacing w:val="-6"/>
          <w:lang w:val="pl-PL"/>
        </w:rPr>
        <w:t xml:space="preserve"> </w:t>
      </w:r>
      <w:r w:rsidRPr="003E3F08">
        <w:rPr>
          <w:rFonts w:asciiTheme="minorHAnsi" w:hAnsiTheme="minorHAnsi"/>
          <w:lang w:val="pl-PL"/>
        </w:rPr>
        <w:t>L</w:t>
      </w:r>
      <w:r w:rsidRPr="003E3F08">
        <w:rPr>
          <w:rFonts w:asciiTheme="minorHAnsi" w:hAnsiTheme="minorHAnsi"/>
          <w:spacing w:val="-6"/>
          <w:lang w:val="pl-PL"/>
        </w:rPr>
        <w:t xml:space="preserve"> </w:t>
      </w:r>
      <w:r w:rsidRPr="003E3F08">
        <w:rPr>
          <w:rFonts w:asciiTheme="minorHAnsi" w:hAnsiTheme="minorHAnsi"/>
          <w:lang w:val="pl-PL"/>
        </w:rPr>
        <w:t>3</w:t>
      </w:r>
      <w:r w:rsidRPr="003E3F08">
        <w:rPr>
          <w:rFonts w:asciiTheme="minorHAnsi" w:hAnsiTheme="minorHAnsi"/>
          <w:spacing w:val="-6"/>
          <w:lang w:val="pl-PL"/>
        </w:rPr>
        <w:t xml:space="preserve"> </w:t>
      </w:r>
      <w:r w:rsidRPr="003E3F08">
        <w:rPr>
          <w:rFonts w:asciiTheme="minorHAnsi" w:hAnsiTheme="minorHAnsi"/>
          <w:lang w:val="pl-PL"/>
        </w:rPr>
        <w:t>z</w:t>
      </w:r>
      <w:r w:rsidRPr="003E3F08">
        <w:rPr>
          <w:rFonts w:asciiTheme="minorHAnsi" w:hAnsiTheme="minorHAnsi"/>
          <w:spacing w:val="-6"/>
          <w:lang w:val="pl-PL"/>
        </w:rPr>
        <w:t xml:space="preserve"> </w:t>
      </w:r>
      <w:r w:rsidRPr="003E3F08">
        <w:rPr>
          <w:rFonts w:asciiTheme="minorHAnsi" w:hAnsiTheme="minorHAnsi"/>
          <w:lang w:val="pl-PL"/>
        </w:rPr>
        <w:t>6.1.2016,</w:t>
      </w:r>
      <w:r w:rsidRPr="003E3F08">
        <w:rPr>
          <w:rFonts w:asciiTheme="minorHAnsi" w:hAnsiTheme="minorHAnsi"/>
          <w:spacing w:val="-5"/>
          <w:lang w:val="pl-PL"/>
        </w:rPr>
        <w:t xml:space="preserve"> </w:t>
      </w:r>
      <w:r w:rsidRPr="003E3F08">
        <w:rPr>
          <w:rFonts w:asciiTheme="minorHAnsi" w:hAnsiTheme="minorHAnsi"/>
          <w:lang w:val="pl-PL"/>
        </w:rPr>
        <w:t xml:space="preserve">str. 16). Rozporządzenie to ma moc bezpośrednio obowiązującą w państwie członkowskim i wchodzi w życie najpóźniej z dniem </w:t>
      </w:r>
      <w:r w:rsidRPr="003E3F08">
        <w:rPr>
          <w:rFonts w:asciiTheme="minorHAnsi" w:hAnsiTheme="minorHAnsi"/>
          <w:b/>
          <w:lang w:val="pl-PL"/>
        </w:rPr>
        <w:t>18 kwietnia 2016</w:t>
      </w:r>
      <w:r w:rsidRPr="003E3F08">
        <w:rPr>
          <w:rFonts w:asciiTheme="minorHAnsi" w:hAnsiTheme="minorHAnsi"/>
          <w:b/>
          <w:spacing w:val="-13"/>
          <w:lang w:val="pl-PL"/>
        </w:rPr>
        <w:t xml:space="preserve"> </w:t>
      </w:r>
      <w:r w:rsidRPr="003E3F08">
        <w:rPr>
          <w:rFonts w:asciiTheme="minorHAnsi" w:hAnsiTheme="minorHAnsi"/>
          <w:b/>
          <w:lang w:val="pl-PL"/>
        </w:rPr>
        <w:t>r.</w:t>
      </w:r>
    </w:p>
    <w:p w:rsidR="00FE5F75" w:rsidRPr="000F5355" w:rsidRDefault="000F5355" w:rsidP="00687F74">
      <w:pPr>
        <w:pStyle w:val="Akapitzlist"/>
        <w:numPr>
          <w:ilvl w:val="0"/>
          <w:numId w:val="26"/>
        </w:numPr>
        <w:tabs>
          <w:tab w:val="left" w:pos="839"/>
        </w:tabs>
        <w:rPr>
          <w:rFonts w:asciiTheme="minorHAnsi" w:hAnsiTheme="minorHAnsi"/>
          <w:b/>
        </w:rPr>
      </w:pPr>
      <w:r w:rsidRPr="000F5355">
        <w:rPr>
          <w:rFonts w:asciiTheme="minorHAnsi" w:hAnsiTheme="minorHAnsi"/>
          <w:b/>
        </w:rPr>
        <w:t>Brak wdrożenia dyrektyw a</w:t>
      </w:r>
      <w:r w:rsidRPr="000F5355">
        <w:rPr>
          <w:rFonts w:asciiTheme="minorHAnsi" w:hAnsiTheme="minorHAnsi"/>
          <w:b/>
          <w:spacing w:val="-7"/>
        </w:rPr>
        <w:t xml:space="preserve"> </w:t>
      </w:r>
      <w:r w:rsidRPr="000F5355">
        <w:rPr>
          <w:rFonts w:asciiTheme="minorHAnsi" w:hAnsiTheme="minorHAnsi"/>
          <w:b/>
        </w:rPr>
        <w:t>JEDZ</w:t>
      </w:r>
    </w:p>
    <w:p w:rsidR="00FE5F75" w:rsidRPr="003E3F08" w:rsidRDefault="000F5355" w:rsidP="00687F74">
      <w:pPr>
        <w:pStyle w:val="Nagwek2"/>
        <w:spacing w:line="295" w:lineRule="auto"/>
        <w:ind w:right="111"/>
        <w:jc w:val="both"/>
        <w:rPr>
          <w:rFonts w:asciiTheme="minorHAnsi" w:hAnsiTheme="minorHAnsi"/>
          <w:lang w:val="pl-PL"/>
        </w:rPr>
      </w:pPr>
      <w:r w:rsidRPr="003E3F08">
        <w:rPr>
          <w:rFonts w:asciiTheme="minorHAnsi" w:hAnsiTheme="minorHAnsi"/>
          <w:lang w:val="pl-PL"/>
        </w:rPr>
        <w:t>Od dnia 18 kwietnia 2016 r., w postępowaniach o udzielenie zamówienia publicznego oraz konkursach, w których wartość zamówienia jest równa lub wyższa od progów unijnych, wykonawca ma prawo składania formularza JEDZ w celu wykazania elementów, o których mowa   powyżej    (pkt   I.    1-3).   Brak    wdrożenia   do   porządku   krajowego   na     dzień 18 kwietnia 2016 r. regulacji dyrektyw powoduje konieczność uwzględniania zasady bezpośredniej skuteczności dyrektyw w odniesieniu do formularza JEDZ, tj. – jak wskazano powyżej</w:t>
      </w:r>
      <w:r w:rsidRPr="003E3F08">
        <w:rPr>
          <w:rFonts w:asciiTheme="minorHAnsi" w:hAnsiTheme="minorHAnsi"/>
          <w:spacing w:val="-14"/>
          <w:lang w:val="pl-PL"/>
        </w:rPr>
        <w:t xml:space="preserve"> </w:t>
      </w:r>
      <w:r w:rsidRPr="003E3F08">
        <w:rPr>
          <w:rFonts w:asciiTheme="minorHAnsi" w:hAnsiTheme="minorHAnsi"/>
          <w:lang w:val="pl-PL"/>
        </w:rPr>
        <w:t>-</w:t>
      </w:r>
      <w:r w:rsidRPr="003E3F08">
        <w:rPr>
          <w:rFonts w:asciiTheme="minorHAnsi" w:hAnsiTheme="minorHAnsi"/>
          <w:spacing w:val="-14"/>
          <w:lang w:val="pl-PL"/>
        </w:rPr>
        <w:t xml:space="preserve"> </w:t>
      </w:r>
      <w:r w:rsidRPr="003E3F08">
        <w:rPr>
          <w:rFonts w:asciiTheme="minorHAnsi" w:hAnsiTheme="minorHAnsi"/>
          <w:lang w:val="pl-PL"/>
        </w:rPr>
        <w:t>z</w:t>
      </w:r>
      <w:r w:rsidRPr="003E3F08">
        <w:rPr>
          <w:rFonts w:asciiTheme="minorHAnsi" w:hAnsiTheme="minorHAnsi"/>
          <w:spacing w:val="-17"/>
          <w:lang w:val="pl-PL"/>
        </w:rPr>
        <w:t xml:space="preserve"> </w:t>
      </w:r>
      <w:r w:rsidRPr="003E3F08">
        <w:rPr>
          <w:rFonts w:asciiTheme="minorHAnsi" w:hAnsiTheme="minorHAnsi"/>
          <w:lang w:val="pl-PL"/>
        </w:rPr>
        <w:t>jednej</w:t>
      </w:r>
      <w:r w:rsidRPr="003E3F08">
        <w:rPr>
          <w:rFonts w:asciiTheme="minorHAnsi" w:hAnsiTheme="minorHAnsi"/>
          <w:spacing w:val="-16"/>
          <w:lang w:val="pl-PL"/>
        </w:rPr>
        <w:t xml:space="preserve"> </w:t>
      </w:r>
      <w:r w:rsidRPr="003E3F08">
        <w:rPr>
          <w:rFonts w:asciiTheme="minorHAnsi" w:hAnsiTheme="minorHAnsi"/>
          <w:lang w:val="pl-PL"/>
        </w:rPr>
        <w:t>strony</w:t>
      </w:r>
      <w:r w:rsidRPr="003E3F08">
        <w:rPr>
          <w:rFonts w:asciiTheme="minorHAnsi" w:hAnsiTheme="minorHAnsi"/>
          <w:spacing w:val="-17"/>
          <w:lang w:val="pl-PL"/>
        </w:rPr>
        <w:t xml:space="preserve"> </w:t>
      </w:r>
      <w:r w:rsidRPr="003E3F08">
        <w:rPr>
          <w:rFonts w:asciiTheme="minorHAnsi" w:hAnsiTheme="minorHAnsi"/>
          <w:lang w:val="pl-PL"/>
        </w:rPr>
        <w:t>prawo</w:t>
      </w:r>
      <w:r w:rsidRPr="003E3F08">
        <w:rPr>
          <w:rFonts w:asciiTheme="minorHAnsi" w:hAnsiTheme="minorHAnsi"/>
          <w:spacing w:val="-15"/>
          <w:lang w:val="pl-PL"/>
        </w:rPr>
        <w:t xml:space="preserve"> </w:t>
      </w:r>
      <w:r w:rsidRPr="003E3F08">
        <w:rPr>
          <w:rFonts w:asciiTheme="minorHAnsi" w:hAnsiTheme="minorHAnsi"/>
          <w:lang w:val="pl-PL"/>
        </w:rPr>
        <w:t>składnia</w:t>
      </w:r>
      <w:r w:rsidRPr="003E3F08">
        <w:rPr>
          <w:rFonts w:asciiTheme="minorHAnsi" w:hAnsiTheme="minorHAnsi"/>
          <w:spacing w:val="-15"/>
          <w:lang w:val="pl-PL"/>
        </w:rPr>
        <w:t xml:space="preserve"> </w:t>
      </w:r>
      <w:r w:rsidRPr="003E3F08">
        <w:rPr>
          <w:rFonts w:asciiTheme="minorHAnsi" w:hAnsiTheme="minorHAnsi"/>
          <w:lang w:val="pl-PL"/>
        </w:rPr>
        <w:t>przez</w:t>
      </w:r>
      <w:r w:rsidRPr="003E3F08">
        <w:rPr>
          <w:rFonts w:asciiTheme="minorHAnsi" w:hAnsiTheme="minorHAnsi"/>
          <w:spacing w:val="-15"/>
          <w:lang w:val="pl-PL"/>
        </w:rPr>
        <w:t xml:space="preserve"> </w:t>
      </w:r>
      <w:r w:rsidRPr="003E3F08">
        <w:rPr>
          <w:rFonts w:asciiTheme="minorHAnsi" w:hAnsiTheme="minorHAnsi"/>
          <w:lang w:val="pl-PL"/>
        </w:rPr>
        <w:t>wykonawców</w:t>
      </w:r>
      <w:r w:rsidRPr="003E3F08">
        <w:rPr>
          <w:rFonts w:asciiTheme="minorHAnsi" w:hAnsiTheme="minorHAnsi"/>
          <w:spacing w:val="-16"/>
          <w:lang w:val="pl-PL"/>
        </w:rPr>
        <w:t xml:space="preserve"> </w:t>
      </w:r>
      <w:r w:rsidRPr="003E3F08">
        <w:rPr>
          <w:rFonts w:asciiTheme="minorHAnsi" w:hAnsiTheme="minorHAnsi"/>
          <w:lang w:val="pl-PL"/>
        </w:rPr>
        <w:t>wskazanego</w:t>
      </w:r>
      <w:r w:rsidRPr="003E3F08">
        <w:rPr>
          <w:rFonts w:asciiTheme="minorHAnsi" w:hAnsiTheme="minorHAnsi"/>
          <w:spacing w:val="-17"/>
          <w:lang w:val="pl-PL"/>
        </w:rPr>
        <w:t xml:space="preserve"> </w:t>
      </w:r>
      <w:r w:rsidRPr="003E3F08">
        <w:rPr>
          <w:rFonts w:asciiTheme="minorHAnsi" w:hAnsiTheme="minorHAnsi"/>
          <w:lang w:val="pl-PL"/>
        </w:rPr>
        <w:t>formularza,</w:t>
      </w:r>
      <w:r w:rsidRPr="003E3F08">
        <w:rPr>
          <w:rFonts w:asciiTheme="minorHAnsi" w:hAnsiTheme="minorHAnsi"/>
          <w:spacing w:val="-14"/>
          <w:lang w:val="pl-PL"/>
        </w:rPr>
        <w:t xml:space="preserve"> </w:t>
      </w:r>
      <w:r w:rsidRPr="003E3F08">
        <w:rPr>
          <w:rFonts w:asciiTheme="minorHAnsi" w:hAnsiTheme="minorHAnsi"/>
          <w:lang w:val="pl-PL"/>
        </w:rPr>
        <w:t>z</w:t>
      </w:r>
      <w:r w:rsidRPr="003E3F08">
        <w:rPr>
          <w:rFonts w:asciiTheme="minorHAnsi" w:hAnsiTheme="minorHAnsi"/>
          <w:spacing w:val="-17"/>
          <w:lang w:val="pl-PL"/>
        </w:rPr>
        <w:t xml:space="preserve"> </w:t>
      </w:r>
      <w:r w:rsidRPr="003E3F08">
        <w:rPr>
          <w:rFonts w:asciiTheme="minorHAnsi" w:hAnsiTheme="minorHAnsi"/>
          <w:lang w:val="pl-PL"/>
        </w:rPr>
        <w:t>drugiej zaś obowiązek jego przyjmowania przez</w:t>
      </w:r>
      <w:r w:rsidRPr="003E3F08">
        <w:rPr>
          <w:rFonts w:asciiTheme="minorHAnsi" w:hAnsiTheme="minorHAnsi"/>
          <w:spacing w:val="-17"/>
          <w:lang w:val="pl-PL"/>
        </w:rPr>
        <w:t xml:space="preserve"> </w:t>
      </w:r>
      <w:r w:rsidRPr="003E3F08">
        <w:rPr>
          <w:rFonts w:asciiTheme="minorHAnsi" w:hAnsiTheme="minorHAnsi"/>
          <w:lang w:val="pl-PL"/>
        </w:rPr>
        <w:t>zamawiających.</w:t>
      </w:r>
    </w:p>
    <w:p w:rsidR="00FE5F75" w:rsidRPr="003E3F08" w:rsidRDefault="00890B17" w:rsidP="000F5355">
      <w:pPr>
        <w:pStyle w:val="Tekstpodstawowy"/>
        <w:spacing w:before="10"/>
        <w:ind w:left="142"/>
        <w:rPr>
          <w:rFonts w:ascii="Arial"/>
          <w:color w:val="595959" w:themeColor="text1" w:themeTint="A6"/>
          <w:sz w:val="16"/>
          <w:szCs w:val="16"/>
          <w:lang w:val="pl-PL"/>
        </w:rPr>
      </w:pPr>
      <w:r>
        <w:rPr>
          <w:noProof/>
          <w:color w:val="595959" w:themeColor="text1" w:themeTint="A6"/>
          <w:sz w:val="16"/>
          <w:szCs w:val="16"/>
          <w:lang w:val="pl-PL" w:eastAsia="pl-PL"/>
        </w:rPr>
        <mc:AlternateContent>
          <mc:Choice Requires="wps">
            <w:drawing>
              <wp:anchor distT="0" distB="0" distL="0" distR="0" simplePos="0" relativeHeight="251648512" behindDoc="0" locked="0" layoutInCell="1" allowOverlap="1" wp14:anchorId="029924C3" wp14:editId="4824069C">
                <wp:simplePos x="0" y="0"/>
                <wp:positionH relativeFrom="page">
                  <wp:posOffset>596265</wp:posOffset>
                </wp:positionH>
                <wp:positionV relativeFrom="paragraph">
                  <wp:posOffset>56515</wp:posOffset>
                </wp:positionV>
                <wp:extent cx="1828800" cy="0"/>
                <wp:effectExtent l="0" t="0" r="19050" b="19050"/>
                <wp:wrapTopAndBottom/>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62507" id="Line 29"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95pt,4.45pt" to="19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yHEwIAACo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" strokeweight=".72pt">
                <w10:wrap type="topAndBottom" anchorx="page"/>
              </v:line>
            </w:pict>
          </mc:Fallback>
        </mc:AlternateContent>
      </w:r>
      <w:r w:rsidR="000F5355" w:rsidRPr="003E3F08">
        <w:rPr>
          <w:color w:val="595959" w:themeColor="text1" w:themeTint="A6"/>
          <w:position w:val="6"/>
          <w:sz w:val="16"/>
          <w:szCs w:val="16"/>
          <w:lang w:val="pl-PL"/>
        </w:rPr>
        <w:t xml:space="preserve">1 </w:t>
      </w:r>
      <w:r w:rsidR="000F5355" w:rsidRPr="003E3F08">
        <w:rPr>
          <w:color w:val="595959" w:themeColor="text1" w:themeTint="A6"/>
          <w:sz w:val="16"/>
          <w:szCs w:val="16"/>
          <w:lang w:val="pl-PL"/>
        </w:rPr>
        <w:t>dyrektywa Parlamentu Europejskiego i Rady 2014/24/UE z dnia 26 lutego 2014 r. w sprawie zamówień publicznych, uchylająca dyrektywę 2004/18/WE (Dz. Urz. UE L 94 z 28.3.2014, str. 65)</w:t>
      </w:r>
    </w:p>
    <w:p w:rsidR="00FE5F75" w:rsidRPr="000F5355" w:rsidRDefault="000F5355">
      <w:pPr>
        <w:ind w:left="118" w:right="119"/>
        <w:jc w:val="both"/>
        <w:rPr>
          <w:color w:val="595959" w:themeColor="text1" w:themeTint="A6"/>
          <w:sz w:val="16"/>
          <w:szCs w:val="16"/>
        </w:rPr>
      </w:pPr>
      <w:r w:rsidRPr="003E3F08">
        <w:rPr>
          <w:color w:val="595959" w:themeColor="text1" w:themeTint="A6"/>
          <w:position w:val="6"/>
          <w:sz w:val="16"/>
          <w:szCs w:val="16"/>
          <w:lang w:val="pl-PL"/>
        </w:rPr>
        <w:t xml:space="preserve">2 </w:t>
      </w:r>
      <w:r w:rsidRPr="003E3F08">
        <w:rPr>
          <w:color w:val="595959" w:themeColor="text1" w:themeTint="A6"/>
          <w:sz w:val="16"/>
          <w:szCs w:val="16"/>
          <w:lang w:val="pl-PL"/>
        </w:rPr>
        <w:t xml:space="preserve">dyrektywa Parlamentu Europejskiego i Rady 2014/25/UE z dnia 26 lutego 2014 r. w sprawie udzielania zamówień przez podmioty działające w sektorach gospodarki wodnej, energetyki, transportu i usług pocztowych, uchylająca dyrektywę 2004/17/WE (Dz. Urz. </w:t>
      </w:r>
      <w:r w:rsidRPr="000F5355">
        <w:rPr>
          <w:color w:val="595959" w:themeColor="text1" w:themeTint="A6"/>
          <w:sz w:val="16"/>
          <w:szCs w:val="16"/>
        </w:rPr>
        <w:t>UE L 94 z 28.3.2014, str. 243)</w:t>
      </w:r>
    </w:p>
    <w:p w:rsidR="00FE5F75" w:rsidRPr="000F5355" w:rsidRDefault="000F5355">
      <w:pPr>
        <w:spacing w:line="218" w:lineRule="exact"/>
        <w:ind w:left="118"/>
        <w:jc w:val="both"/>
        <w:rPr>
          <w:color w:val="595959" w:themeColor="text1" w:themeTint="A6"/>
          <w:sz w:val="16"/>
          <w:szCs w:val="16"/>
        </w:rPr>
      </w:pPr>
      <w:r w:rsidRPr="000F5355">
        <w:rPr>
          <w:color w:val="595959" w:themeColor="text1" w:themeTint="A6"/>
          <w:position w:val="6"/>
          <w:sz w:val="16"/>
          <w:szCs w:val="16"/>
        </w:rPr>
        <w:t xml:space="preserve">3 </w:t>
      </w:r>
      <w:r w:rsidRPr="000F5355">
        <w:rPr>
          <w:color w:val="595959" w:themeColor="text1" w:themeTint="A6"/>
          <w:sz w:val="16"/>
          <w:szCs w:val="16"/>
        </w:rPr>
        <w:t>Progi określone w:</w:t>
      </w:r>
    </w:p>
    <w:p w:rsidR="00FE5F75" w:rsidRPr="003E3F08" w:rsidRDefault="000F5355">
      <w:pPr>
        <w:pStyle w:val="Akapitzlist"/>
        <w:numPr>
          <w:ilvl w:val="0"/>
          <w:numId w:val="25"/>
        </w:numPr>
        <w:tabs>
          <w:tab w:val="left" w:pos="839"/>
        </w:tabs>
        <w:spacing w:before="6" w:line="218" w:lineRule="exact"/>
        <w:ind w:right="119"/>
        <w:jc w:val="both"/>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Rozporządzeniu delegowanym Komisji (UE) 2015/2170 z dnia 24 listopada 2015 r. zmieniającym dyrektywę Parlamentu Europejskiego i Rady 2014/24/UE w odniesieniu do progów obowiązujących w zakresie procedur udzielania</w:t>
      </w:r>
      <w:r w:rsidRPr="003E3F08">
        <w:rPr>
          <w:rFonts w:ascii="Verdana" w:hAnsi="Verdana"/>
          <w:color w:val="595959" w:themeColor="text1" w:themeTint="A6"/>
          <w:spacing w:val="-24"/>
          <w:sz w:val="16"/>
          <w:szCs w:val="16"/>
          <w:lang w:val="pl-PL"/>
        </w:rPr>
        <w:t xml:space="preserve"> </w:t>
      </w:r>
      <w:r w:rsidRPr="003E3F08">
        <w:rPr>
          <w:rFonts w:ascii="Verdana" w:hAnsi="Verdana"/>
          <w:color w:val="595959" w:themeColor="text1" w:themeTint="A6"/>
          <w:sz w:val="16"/>
          <w:szCs w:val="16"/>
          <w:lang w:val="pl-PL"/>
        </w:rPr>
        <w:t>zamówień</w:t>
      </w:r>
    </w:p>
    <w:p w:rsidR="00FE5F75" w:rsidRPr="003E3F08" w:rsidRDefault="000F5355">
      <w:pPr>
        <w:pStyle w:val="Akapitzlist"/>
        <w:numPr>
          <w:ilvl w:val="0"/>
          <w:numId w:val="25"/>
        </w:numPr>
        <w:tabs>
          <w:tab w:val="left" w:pos="839"/>
        </w:tabs>
        <w:ind w:right="119"/>
        <w:jc w:val="both"/>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Rozporządzeniu delegowanym Komisji (UE) 2015/2171 z dnia 24 listopada 2015 r. zmieniającym dyrektywę Parlamentu Europejskiego i Rady 2014/25/UE w odniesieniu do progów obowiązujących w zakresie procedur udzielania</w:t>
      </w:r>
      <w:r w:rsidRPr="003E3F08">
        <w:rPr>
          <w:rFonts w:ascii="Verdana" w:hAnsi="Verdana"/>
          <w:color w:val="595959" w:themeColor="text1" w:themeTint="A6"/>
          <w:spacing w:val="-24"/>
          <w:sz w:val="16"/>
          <w:szCs w:val="16"/>
          <w:lang w:val="pl-PL"/>
        </w:rPr>
        <w:t xml:space="preserve"> </w:t>
      </w:r>
      <w:r w:rsidRPr="003E3F08">
        <w:rPr>
          <w:rFonts w:ascii="Verdana" w:hAnsi="Verdana"/>
          <w:color w:val="595959" w:themeColor="text1" w:themeTint="A6"/>
          <w:sz w:val="16"/>
          <w:szCs w:val="16"/>
          <w:lang w:val="pl-PL"/>
        </w:rPr>
        <w:t>zamówień</w:t>
      </w:r>
    </w:p>
    <w:p w:rsidR="00FE5F75" w:rsidRPr="003E3F08" w:rsidRDefault="00FE5F75">
      <w:pPr>
        <w:jc w:val="both"/>
        <w:rPr>
          <w:sz w:val="18"/>
          <w:lang w:val="pl-PL"/>
        </w:rPr>
        <w:sectPr w:rsidR="00FE5F75" w:rsidRPr="003E3F08" w:rsidSect="009F7686">
          <w:headerReference w:type="default" r:id="rId9"/>
          <w:footerReference w:type="default" r:id="rId10"/>
          <w:type w:val="continuous"/>
          <w:pgSz w:w="16840" w:h="11910" w:orient="landscape"/>
          <w:pgMar w:top="709" w:right="1200" w:bottom="426" w:left="851" w:header="708" w:footer="835" w:gutter="0"/>
          <w:pgNumType w:start="1"/>
          <w:cols w:space="708"/>
          <w:docGrid w:linePitch="299"/>
        </w:sectPr>
      </w:pPr>
    </w:p>
    <w:p w:rsidR="00FE5F75" w:rsidRPr="000F5355" w:rsidRDefault="000F5355" w:rsidP="00687F74">
      <w:pPr>
        <w:pStyle w:val="Akapitzlist"/>
        <w:numPr>
          <w:ilvl w:val="0"/>
          <w:numId w:val="26"/>
        </w:numPr>
        <w:tabs>
          <w:tab w:val="left" w:pos="839"/>
        </w:tabs>
        <w:rPr>
          <w:rFonts w:asciiTheme="minorHAnsi" w:hAnsiTheme="minorHAnsi"/>
          <w:b/>
        </w:rPr>
      </w:pPr>
      <w:r w:rsidRPr="000F5355">
        <w:rPr>
          <w:rFonts w:asciiTheme="minorHAnsi" w:hAnsiTheme="minorHAnsi"/>
          <w:b/>
        </w:rPr>
        <w:lastRenderedPageBreak/>
        <w:t>Podmioty składające</w:t>
      </w:r>
      <w:r w:rsidRPr="000F5355">
        <w:rPr>
          <w:rFonts w:asciiTheme="minorHAnsi" w:hAnsiTheme="minorHAnsi"/>
          <w:b/>
          <w:spacing w:val="-6"/>
        </w:rPr>
        <w:t xml:space="preserve"> </w:t>
      </w:r>
      <w:r w:rsidRPr="000F5355">
        <w:rPr>
          <w:rFonts w:asciiTheme="minorHAnsi" w:hAnsiTheme="minorHAnsi"/>
          <w:b/>
        </w:rPr>
        <w:t>JEDZ</w:t>
      </w:r>
    </w:p>
    <w:p w:rsidR="00FE5F75" w:rsidRPr="003E3F08" w:rsidRDefault="000F5355" w:rsidP="00687F74">
      <w:pPr>
        <w:spacing w:line="295" w:lineRule="auto"/>
        <w:ind w:left="118" w:right="114"/>
        <w:jc w:val="both"/>
        <w:rPr>
          <w:rFonts w:asciiTheme="minorHAnsi" w:hAnsiTheme="minorHAnsi"/>
          <w:lang w:val="pl-PL"/>
        </w:rPr>
      </w:pPr>
      <w:r w:rsidRPr="003E3F08">
        <w:rPr>
          <w:rFonts w:asciiTheme="minorHAnsi" w:hAnsiTheme="minorHAnsi"/>
          <w:lang w:val="pl-PL"/>
        </w:rPr>
        <w:t>Regulacje  dyrektyw  przewidują  weryfikację  podmiotową  przy  użyciu  formularza  JEDZ   w odniesieniu</w:t>
      </w:r>
      <w:r w:rsidRPr="003E3F08">
        <w:rPr>
          <w:rFonts w:asciiTheme="minorHAnsi" w:hAnsiTheme="minorHAnsi"/>
          <w:spacing w:val="-4"/>
          <w:lang w:val="pl-PL"/>
        </w:rPr>
        <w:t xml:space="preserve"> </w:t>
      </w:r>
      <w:r w:rsidRPr="003E3F08">
        <w:rPr>
          <w:rFonts w:asciiTheme="minorHAnsi" w:hAnsiTheme="minorHAnsi"/>
          <w:lang w:val="pl-PL"/>
        </w:rPr>
        <w:t>do:</w:t>
      </w:r>
    </w:p>
    <w:p w:rsidR="00FE5F75" w:rsidRPr="000F5355" w:rsidRDefault="000F5355" w:rsidP="00687F74">
      <w:pPr>
        <w:pStyle w:val="Akapitzlist"/>
        <w:numPr>
          <w:ilvl w:val="1"/>
          <w:numId w:val="26"/>
        </w:numPr>
        <w:tabs>
          <w:tab w:val="left" w:pos="1199"/>
        </w:tabs>
        <w:rPr>
          <w:rFonts w:asciiTheme="minorHAnsi" w:hAnsiTheme="minorHAnsi"/>
        </w:rPr>
      </w:pPr>
      <w:r w:rsidRPr="000F5355">
        <w:rPr>
          <w:rFonts w:asciiTheme="minorHAnsi" w:hAnsiTheme="minorHAnsi"/>
        </w:rPr>
        <w:t>wykonawców</w:t>
      </w:r>
    </w:p>
    <w:p w:rsidR="00FE5F75" w:rsidRPr="003E3F08" w:rsidRDefault="000F5355" w:rsidP="00687F74">
      <w:pPr>
        <w:pStyle w:val="Akapitzlist"/>
        <w:numPr>
          <w:ilvl w:val="2"/>
          <w:numId w:val="26"/>
        </w:numPr>
        <w:tabs>
          <w:tab w:val="left" w:pos="1559"/>
        </w:tabs>
        <w:spacing w:line="290" w:lineRule="auto"/>
        <w:ind w:right="119"/>
        <w:jc w:val="both"/>
        <w:rPr>
          <w:rFonts w:asciiTheme="minorHAnsi" w:hAnsiTheme="minorHAnsi"/>
          <w:lang w:val="pl-PL"/>
        </w:rPr>
      </w:pPr>
      <w:r w:rsidRPr="003E3F08">
        <w:rPr>
          <w:rFonts w:asciiTheme="minorHAnsi" w:hAnsiTheme="minorHAnsi"/>
          <w:lang w:val="pl-PL"/>
        </w:rPr>
        <w:t>w</w:t>
      </w:r>
      <w:r w:rsidRPr="003E3F08">
        <w:rPr>
          <w:rFonts w:asciiTheme="minorHAnsi" w:hAnsiTheme="minorHAnsi"/>
          <w:spacing w:val="-8"/>
          <w:lang w:val="pl-PL"/>
        </w:rPr>
        <w:t xml:space="preserve"> </w:t>
      </w:r>
      <w:r w:rsidRPr="003E3F08">
        <w:rPr>
          <w:rFonts w:asciiTheme="minorHAnsi" w:hAnsiTheme="minorHAnsi"/>
          <w:lang w:val="pl-PL"/>
        </w:rPr>
        <w:t>przypadku</w:t>
      </w:r>
      <w:r w:rsidRPr="003E3F08">
        <w:rPr>
          <w:rFonts w:asciiTheme="minorHAnsi" w:hAnsiTheme="minorHAnsi"/>
          <w:spacing w:val="-7"/>
          <w:lang w:val="pl-PL"/>
        </w:rPr>
        <w:t xml:space="preserve"> </w:t>
      </w:r>
      <w:r w:rsidRPr="003E3F08">
        <w:rPr>
          <w:rFonts w:asciiTheme="minorHAnsi" w:hAnsiTheme="minorHAnsi"/>
          <w:lang w:val="pl-PL"/>
        </w:rPr>
        <w:t>wykonawców</w:t>
      </w:r>
      <w:r w:rsidRPr="003E3F08">
        <w:rPr>
          <w:rFonts w:asciiTheme="minorHAnsi" w:hAnsiTheme="minorHAnsi"/>
          <w:spacing w:val="-6"/>
          <w:lang w:val="pl-PL"/>
        </w:rPr>
        <w:t xml:space="preserve"> </w:t>
      </w:r>
      <w:r w:rsidRPr="003E3F08">
        <w:rPr>
          <w:rFonts w:asciiTheme="minorHAnsi" w:hAnsiTheme="minorHAnsi"/>
          <w:lang w:val="pl-PL"/>
        </w:rPr>
        <w:t>wspólnie</w:t>
      </w:r>
      <w:r w:rsidRPr="003E3F08">
        <w:rPr>
          <w:rFonts w:asciiTheme="minorHAnsi" w:hAnsiTheme="minorHAnsi"/>
          <w:spacing w:val="-5"/>
          <w:lang w:val="pl-PL"/>
        </w:rPr>
        <w:t xml:space="preserve"> </w:t>
      </w:r>
      <w:r w:rsidRPr="003E3F08">
        <w:rPr>
          <w:rFonts w:asciiTheme="minorHAnsi" w:hAnsiTheme="minorHAnsi"/>
          <w:lang w:val="pl-PL"/>
        </w:rPr>
        <w:t>ubiegających</w:t>
      </w:r>
      <w:r w:rsidRPr="003E3F08">
        <w:rPr>
          <w:rFonts w:asciiTheme="minorHAnsi" w:hAnsiTheme="minorHAnsi"/>
          <w:spacing w:val="-7"/>
          <w:lang w:val="pl-PL"/>
        </w:rPr>
        <w:t xml:space="preserve"> </w:t>
      </w:r>
      <w:r w:rsidRPr="003E3F08">
        <w:rPr>
          <w:rFonts w:asciiTheme="minorHAnsi" w:hAnsiTheme="minorHAnsi"/>
          <w:lang w:val="pl-PL"/>
        </w:rPr>
        <w:t>się</w:t>
      </w:r>
      <w:r w:rsidRPr="003E3F08">
        <w:rPr>
          <w:rFonts w:asciiTheme="minorHAnsi" w:hAnsiTheme="minorHAnsi"/>
          <w:spacing w:val="-7"/>
          <w:lang w:val="pl-PL"/>
        </w:rPr>
        <w:t xml:space="preserve"> </w:t>
      </w:r>
      <w:r w:rsidRPr="003E3F08">
        <w:rPr>
          <w:rFonts w:asciiTheme="minorHAnsi" w:hAnsiTheme="minorHAnsi"/>
          <w:lang w:val="pl-PL"/>
        </w:rPr>
        <w:t>o</w:t>
      </w:r>
      <w:r w:rsidRPr="003E3F08">
        <w:rPr>
          <w:rFonts w:asciiTheme="minorHAnsi" w:hAnsiTheme="minorHAnsi"/>
          <w:spacing w:val="-5"/>
          <w:lang w:val="pl-PL"/>
        </w:rPr>
        <w:t xml:space="preserve"> </w:t>
      </w:r>
      <w:r w:rsidRPr="003E3F08">
        <w:rPr>
          <w:rFonts w:asciiTheme="minorHAnsi" w:hAnsiTheme="minorHAnsi"/>
          <w:lang w:val="pl-PL"/>
        </w:rPr>
        <w:t>udzielenie</w:t>
      </w:r>
      <w:r w:rsidRPr="003E3F08">
        <w:rPr>
          <w:rFonts w:asciiTheme="minorHAnsi" w:hAnsiTheme="minorHAnsi"/>
          <w:spacing w:val="-5"/>
          <w:lang w:val="pl-PL"/>
        </w:rPr>
        <w:t xml:space="preserve"> </w:t>
      </w:r>
      <w:r w:rsidRPr="003E3F08">
        <w:rPr>
          <w:rFonts w:asciiTheme="minorHAnsi" w:hAnsiTheme="minorHAnsi"/>
          <w:lang w:val="pl-PL"/>
        </w:rPr>
        <w:t>zamówienia formularz JEDZ składa każdy z</w:t>
      </w:r>
      <w:r w:rsidRPr="003E3F08">
        <w:rPr>
          <w:rFonts w:asciiTheme="minorHAnsi" w:hAnsiTheme="minorHAnsi"/>
          <w:spacing w:val="-19"/>
          <w:lang w:val="pl-PL"/>
        </w:rPr>
        <w:t xml:space="preserve"> </w:t>
      </w:r>
      <w:r w:rsidRPr="003E3F08">
        <w:rPr>
          <w:rFonts w:asciiTheme="minorHAnsi" w:hAnsiTheme="minorHAnsi"/>
          <w:lang w:val="pl-PL"/>
        </w:rPr>
        <w:t>wykonawców;</w:t>
      </w:r>
    </w:p>
    <w:p w:rsidR="00FE5F75" w:rsidRPr="000F5355" w:rsidRDefault="000F5355" w:rsidP="00687F74">
      <w:pPr>
        <w:pStyle w:val="Akapitzlist"/>
        <w:numPr>
          <w:ilvl w:val="1"/>
          <w:numId w:val="26"/>
        </w:numPr>
        <w:tabs>
          <w:tab w:val="left" w:pos="1199"/>
        </w:tabs>
        <w:rPr>
          <w:rFonts w:asciiTheme="minorHAnsi" w:hAnsiTheme="minorHAnsi"/>
        </w:rPr>
      </w:pPr>
      <w:r w:rsidRPr="000F5355">
        <w:rPr>
          <w:rFonts w:asciiTheme="minorHAnsi" w:hAnsiTheme="minorHAnsi"/>
        </w:rPr>
        <w:t>podmiotów</w:t>
      </w:r>
      <w:r w:rsidRPr="000F5355">
        <w:rPr>
          <w:rFonts w:asciiTheme="minorHAnsi" w:hAnsiTheme="minorHAnsi"/>
          <w:spacing w:val="-4"/>
        </w:rPr>
        <w:t xml:space="preserve"> </w:t>
      </w:r>
      <w:r w:rsidRPr="000F5355">
        <w:rPr>
          <w:rFonts w:asciiTheme="minorHAnsi" w:hAnsiTheme="minorHAnsi"/>
        </w:rPr>
        <w:t>trzecich</w:t>
      </w:r>
    </w:p>
    <w:p w:rsidR="00FE5F75" w:rsidRPr="003E3F08" w:rsidRDefault="000F5355" w:rsidP="00687F74">
      <w:pPr>
        <w:pStyle w:val="Akapitzlist"/>
        <w:numPr>
          <w:ilvl w:val="2"/>
          <w:numId w:val="26"/>
        </w:numPr>
        <w:tabs>
          <w:tab w:val="left" w:pos="1559"/>
        </w:tabs>
        <w:spacing w:line="292" w:lineRule="auto"/>
        <w:ind w:left="1553" w:right="111" w:hanging="357"/>
        <w:jc w:val="both"/>
        <w:rPr>
          <w:rFonts w:asciiTheme="minorHAnsi" w:hAnsiTheme="minorHAnsi"/>
          <w:lang w:val="pl-PL"/>
        </w:rPr>
      </w:pPr>
      <w:r w:rsidRPr="003E3F08">
        <w:rPr>
          <w:rFonts w:asciiTheme="minorHAnsi" w:hAnsiTheme="minorHAnsi"/>
          <w:lang w:val="pl-PL"/>
        </w:rPr>
        <w:t>JEDZ podmiotu trzeciego składa wykonawca, jeżeli powołuje się na zasoby podmiotów trzecich w celu wykazania spełniania warunków udziału w postępowaniu lub kryteriów</w:t>
      </w:r>
      <w:r w:rsidRPr="003E3F08">
        <w:rPr>
          <w:rFonts w:asciiTheme="minorHAnsi" w:hAnsiTheme="minorHAnsi"/>
          <w:spacing w:val="-5"/>
          <w:lang w:val="pl-PL"/>
        </w:rPr>
        <w:t xml:space="preserve"> </w:t>
      </w:r>
      <w:r w:rsidRPr="003E3F08">
        <w:rPr>
          <w:rFonts w:asciiTheme="minorHAnsi" w:hAnsiTheme="minorHAnsi"/>
          <w:lang w:val="pl-PL"/>
        </w:rPr>
        <w:t>selekcji;</w:t>
      </w:r>
    </w:p>
    <w:p w:rsidR="00FE5F75" w:rsidRPr="003E3F08" w:rsidRDefault="000F5355" w:rsidP="00687F74">
      <w:pPr>
        <w:pStyle w:val="Akapitzlist"/>
        <w:numPr>
          <w:ilvl w:val="2"/>
          <w:numId w:val="26"/>
        </w:numPr>
        <w:tabs>
          <w:tab w:val="left" w:pos="1559"/>
        </w:tabs>
        <w:spacing w:line="290" w:lineRule="auto"/>
        <w:ind w:left="1553" w:right="117" w:hanging="357"/>
        <w:jc w:val="both"/>
        <w:rPr>
          <w:rFonts w:asciiTheme="minorHAnsi" w:hAnsiTheme="minorHAnsi"/>
          <w:lang w:val="pl-PL"/>
        </w:rPr>
      </w:pPr>
      <w:r w:rsidRPr="003E3F08">
        <w:rPr>
          <w:rFonts w:asciiTheme="minorHAnsi" w:hAnsiTheme="minorHAnsi"/>
          <w:lang w:val="pl-PL"/>
        </w:rPr>
        <w:t>JEDZ powinien być wypełniony w zakresie, w jakim wykonawca korzysta z zasobów podmiotu</w:t>
      </w:r>
      <w:r w:rsidRPr="003E3F08">
        <w:rPr>
          <w:rFonts w:asciiTheme="minorHAnsi" w:hAnsiTheme="minorHAnsi"/>
          <w:spacing w:val="-8"/>
          <w:lang w:val="pl-PL"/>
        </w:rPr>
        <w:t xml:space="preserve"> </w:t>
      </w:r>
      <w:r w:rsidRPr="003E3F08">
        <w:rPr>
          <w:rFonts w:asciiTheme="minorHAnsi" w:hAnsiTheme="minorHAnsi"/>
          <w:lang w:val="pl-PL"/>
        </w:rPr>
        <w:t>trzeciego;</w:t>
      </w:r>
    </w:p>
    <w:p w:rsidR="00FE5F75" w:rsidRPr="003E3F08" w:rsidRDefault="000F5355" w:rsidP="00687F74">
      <w:pPr>
        <w:pStyle w:val="Akapitzlist"/>
        <w:numPr>
          <w:ilvl w:val="2"/>
          <w:numId w:val="26"/>
        </w:numPr>
        <w:tabs>
          <w:tab w:val="left" w:pos="1558"/>
          <w:tab w:val="left" w:pos="1559"/>
        </w:tabs>
        <w:ind w:left="1553" w:hanging="357"/>
        <w:rPr>
          <w:rFonts w:asciiTheme="minorHAnsi" w:hAnsiTheme="minorHAnsi"/>
          <w:lang w:val="pl-PL"/>
        </w:rPr>
      </w:pPr>
      <w:r w:rsidRPr="003E3F08">
        <w:rPr>
          <w:rFonts w:asciiTheme="minorHAnsi" w:hAnsiTheme="minorHAnsi"/>
          <w:lang w:val="pl-PL"/>
        </w:rPr>
        <w:t>JEDZ powinien dotyczyć także weryfikacji podstaw</w:t>
      </w:r>
      <w:r w:rsidRPr="003E3F08">
        <w:rPr>
          <w:rFonts w:asciiTheme="minorHAnsi" w:hAnsiTheme="minorHAnsi"/>
          <w:spacing w:val="-16"/>
          <w:lang w:val="pl-PL"/>
        </w:rPr>
        <w:t xml:space="preserve"> </w:t>
      </w:r>
      <w:r w:rsidRPr="003E3F08">
        <w:rPr>
          <w:rFonts w:asciiTheme="minorHAnsi" w:hAnsiTheme="minorHAnsi"/>
          <w:lang w:val="pl-PL"/>
        </w:rPr>
        <w:t>wykluczenia</w:t>
      </w:r>
    </w:p>
    <w:p w:rsidR="00FE5F75" w:rsidRPr="003E3F08" w:rsidRDefault="000F5355" w:rsidP="00687F74">
      <w:pPr>
        <w:pStyle w:val="Akapitzlist"/>
        <w:numPr>
          <w:ilvl w:val="2"/>
          <w:numId w:val="26"/>
        </w:numPr>
        <w:tabs>
          <w:tab w:val="left" w:pos="1559"/>
        </w:tabs>
        <w:spacing w:line="290" w:lineRule="auto"/>
        <w:ind w:left="1553" w:right="112" w:hanging="357"/>
        <w:jc w:val="both"/>
        <w:rPr>
          <w:rFonts w:asciiTheme="minorHAnsi" w:hAnsiTheme="minorHAnsi"/>
          <w:lang w:val="pl-PL"/>
        </w:rPr>
      </w:pPr>
      <w:r w:rsidRPr="003E3F08">
        <w:rPr>
          <w:rFonts w:asciiTheme="minorHAnsi" w:hAnsiTheme="minorHAnsi"/>
          <w:lang w:val="pl-PL"/>
        </w:rPr>
        <w:t>dotyczy zarówno sytuacji, gdy podmiot trzeci nie będzie podwykonawcą w trakcie realizacji zamówienia, jak i sytuacji gdy takim podwykonawcą</w:t>
      </w:r>
      <w:r w:rsidRPr="003E3F08">
        <w:rPr>
          <w:rFonts w:asciiTheme="minorHAnsi" w:hAnsiTheme="minorHAnsi"/>
          <w:spacing w:val="-26"/>
          <w:lang w:val="pl-PL"/>
        </w:rPr>
        <w:t xml:space="preserve"> </w:t>
      </w:r>
      <w:r w:rsidRPr="003E3F08">
        <w:rPr>
          <w:rFonts w:asciiTheme="minorHAnsi" w:hAnsiTheme="minorHAnsi"/>
          <w:lang w:val="pl-PL"/>
        </w:rPr>
        <w:t>będzie;</w:t>
      </w:r>
    </w:p>
    <w:p w:rsidR="00FE5F75" w:rsidRPr="000F5355" w:rsidRDefault="000F5355" w:rsidP="00687F74">
      <w:pPr>
        <w:pStyle w:val="Akapitzlist"/>
        <w:numPr>
          <w:ilvl w:val="1"/>
          <w:numId w:val="26"/>
        </w:numPr>
        <w:tabs>
          <w:tab w:val="left" w:pos="1199"/>
        </w:tabs>
        <w:rPr>
          <w:rFonts w:asciiTheme="minorHAnsi" w:hAnsiTheme="minorHAnsi"/>
        </w:rPr>
      </w:pPr>
      <w:r w:rsidRPr="000F5355">
        <w:rPr>
          <w:rFonts w:asciiTheme="minorHAnsi" w:hAnsiTheme="minorHAnsi"/>
        </w:rPr>
        <w:t>podwykonawców</w:t>
      </w:r>
    </w:p>
    <w:p w:rsidR="00FE5F75" w:rsidRPr="003E3F08" w:rsidRDefault="000F5355" w:rsidP="00687F74">
      <w:pPr>
        <w:pStyle w:val="Akapitzlist"/>
        <w:numPr>
          <w:ilvl w:val="2"/>
          <w:numId w:val="26"/>
        </w:numPr>
        <w:tabs>
          <w:tab w:val="left" w:pos="1559"/>
        </w:tabs>
        <w:spacing w:line="292" w:lineRule="auto"/>
        <w:ind w:left="1553" w:right="113" w:hanging="357"/>
        <w:jc w:val="both"/>
        <w:rPr>
          <w:rFonts w:asciiTheme="minorHAnsi" w:hAnsiTheme="minorHAnsi"/>
          <w:lang w:val="pl-PL"/>
        </w:rPr>
      </w:pPr>
      <w:r w:rsidRPr="003E3F08">
        <w:rPr>
          <w:rFonts w:asciiTheme="minorHAnsi" w:hAnsiTheme="minorHAnsi"/>
          <w:lang w:val="pl-PL"/>
        </w:rPr>
        <w:t>dotyczy podwykonawców wskazanych przez wykonawcę, którym wykonawca zamierza powierzyć wykonanie części zamówienia, jeżeli zamawiający w postępowaniu takiego wskazania podwykonawców</w:t>
      </w:r>
      <w:r w:rsidRPr="003E3F08">
        <w:rPr>
          <w:rFonts w:asciiTheme="minorHAnsi" w:hAnsiTheme="minorHAnsi"/>
          <w:spacing w:val="-13"/>
          <w:lang w:val="pl-PL"/>
        </w:rPr>
        <w:t xml:space="preserve"> </w:t>
      </w:r>
      <w:r w:rsidRPr="003E3F08">
        <w:rPr>
          <w:rFonts w:asciiTheme="minorHAnsi" w:hAnsiTheme="minorHAnsi"/>
          <w:lang w:val="pl-PL"/>
        </w:rPr>
        <w:t>wymaga;</w:t>
      </w:r>
    </w:p>
    <w:p w:rsidR="00FE5F75" w:rsidRPr="003E3F08" w:rsidRDefault="000F5355" w:rsidP="00687F74">
      <w:pPr>
        <w:pStyle w:val="Akapitzlist"/>
        <w:numPr>
          <w:ilvl w:val="2"/>
          <w:numId w:val="26"/>
        </w:numPr>
        <w:tabs>
          <w:tab w:val="left" w:pos="1558"/>
          <w:tab w:val="left" w:pos="1559"/>
        </w:tabs>
        <w:ind w:left="1553" w:hanging="357"/>
        <w:rPr>
          <w:rFonts w:asciiTheme="minorHAnsi" w:hAnsiTheme="minorHAnsi"/>
          <w:lang w:val="pl-PL"/>
        </w:rPr>
      </w:pPr>
      <w:r w:rsidRPr="003E3F08">
        <w:rPr>
          <w:rFonts w:asciiTheme="minorHAnsi" w:hAnsiTheme="minorHAnsi"/>
          <w:lang w:val="pl-PL"/>
        </w:rPr>
        <w:t>JEDZ powinien dotyczyć weryfikacji podstaw</w:t>
      </w:r>
      <w:r w:rsidRPr="003E3F08">
        <w:rPr>
          <w:rFonts w:asciiTheme="minorHAnsi" w:hAnsiTheme="minorHAnsi"/>
          <w:spacing w:val="-19"/>
          <w:lang w:val="pl-PL"/>
        </w:rPr>
        <w:t xml:space="preserve"> </w:t>
      </w:r>
      <w:r w:rsidRPr="003E3F08">
        <w:rPr>
          <w:rFonts w:asciiTheme="minorHAnsi" w:hAnsiTheme="minorHAnsi"/>
          <w:lang w:val="pl-PL"/>
        </w:rPr>
        <w:t>wykluczenia.</w:t>
      </w:r>
    </w:p>
    <w:p w:rsidR="00FE5F75" w:rsidRPr="000F5355" w:rsidRDefault="000F5355" w:rsidP="00687F74">
      <w:pPr>
        <w:pStyle w:val="Akapitzlist"/>
        <w:numPr>
          <w:ilvl w:val="0"/>
          <w:numId w:val="26"/>
        </w:numPr>
        <w:tabs>
          <w:tab w:val="left" w:pos="839"/>
        </w:tabs>
        <w:rPr>
          <w:rFonts w:asciiTheme="minorHAnsi" w:hAnsiTheme="minorHAnsi"/>
          <w:b/>
        </w:rPr>
      </w:pPr>
      <w:r w:rsidRPr="000F5355">
        <w:rPr>
          <w:rFonts w:asciiTheme="minorHAnsi" w:hAnsiTheme="minorHAnsi"/>
          <w:b/>
        </w:rPr>
        <w:t>Termin na złożenie</w:t>
      </w:r>
      <w:r w:rsidRPr="000F5355">
        <w:rPr>
          <w:rFonts w:asciiTheme="minorHAnsi" w:hAnsiTheme="minorHAnsi"/>
          <w:b/>
          <w:spacing w:val="-6"/>
        </w:rPr>
        <w:t xml:space="preserve"> </w:t>
      </w:r>
      <w:r w:rsidRPr="000F5355">
        <w:rPr>
          <w:rFonts w:asciiTheme="minorHAnsi" w:hAnsiTheme="minorHAnsi"/>
          <w:b/>
        </w:rPr>
        <w:t>JEDZ</w:t>
      </w:r>
    </w:p>
    <w:p w:rsidR="00FE5F75" w:rsidRPr="003E3F08" w:rsidRDefault="000F5355" w:rsidP="00687F74">
      <w:pPr>
        <w:ind w:left="118"/>
        <w:jc w:val="both"/>
        <w:rPr>
          <w:rFonts w:asciiTheme="minorHAnsi" w:hAnsiTheme="minorHAnsi"/>
          <w:lang w:val="pl-PL"/>
        </w:rPr>
      </w:pPr>
      <w:r w:rsidRPr="003E3F08">
        <w:rPr>
          <w:rFonts w:asciiTheme="minorHAnsi" w:hAnsiTheme="minorHAnsi"/>
          <w:lang w:val="pl-PL"/>
        </w:rPr>
        <w:t>Wypełniony formularz JEDZ składa się:</w:t>
      </w:r>
    </w:p>
    <w:p w:rsidR="00FE5F75" w:rsidRPr="003E3F08" w:rsidRDefault="000F5355" w:rsidP="00687F74">
      <w:pPr>
        <w:pStyle w:val="Akapitzlist"/>
        <w:numPr>
          <w:ilvl w:val="0"/>
          <w:numId w:val="1"/>
        </w:numPr>
        <w:tabs>
          <w:tab w:val="left" w:pos="838"/>
          <w:tab w:val="left" w:pos="839"/>
        </w:tabs>
        <w:ind w:left="833" w:hanging="357"/>
        <w:rPr>
          <w:rFonts w:asciiTheme="minorHAnsi" w:hAnsiTheme="minorHAnsi"/>
          <w:lang w:val="pl-PL"/>
        </w:rPr>
      </w:pPr>
      <w:r w:rsidRPr="003E3F08">
        <w:rPr>
          <w:rFonts w:asciiTheme="minorHAnsi" w:hAnsiTheme="minorHAnsi"/>
          <w:lang w:val="pl-PL"/>
        </w:rPr>
        <w:t>w trybach jednoetapowych – wraz z</w:t>
      </w:r>
      <w:r w:rsidRPr="003E3F08">
        <w:rPr>
          <w:rFonts w:asciiTheme="minorHAnsi" w:hAnsiTheme="minorHAnsi"/>
          <w:spacing w:val="-10"/>
          <w:lang w:val="pl-PL"/>
        </w:rPr>
        <w:t xml:space="preserve"> </w:t>
      </w:r>
      <w:r w:rsidRPr="003E3F08">
        <w:rPr>
          <w:rFonts w:asciiTheme="minorHAnsi" w:hAnsiTheme="minorHAnsi"/>
          <w:lang w:val="pl-PL"/>
        </w:rPr>
        <w:t>ofertą;</w:t>
      </w:r>
    </w:p>
    <w:p w:rsidR="00FE5F75" w:rsidRPr="003E3F08" w:rsidRDefault="000F5355" w:rsidP="00687F74">
      <w:pPr>
        <w:pStyle w:val="Akapitzlist"/>
        <w:numPr>
          <w:ilvl w:val="0"/>
          <w:numId w:val="1"/>
        </w:numPr>
        <w:tabs>
          <w:tab w:val="left" w:pos="838"/>
          <w:tab w:val="left" w:pos="839"/>
        </w:tabs>
        <w:spacing w:line="290" w:lineRule="auto"/>
        <w:ind w:left="833" w:right="119" w:hanging="357"/>
        <w:rPr>
          <w:rFonts w:asciiTheme="minorHAnsi" w:hAnsiTheme="minorHAnsi"/>
          <w:lang w:val="pl-PL"/>
        </w:rPr>
      </w:pPr>
      <w:r w:rsidRPr="003E3F08">
        <w:rPr>
          <w:rFonts w:asciiTheme="minorHAnsi" w:hAnsiTheme="minorHAnsi"/>
          <w:lang w:val="pl-PL"/>
        </w:rPr>
        <w:t>w  trybach  wieloetapowych   –  wraz  z  wnioskiem   o  dopuszczenie  do  udziału     w</w:t>
      </w:r>
      <w:r w:rsidRPr="003E3F08">
        <w:rPr>
          <w:rFonts w:asciiTheme="minorHAnsi" w:hAnsiTheme="minorHAnsi"/>
          <w:spacing w:val="-7"/>
          <w:lang w:val="pl-PL"/>
        </w:rPr>
        <w:t xml:space="preserve"> </w:t>
      </w:r>
      <w:r w:rsidRPr="003E3F08">
        <w:rPr>
          <w:rFonts w:asciiTheme="minorHAnsi" w:hAnsiTheme="minorHAnsi"/>
          <w:lang w:val="pl-PL"/>
        </w:rPr>
        <w:t>postępowaniu.</w:t>
      </w:r>
    </w:p>
    <w:p w:rsidR="00FE5F75" w:rsidRPr="000F5355" w:rsidRDefault="000F5355" w:rsidP="00687F74">
      <w:pPr>
        <w:pStyle w:val="Akapitzlist"/>
        <w:numPr>
          <w:ilvl w:val="0"/>
          <w:numId w:val="26"/>
        </w:numPr>
        <w:tabs>
          <w:tab w:val="left" w:pos="839"/>
        </w:tabs>
        <w:rPr>
          <w:rFonts w:asciiTheme="minorHAnsi" w:hAnsiTheme="minorHAnsi"/>
          <w:b/>
        </w:rPr>
      </w:pPr>
      <w:r w:rsidRPr="000F5355">
        <w:rPr>
          <w:rFonts w:asciiTheme="minorHAnsi" w:hAnsiTheme="minorHAnsi"/>
          <w:b/>
        </w:rPr>
        <w:t>Forma JEDZ</w:t>
      </w:r>
    </w:p>
    <w:p w:rsidR="00FE5F75" w:rsidRPr="003E3F08" w:rsidRDefault="000F5355" w:rsidP="00687F74">
      <w:pPr>
        <w:spacing w:line="295" w:lineRule="auto"/>
        <w:ind w:left="118" w:right="110"/>
        <w:jc w:val="both"/>
        <w:rPr>
          <w:rFonts w:asciiTheme="minorHAnsi" w:hAnsiTheme="minorHAnsi"/>
          <w:b/>
          <w:lang w:val="pl-PL"/>
        </w:rPr>
      </w:pPr>
      <w:r w:rsidRPr="003E3F08">
        <w:rPr>
          <w:rFonts w:asciiTheme="minorHAnsi" w:hAnsiTheme="minorHAnsi"/>
          <w:lang w:val="pl-PL"/>
        </w:rPr>
        <w:t xml:space="preserve">W przypadku zamówień lub konkursów o wartości równej lub przekraczającej progi unijne wykonawcy zobowiązani są złożyć oświadczenie </w:t>
      </w:r>
      <w:r w:rsidRPr="003E3F08">
        <w:rPr>
          <w:rFonts w:asciiTheme="minorHAnsi" w:hAnsiTheme="minorHAnsi"/>
          <w:b/>
          <w:lang w:val="pl-PL"/>
        </w:rPr>
        <w:t>na standardowym formularzu JEDZ</w:t>
      </w:r>
      <w:r w:rsidRPr="003E3F08">
        <w:rPr>
          <w:rFonts w:asciiTheme="minorHAnsi" w:hAnsiTheme="minorHAnsi"/>
          <w:lang w:val="pl-PL"/>
        </w:rPr>
        <w:t>, zgodnie</w:t>
      </w:r>
      <w:r w:rsidRPr="003E3F08">
        <w:rPr>
          <w:rFonts w:asciiTheme="minorHAnsi" w:hAnsiTheme="minorHAnsi"/>
          <w:spacing w:val="-6"/>
          <w:lang w:val="pl-PL"/>
        </w:rPr>
        <w:t xml:space="preserve"> </w:t>
      </w:r>
      <w:r w:rsidRPr="003E3F08">
        <w:rPr>
          <w:rFonts w:asciiTheme="minorHAnsi" w:hAnsiTheme="minorHAnsi"/>
          <w:lang w:val="pl-PL"/>
        </w:rPr>
        <w:t>z</w:t>
      </w:r>
      <w:r w:rsidRPr="003E3F08">
        <w:rPr>
          <w:rFonts w:asciiTheme="minorHAnsi" w:hAnsiTheme="minorHAnsi"/>
          <w:spacing w:val="-11"/>
          <w:lang w:val="pl-PL"/>
        </w:rPr>
        <w:t xml:space="preserve"> </w:t>
      </w:r>
      <w:r w:rsidRPr="003E3F08">
        <w:rPr>
          <w:rFonts w:asciiTheme="minorHAnsi" w:hAnsiTheme="minorHAnsi"/>
          <w:lang w:val="pl-PL"/>
        </w:rPr>
        <w:t>formą</w:t>
      </w:r>
      <w:r w:rsidRPr="003E3F08">
        <w:rPr>
          <w:rFonts w:asciiTheme="minorHAnsi" w:hAnsiTheme="minorHAnsi"/>
          <w:spacing w:val="-8"/>
          <w:lang w:val="pl-PL"/>
        </w:rPr>
        <w:t xml:space="preserve"> </w:t>
      </w:r>
      <w:r w:rsidRPr="003E3F08">
        <w:rPr>
          <w:rFonts w:asciiTheme="minorHAnsi" w:hAnsiTheme="minorHAnsi"/>
          <w:lang w:val="pl-PL"/>
        </w:rPr>
        <w:t>określoną</w:t>
      </w:r>
      <w:r w:rsidRPr="003E3F08">
        <w:rPr>
          <w:rFonts w:asciiTheme="minorHAnsi" w:hAnsiTheme="minorHAnsi"/>
          <w:spacing w:val="-6"/>
          <w:lang w:val="pl-PL"/>
        </w:rPr>
        <w:t xml:space="preserve"> </w:t>
      </w:r>
      <w:r w:rsidRPr="003E3F08">
        <w:rPr>
          <w:rFonts w:asciiTheme="minorHAnsi" w:hAnsiTheme="minorHAnsi"/>
          <w:lang w:val="pl-PL"/>
        </w:rPr>
        <w:t>w</w:t>
      </w:r>
      <w:r w:rsidRPr="003E3F08">
        <w:rPr>
          <w:rFonts w:asciiTheme="minorHAnsi" w:hAnsiTheme="minorHAnsi"/>
          <w:spacing w:val="-9"/>
          <w:lang w:val="pl-PL"/>
        </w:rPr>
        <w:t xml:space="preserve"> </w:t>
      </w:r>
      <w:r w:rsidRPr="003E3F08">
        <w:rPr>
          <w:rFonts w:asciiTheme="minorHAnsi" w:hAnsiTheme="minorHAnsi"/>
          <w:lang w:val="pl-PL"/>
        </w:rPr>
        <w:t>rozporządzeniu</w:t>
      </w:r>
      <w:r w:rsidRPr="003E3F08">
        <w:rPr>
          <w:rFonts w:asciiTheme="minorHAnsi" w:hAnsiTheme="minorHAnsi"/>
          <w:spacing w:val="-6"/>
          <w:lang w:val="pl-PL"/>
        </w:rPr>
        <w:t xml:space="preserve"> </w:t>
      </w:r>
      <w:r w:rsidRPr="003E3F08">
        <w:rPr>
          <w:rFonts w:asciiTheme="minorHAnsi" w:hAnsiTheme="minorHAnsi"/>
          <w:lang w:val="pl-PL"/>
        </w:rPr>
        <w:t>przywołanym</w:t>
      </w:r>
      <w:r w:rsidRPr="003E3F08">
        <w:rPr>
          <w:rFonts w:asciiTheme="minorHAnsi" w:hAnsiTheme="minorHAnsi"/>
          <w:spacing w:val="-5"/>
          <w:lang w:val="pl-PL"/>
        </w:rPr>
        <w:t xml:space="preserve"> </w:t>
      </w:r>
      <w:r w:rsidRPr="003E3F08">
        <w:rPr>
          <w:rFonts w:asciiTheme="minorHAnsi" w:hAnsiTheme="minorHAnsi"/>
          <w:lang w:val="pl-PL"/>
        </w:rPr>
        <w:t>w</w:t>
      </w:r>
      <w:r w:rsidRPr="003E3F08">
        <w:rPr>
          <w:rFonts w:asciiTheme="minorHAnsi" w:hAnsiTheme="minorHAnsi"/>
          <w:spacing w:val="-9"/>
          <w:lang w:val="pl-PL"/>
        </w:rPr>
        <w:t xml:space="preserve"> </w:t>
      </w:r>
      <w:r w:rsidRPr="003E3F08">
        <w:rPr>
          <w:rFonts w:asciiTheme="minorHAnsi" w:hAnsiTheme="minorHAnsi"/>
          <w:lang w:val="pl-PL"/>
        </w:rPr>
        <w:t>pkt</w:t>
      </w:r>
      <w:r w:rsidRPr="003E3F08">
        <w:rPr>
          <w:rFonts w:asciiTheme="minorHAnsi" w:hAnsiTheme="minorHAnsi"/>
          <w:spacing w:val="-10"/>
          <w:lang w:val="pl-PL"/>
        </w:rPr>
        <w:t xml:space="preserve"> </w:t>
      </w:r>
      <w:r w:rsidRPr="003E3F08">
        <w:rPr>
          <w:rFonts w:asciiTheme="minorHAnsi" w:hAnsiTheme="minorHAnsi"/>
          <w:lang w:val="pl-PL"/>
        </w:rPr>
        <w:t>II</w:t>
      </w:r>
      <w:r w:rsidRPr="003E3F08">
        <w:rPr>
          <w:rFonts w:asciiTheme="minorHAnsi" w:hAnsiTheme="minorHAnsi"/>
          <w:b/>
          <w:lang w:val="pl-PL"/>
        </w:rPr>
        <w:t>.</w:t>
      </w:r>
      <w:r w:rsidRPr="003E3F08">
        <w:rPr>
          <w:rFonts w:asciiTheme="minorHAnsi" w:hAnsiTheme="minorHAnsi"/>
          <w:b/>
          <w:spacing w:val="-7"/>
          <w:lang w:val="pl-PL"/>
        </w:rPr>
        <w:t xml:space="preserve"> </w:t>
      </w:r>
      <w:r w:rsidRPr="003E3F08">
        <w:rPr>
          <w:rFonts w:asciiTheme="minorHAnsi" w:hAnsiTheme="minorHAnsi"/>
          <w:lang w:val="pl-PL"/>
        </w:rPr>
        <w:t>Od</w:t>
      </w:r>
      <w:r w:rsidRPr="003E3F08">
        <w:rPr>
          <w:rFonts w:asciiTheme="minorHAnsi" w:hAnsiTheme="minorHAnsi"/>
          <w:spacing w:val="-9"/>
          <w:lang w:val="pl-PL"/>
        </w:rPr>
        <w:t xml:space="preserve"> </w:t>
      </w:r>
      <w:r w:rsidRPr="003E3F08">
        <w:rPr>
          <w:rFonts w:asciiTheme="minorHAnsi" w:hAnsiTheme="minorHAnsi"/>
          <w:lang w:val="pl-PL"/>
        </w:rPr>
        <w:t>dnia</w:t>
      </w:r>
      <w:r w:rsidRPr="003E3F08">
        <w:rPr>
          <w:rFonts w:asciiTheme="minorHAnsi" w:hAnsiTheme="minorHAnsi"/>
          <w:spacing w:val="-6"/>
          <w:lang w:val="pl-PL"/>
        </w:rPr>
        <w:t xml:space="preserve"> </w:t>
      </w:r>
      <w:r w:rsidRPr="003E3F08">
        <w:rPr>
          <w:rFonts w:asciiTheme="minorHAnsi" w:hAnsiTheme="minorHAnsi"/>
          <w:b/>
          <w:lang w:val="pl-PL"/>
        </w:rPr>
        <w:t>18</w:t>
      </w:r>
      <w:r w:rsidRPr="003E3F08">
        <w:rPr>
          <w:rFonts w:asciiTheme="minorHAnsi" w:hAnsiTheme="minorHAnsi"/>
          <w:b/>
          <w:spacing w:val="-9"/>
          <w:lang w:val="pl-PL"/>
        </w:rPr>
        <w:t xml:space="preserve"> </w:t>
      </w:r>
      <w:r w:rsidRPr="003E3F08">
        <w:rPr>
          <w:rFonts w:asciiTheme="minorHAnsi" w:hAnsiTheme="minorHAnsi"/>
          <w:b/>
          <w:lang w:val="pl-PL"/>
        </w:rPr>
        <w:t>kwietnia</w:t>
      </w:r>
      <w:r w:rsidRPr="003E3F08">
        <w:rPr>
          <w:rFonts w:asciiTheme="minorHAnsi" w:hAnsiTheme="minorHAnsi"/>
          <w:b/>
          <w:spacing w:val="-9"/>
          <w:lang w:val="pl-PL"/>
        </w:rPr>
        <w:t xml:space="preserve"> </w:t>
      </w:r>
      <w:r w:rsidRPr="003E3F08">
        <w:rPr>
          <w:rFonts w:asciiTheme="minorHAnsi" w:hAnsiTheme="minorHAnsi"/>
          <w:b/>
          <w:lang w:val="pl-PL"/>
        </w:rPr>
        <w:t xml:space="preserve">2018 r. </w:t>
      </w:r>
      <w:r w:rsidRPr="003E3F08">
        <w:rPr>
          <w:rFonts w:asciiTheme="minorHAnsi" w:hAnsiTheme="minorHAnsi"/>
          <w:lang w:val="pl-PL"/>
        </w:rPr>
        <w:t>formularz JEDZ przekazywany będzie zamawiającemu wyłącznie w formie elektronicznej. Elektroniczne narzędzie służące realizacji tego obowiązku przygotowywane jest przez</w:t>
      </w:r>
      <w:r w:rsidRPr="003E3F08">
        <w:rPr>
          <w:rFonts w:asciiTheme="minorHAnsi" w:hAnsiTheme="minorHAnsi"/>
          <w:spacing w:val="-34"/>
          <w:lang w:val="pl-PL"/>
        </w:rPr>
        <w:t xml:space="preserve"> </w:t>
      </w:r>
      <w:r w:rsidRPr="003E3F08">
        <w:rPr>
          <w:rFonts w:asciiTheme="minorHAnsi" w:hAnsiTheme="minorHAnsi"/>
          <w:lang w:val="pl-PL"/>
        </w:rPr>
        <w:t>KE.</w:t>
      </w:r>
    </w:p>
    <w:p w:rsidR="000F5355" w:rsidRPr="003E3F08" w:rsidRDefault="000F5355" w:rsidP="00687F74">
      <w:pPr>
        <w:spacing w:line="295" w:lineRule="auto"/>
        <w:ind w:left="142"/>
        <w:rPr>
          <w:rFonts w:asciiTheme="minorHAnsi" w:hAnsiTheme="minorHAnsi"/>
          <w:lang w:val="pl-PL"/>
        </w:rPr>
      </w:pPr>
      <w:r w:rsidRPr="003E3F08">
        <w:rPr>
          <w:rFonts w:asciiTheme="minorHAnsi" w:hAnsiTheme="minorHAnsi"/>
          <w:lang w:val="pl-PL"/>
        </w:rPr>
        <w:t>Do tego czasu JEDZ powinien być składany zgodnie z obowiązującymi aktualnie regulacjami krajowymi  odnoszącymi   się  do  składania  dokumentów, w  tym  w  szczególności  przy uwzględnieniu formy wymaganej dla oświadczenia o spełnianiu warunków udziału w postępowaniu, o którym mowa w art. 44 ustawy Prawo zamówień publicznych.</w:t>
      </w:r>
    </w:p>
    <w:p w:rsidR="00FE5F75" w:rsidRPr="003E3F08" w:rsidRDefault="00FE5F75" w:rsidP="000F5355">
      <w:pPr>
        <w:spacing w:before="120" w:line="295" w:lineRule="auto"/>
        <w:ind w:left="118" w:right="116"/>
        <w:jc w:val="both"/>
        <w:rPr>
          <w:rFonts w:asciiTheme="minorHAnsi" w:hAnsiTheme="minorHAnsi"/>
          <w:lang w:val="pl-PL"/>
        </w:rPr>
        <w:sectPr w:rsidR="00FE5F75" w:rsidRPr="003E3F08" w:rsidSect="00687F74">
          <w:pgSz w:w="16840" w:h="11910" w:orient="landscape"/>
          <w:pgMar w:top="1300" w:right="1200" w:bottom="1300" w:left="1400" w:header="0" w:footer="1002" w:gutter="0"/>
          <w:cols w:space="708"/>
          <w:docGrid w:linePitch="299"/>
        </w:sectPr>
      </w:pPr>
    </w:p>
    <w:p w:rsidR="00FE5F75" w:rsidRPr="00E02560" w:rsidRDefault="000F5355" w:rsidP="00687F74">
      <w:pPr>
        <w:pStyle w:val="Akapitzlist"/>
        <w:numPr>
          <w:ilvl w:val="0"/>
          <w:numId w:val="26"/>
        </w:numPr>
        <w:tabs>
          <w:tab w:val="left" w:pos="839"/>
        </w:tabs>
        <w:rPr>
          <w:rFonts w:asciiTheme="minorHAnsi" w:hAnsiTheme="minorHAnsi"/>
          <w:b/>
        </w:rPr>
      </w:pPr>
      <w:r w:rsidRPr="00E02560">
        <w:rPr>
          <w:rFonts w:asciiTheme="minorHAnsi" w:hAnsiTheme="minorHAnsi"/>
          <w:b/>
        </w:rPr>
        <w:lastRenderedPageBreak/>
        <w:t>Zawartość</w:t>
      </w:r>
      <w:r w:rsidRPr="00E02560">
        <w:rPr>
          <w:rFonts w:asciiTheme="minorHAnsi" w:hAnsiTheme="minorHAnsi"/>
          <w:b/>
          <w:spacing w:val="-2"/>
        </w:rPr>
        <w:t xml:space="preserve"> </w:t>
      </w:r>
      <w:r w:rsidRPr="00E02560">
        <w:rPr>
          <w:rFonts w:asciiTheme="minorHAnsi" w:hAnsiTheme="minorHAnsi"/>
          <w:b/>
        </w:rPr>
        <w:t>JEDZ</w:t>
      </w:r>
    </w:p>
    <w:p w:rsidR="00FE5F75" w:rsidRPr="003E3F08" w:rsidRDefault="000F5355" w:rsidP="00687F74">
      <w:pPr>
        <w:ind w:left="118"/>
        <w:rPr>
          <w:rFonts w:asciiTheme="minorHAnsi" w:hAnsiTheme="minorHAnsi"/>
          <w:lang w:val="pl-PL"/>
        </w:rPr>
      </w:pPr>
      <w:r w:rsidRPr="003E3F08">
        <w:rPr>
          <w:rFonts w:asciiTheme="minorHAnsi" w:hAnsiTheme="minorHAnsi"/>
          <w:lang w:val="pl-PL"/>
        </w:rPr>
        <w:t>Zgodnie z dyrektywą JEDZ powinien zawierać co najmniej następujące informacje:</w:t>
      </w:r>
    </w:p>
    <w:p w:rsidR="00FE5F75" w:rsidRPr="003E3F08" w:rsidRDefault="000F5355" w:rsidP="00687F74">
      <w:pPr>
        <w:pStyle w:val="Akapitzlist"/>
        <w:numPr>
          <w:ilvl w:val="1"/>
          <w:numId w:val="24"/>
        </w:numPr>
        <w:tabs>
          <w:tab w:val="left" w:pos="839"/>
        </w:tabs>
        <w:spacing w:line="290" w:lineRule="auto"/>
        <w:ind w:left="833" w:right="118" w:hanging="357"/>
        <w:jc w:val="both"/>
        <w:rPr>
          <w:rFonts w:asciiTheme="minorHAnsi" w:hAnsiTheme="minorHAnsi"/>
          <w:lang w:val="pl-PL"/>
        </w:rPr>
      </w:pPr>
      <w:r w:rsidRPr="003E3F08">
        <w:rPr>
          <w:rFonts w:asciiTheme="minorHAnsi" w:hAnsiTheme="minorHAnsi"/>
          <w:lang w:val="pl-PL"/>
        </w:rPr>
        <w:t>oświadczenie</w:t>
      </w:r>
      <w:r w:rsidRPr="003E3F08">
        <w:rPr>
          <w:rFonts w:asciiTheme="minorHAnsi" w:hAnsiTheme="minorHAnsi"/>
          <w:spacing w:val="-12"/>
          <w:lang w:val="pl-PL"/>
        </w:rPr>
        <w:t xml:space="preserve"> </w:t>
      </w:r>
      <w:r w:rsidRPr="003E3F08">
        <w:rPr>
          <w:rFonts w:asciiTheme="minorHAnsi" w:hAnsiTheme="minorHAnsi"/>
          <w:lang w:val="pl-PL"/>
        </w:rPr>
        <w:t>wykonawcy,</w:t>
      </w:r>
      <w:r w:rsidRPr="003E3F08">
        <w:rPr>
          <w:rFonts w:asciiTheme="minorHAnsi" w:hAnsiTheme="minorHAnsi"/>
          <w:spacing w:val="-13"/>
          <w:lang w:val="pl-PL"/>
        </w:rPr>
        <w:t xml:space="preserve"> </w:t>
      </w:r>
      <w:r w:rsidRPr="003E3F08">
        <w:rPr>
          <w:rFonts w:asciiTheme="minorHAnsi" w:hAnsiTheme="minorHAnsi"/>
          <w:lang w:val="pl-PL"/>
        </w:rPr>
        <w:t>że</w:t>
      </w:r>
      <w:r w:rsidRPr="003E3F08">
        <w:rPr>
          <w:rFonts w:asciiTheme="minorHAnsi" w:hAnsiTheme="minorHAnsi"/>
          <w:spacing w:val="-14"/>
          <w:lang w:val="pl-PL"/>
        </w:rPr>
        <w:t xml:space="preserve"> </w:t>
      </w:r>
      <w:r w:rsidRPr="003E3F08">
        <w:rPr>
          <w:rFonts w:asciiTheme="minorHAnsi" w:hAnsiTheme="minorHAnsi"/>
          <w:lang w:val="pl-PL"/>
        </w:rPr>
        <w:t>w</w:t>
      </w:r>
      <w:r w:rsidRPr="003E3F08">
        <w:rPr>
          <w:rFonts w:asciiTheme="minorHAnsi" w:hAnsiTheme="minorHAnsi"/>
          <w:spacing w:val="-18"/>
          <w:lang w:val="pl-PL"/>
        </w:rPr>
        <w:t xml:space="preserve"> </w:t>
      </w:r>
      <w:r w:rsidRPr="003E3F08">
        <w:rPr>
          <w:rFonts w:asciiTheme="minorHAnsi" w:hAnsiTheme="minorHAnsi"/>
          <w:lang w:val="pl-PL"/>
        </w:rPr>
        <w:t>stosunku</w:t>
      </w:r>
      <w:r w:rsidRPr="003E3F08">
        <w:rPr>
          <w:rFonts w:asciiTheme="minorHAnsi" w:hAnsiTheme="minorHAnsi"/>
          <w:spacing w:val="-17"/>
          <w:lang w:val="pl-PL"/>
        </w:rPr>
        <w:t xml:space="preserve"> </w:t>
      </w:r>
      <w:r w:rsidRPr="003E3F08">
        <w:rPr>
          <w:rFonts w:asciiTheme="minorHAnsi" w:hAnsiTheme="minorHAnsi"/>
          <w:lang w:val="pl-PL"/>
        </w:rPr>
        <w:t>do</w:t>
      </w:r>
      <w:r w:rsidRPr="003E3F08">
        <w:rPr>
          <w:rFonts w:asciiTheme="minorHAnsi" w:hAnsiTheme="minorHAnsi"/>
          <w:spacing w:val="-15"/>
          <w:lang w:val="pl-PL"/>
        </w:rPr>
        <w:t xml:space="preserve"> </w:t>
      </w:r>
      <w:r w:rsidRPr="003E3F08">
        <w:rPr>
          <w:rFonts w:asciiTheme="minorHAnsi" w:hAnsiTheme="minorHAnsi"/>
          <w:lang w:val="pl-PL"/>
        </w:rPr>
        <w:t>niego</w:t>
      </w:r>
      <w:r w:rsidRPr="003E3F08">
        <w:rPr>
          <w:rFonts w:asciiTheme="minorHAnsi" w:hAnsiTheme="minorHAnsi"/>
          <w:spacing w:val="-15"/>
          <w:lang w:val="pl-PL"/>
        </w:rPr>
        <w:t xml:space="preserve"> </w:t>
      </w:r>
      <w:r w:rsidRPr="003E3F08">
        <w:rPr>
          <w:rFonts w:asciiTheme="minorHAnsi" w:hAnsiTheme="minorHAnsi"/>
          <w:lang w:val="pl-PL"/>
        </w:rPr>
        <w:t>nie</w:t>
      </w:r>
      <w:r w:rsidRPr="003E3F08">
        <w:rPr>
          <w:rFonts w:asciiTheme="minorHAnsi" w:hAnsiTheme="minorHAnsi"/>
          <w:spacing w:val="-14"/>
          <w:lang w:val="pl-PL"/>
        </w:rPr>
        <w:t xml:space="preserve"> </w:t>
      </w:r>
      <w:r w:rsidRPr="003E3F08">
        <w:rPr>
          <w:rFonts w:asciiTheme="minorHAnsi" w:hAnsiTheme="minorHAnsi"/>
          <w:lang w:val="pl-PL"/>
        </w:rPr>
        <w:t>zachodzą</w:t>
      </w:r>
      <w:r w:rsidRPr="003E3F08">
        <w:rPr>
          <w:rFonts w:asciiTheme="minorHAnsi" w:hAnsiTheme="minorHAnsi"/>
          <w:spacing w:val="-14"/>
          <w:lang w:val="pl-PL"/>
        </w:rPr>
        <w:t xml:space="preserve"> </w:t>
      </w:r>
      <w:r w:rsidRPr="003E3F08">
        <w:rPr>
          <w:rFonts w:asciiTheme="minorHAnsi" w:hAnsiTheme="minorHAnsi"/>
          <w:lang w:val="pl-PL"/>
        </w:rPr>
        <w:t>przesłanki</w:t>
      </w:r>
      <w:r w:rsidRPr="003E3F08">
        <w:rPr>
          <w:rFonts w:asciiTheme="minorHAnsi" w:hAnsiTheme="minorHAnsi"/>
          <w:spacing w:val="-15"/>
          <w:lang w:val="pl-PL"/>
        </w:rPr>
        <w:t xml:space="preserve"> </w:t>
      </w:r>
      <w:r w:rsidRPr="003E3F08">
        <w:rPr>
          <w:rFonts w:asciiTheme="minorHAnsi" w:hAnsiTheme="minorHAnsi"/>
          <w:lang w:val="pl-PL"/>
        </w:rPr>
        <w:t>(podstawy) wykluczenia;</w:t>
      </w:r>
    </w:p>
    <w:p w:rsidR="00FE5F75" w:rsidRPr="003E3F08" w:rsidRDefault="000F5355" w:rsidP="00687F74">
      <w:pPr>
        <w:pStyle w:val="Akapitzlist"/>
        <w:numPr>
          <w:ilvl w:val="1"/>
          <w:numId w:val="24"/>
        </w:numPr>
        <w:tabs>
          <w:tab w:val="left" w:pos="838"/>
          <w:tab w:val="left" w:pos="839"/>
        </w:tabs>
        <w:ind w:left="833" w:hanging="357"/>
        <w:rPr>
          <w:rFonts w:asciiTheme="minorHAnsi" w:hAnsiTheme="minorHAnsi"/>
          <w:lang w:val="pl-PL"/>
        </w:rPr>
      </w:pPr>
      <w:r w:rsidRPr="003E3F08">
        <w:rPr>
          <w:rFonts w:asciiTheme="minorHAnsi" w:hAnsiTheme="minorHAnsi"/>
          <w:lang w:val="pl-PL"/>
        </w:rPr>
        <w:t>oświadczenie</w:t>
      </w:r>
      <w:r w:rsidRPr="003E3F08">
        <w:rPr>
          <w:rFonts w:asciiTheme="minorHAnsi" w:hAnsiTheme="minorHAnsi"/>
          <w:spacing w:val="-11"/>
          <w:lang w:val="pl-PL"/>
        </w:rPr>
        <w:t xml:space="preserve"> </w:t>
      </w:r>
      <w:r w:rsidRPr="003E3F08">
        <w:rPr>
          <w:rFonts w:asciiTheme="minorHAnsi" w:hAnsiTheme="minorHAnsi"/>
          <w:lang w:val="pl-PL"/>
        </w:rPr>
        <w:t>wykonawcy</w:t>
      </w:r>
      <w:r w:rsidRPr="003E3F08">
        <w:rPr>
          <w:rFonts w:asciiTheme="minorHAnsi" w:hAnsiTheme="minorHAnsi"/>
          <w:spacing w:val="-16"/>
          <w:lang w:val="pl-PL"/>
        </w:rPr>
        <w:t xml:space="preserve"> </w:t>
      </w:r>
      <w:r w:rsidRPr="003E3F08">
        <w:rPr>
          <w:rFonts w:asciiTheme="minorHAnsi" w:hAnsiTheme="minorHAnsi"/>
          <w:lang w:val="pl-PL"/>
        </w:rPr>
        <w:t>o</w:t>
      </w:r>
      <w:r w:rsidRPr="003E3F08">
        <w:rPr>
          <w:rFonts w:asciiTheme="minorHAnsi" w:hAnsiTheme="minorHAnsi"/>
          <w:spacing w:val="-13"/>
          <w:lang w:val="pl-PL"/>
        </w:rPr>
        <w:t xml:space="preserve"> </w:t>
      </w:r>
      <w:r w:rsidRPr="003E3F08">
        <w:rPr>
          <w:rFonts w:asciiTheme="minorHAnsi" w:hAnsiTheme="minorHAnsi"/>
          <w:lang w:val="pl-PL"/>
        </w:rPr>
        <w:t>spełnianiu</w:t>
      </w:r>
      <w:r w:rsidRPr="003E3F08">
        <w:rPr>
          <w:rFonts w:asciiTheme="minorHAnsi" w:hAnsiTheme="minorHAnsi"/>
          <w:spacing w:val="-13"/>
          <w:lang w:val="pl-PL"/>
        </w:rPr>
        <w:t xml:space="preserve"> </w:t>
      </w:r>
      <w:r w:rsidRPr="003E3F08">
        <w:rPr>
          <w:rFonts w:asciiTheme="minorHAnsi" w:hAnsiTheme="minorHAnsi"/>
          <w:lang w:val="pl-PL"/>
        </w:rPr>
        <w:t>przez</w:t>
      </w:r>
      <w:r w:rsidRPr="003E3F08">
        <w:rPr>
          <w:rFonts w:asciiTheme="minorHAnsi" w:hAnsiTheme="minorHAnsi"/>
          <w:spacing w:val="-16"/>
          <w:lang w:val="pl-PL"/>
        </w:rPr>
        <w:t xml:space="preserve"> </w:t>
      </w:r>
      <w:r w:rsidRPr="003E3F08">
        <w:rPr>
          <w:rFonts w:asciiTheme="minorHAnsi" w:hAnsiTheme="minorHAnsi"/>
          <w:lang w:val="pl-PL"/>
        </w:rPr>
        <w:t>niego</w:t>
      </w:r>
      <w:r w:rsidRPr="003E3F08">
        <w:rPr>
          <w:rFonts w:asciiTheme="minorHAnsi" w:hAnsiTheme="minorHAnsi"/>
          <w:spacing w:val="-13"/>
          <w:lang w:val="pl-PL"/>
        </w:rPr>
        <w:t xml:space="preserve"> </w:t>
      </w:r>
      <w:r w:rsidRPr="003E3F08">
        <w:rPr>
          <w:rFonts w:asciiTheme="minorHAnsi" w:hAnsiTheme="minorHAnsi"/>
          <w:lang w:val="pl-PL"/>
        </w:rPr>
        <w:t>warunków</w:t>
      </w:r>
      <w:r w:rsidRPr="003E3F08">
        <w:rPr>
          <w:rFonts w:asciiTheme="minorHAnsi" w:hAnsiTheme="minorHAnsi"/>
          <w:spacing w:val="-17"/>
          <w:lang w:val="pl-PL"/>
        </w:rPr>
        <w:t xml:space="preserve"> </w:t>
      </w:r>
      <w:r w:rsidRPr="003E3F08">
        <w:rPr>
          <w:rFonts w:asciiTheme="minorHAnsi" w:hAnsiTheme="minorHAnsi"/>
          <w:lang w:val="pl-PL"/>
        </w:rPr>
        <w:t>udziału</w:t>
      </w:r>
      <w:r w:rsidRPr="003E3F08">
        <w:rPr>
          <w:rFonts w:asciiTheme="minorHAnsi" w:hAnsiTheme="minorHAnsi"/>
          <w:spacing w:val="-11"/>
          <w:lang w:val="pl-PL"/>
        </w:rPr>
        <w:t xml:space="preserve"> </w:t>
      </w:r>
      <w:r w:rsidRPr="003E3F08">
        <w:rPr>
          <w:rFonts w:asciiTheme="minorHAnsi" w:hAnsiTheme="minorHAnsi"/>
          <w:lang w:val="pl-PL"/>
        </w:rPr>
        <w:t>w</w:t>
      </w:r>
      <w:r w:rsidRPr="003E3F08">
        <w:rPr>
          <w:rFonts w:asciiTheme="minorHAnsi" w:hAnsiTheme="minorHAnsi"/>
          <w:spacing w:val="-17"/>
          <w:lang w:val="pl-PL"/>
        </w:rPr>
        <w:t xml:space="preserve"> </w:t>
      </w:r>
      <w:r w:rsidRPr="003E3F08">
        <w:rPr>
          <w:rFonts w:asciiTheme="minorHAnsi" w:hAnsiTheme="minorHAnsi"/>
          <w:lang w:val="pl-PL"/>
        </w:rPr>
        <w:t>postępowaniu;</w:t>
      </w:r>
    </w:p>
    <w:p w:rsidR="00FE5F75" w:rsidRPr="003E3F08" w:rsidRDefault="000F5355" w:rsidP="00687F74">
      <w:pPr>
        <w:pStyle w:val="Akapitzlist"/>
        <w:numPr>
          <w:ilvl w:val="1"/>
          <w:numId w:val="24"/>
        </w:numPr>
        <w:tabs>
          <w:tab w:val="left" w:pos="839"/>
        </w:tabs>
        <w:spacing w:line="290" w:lineRule="auto"/>
        <w:ind w:left="833" w:right="120" w:hanging="357"/>
        <w:jc w:val="both"/>
        <w:rPr>
          <w:rFonts w:asciiTheme="minorHAnsi" w:hAnsiTheme="minorHAnsi"/>
          <w:lang w:val="pl-PL"/>
        </w:rPr>
      </w:pPr>
      <w:r w:rsidRPr="003E3F08">
        <w:rPr>
          <w:rFonts w:asciiTheme="minorHAnsi" w:hAnsiTheme="minorHAnsi"/>
          <w:lang w:val="pl-PL"/>
        </w:rPr>
        <w:t>oświadczenie wykonawcy o spełnianiu przez niego kryteriów selekcji służących do ograniczenia liczby wykonawców dopuszczonych do udziału w</w:t>
      </w:r>
      <w:r w:rsidRPr="003E3F08">
        <w:rPr>
          <w:rFonts w:asciiTheme="minorHAnsi" w:hAnsiTheme="minorHAnsi"/>
          <w:spacing w:val="-23"/>
          <w:lang w:val="pl-PL"/>
        </w:rPr>
        <w:t xml:space="preserve"> </w:t>
      </w:r>
      <w:r w:rsidRPr="003E3F08">
        <w:rPr>
          <w:rFonts w:asciiTheme="minorHAnsi" w:hAnsiTheme="minorHAnsi"/>
          <w:lang w:val="pl-PL"/>
        </w:rPr>
        <w:t>postępowaniu;</w:t>
      </w:r>
    </w:p>
    <w:p w:rsidR="00FE5F75" w:rsidRPr="003E3F08" w:rsidRDefault="000F5355" w:rsidP="00687F74">
      <w:pPr>
        <w:pStyle w:val="Akapitzlist"/>
        <w:numPr>
          <w:ilvl w:val="1"/>
          <w:numId w:val="24"/>
        </w:numPr>
        <w:tabs>
          <w:tab w:val="left" w:pos="839"/>
        </w:tabs>
        <w:spacing w:line="292" w:lineRule="auto"/>
        <w:ind w:left="833" w:right="113" w:hanging="357"/>
        <w:jc w:val="both"/>
        <w:rPr>
          <w:rFonts w:asciiTheme="minorHAnsi" w:hAnsiTheme="minorHAnsi"/>
          <w:lang w:val="pl-PL"/>
        </w:rPr>
      </w:pPr>
      <w:r w:rsidRPr="003E3F08">
        <w:rPr>
          <w:rFonts w:asciiTheme="minorHAnsi" w:hAnsiTheme="minorHAnsi"/>
          <w:lang w:val="pl-PL"/>
        </w:rPr>
        <w:t>określenie organu publicznego lub osoby trzeciej odpowiedzialnych za wystawienie dokumentów potwierdzających brak podstaw do wykluczenia oraz w stosownych przypadkach spełnianie warunków udziału  w postępowaniu i kryteriów</w:t>
      </w:r>
      <w:r w:rsidRPr="003E3F08">
        <w:rPr>
          <w:rFonts w:asciiTheme="minorHAnsi" w:hAnsiTheme="minorHAnsi"/>
          <w:spacing w:val="-17"/>
          <w:lang w:val="pl-PL"/>
        </w:rPr>
        <w:t xml:space="preserve"> </w:t>
      </w:r>
      <w:r w:rsidRPr="003E3F08">
        <w:rPr>
          <w:rFonts w:asciiTheme="minorHAnsi" w:hAnsiTheme="minorHAnsi"/>
          <w:lang w:val="pl-PL"/>
        </w:rPr>
        <w:t>selekcji;</w:t>
      </w:r>
    </w:p>
    <w:p w:rsidR="00FE5F75" w:rsidRPr="003E3F08" w:rsidRDefault="000F5355" w:rsidP="00687F74">
      <w:pPr>
        <w:pStyle w:val="Akapitzlist"/>
        <w:numPr>
          <w:ilvl w:val="1"/>
          <w:numId w:val="24"/>
        </w:numPr>
        <w:tabs>
          <w:tab w:val="left" w:pos="839"/>
        </w:tabs>
        <w:spacing w:line="292" w:lineRule="auto"/>
        <w:ind w:left="833" w:right="112" w:hanging="357"/>
        <w:jc w:val="both"/>
        <w:rPr>
          <w:rFonts w:asciiTheme="minorHAnsi" w:hAnsiTheme="minorHAnsi"/>
          <w:lang w:val="pl-PL"/>
        </w:rPr>
      </w:pPr>
      <w:r w:rsidRPr="003E3F08">
        <w:rPr>
          <w:rFonts w:asciiTheme="minorHAnsi" w:hAnsiTheme="minorHAnsi"/>
          <w:lang w:val="pl-PL"/>
        </w:rPr>
        <w:t>formalne oświadczenie wykonawcy, z którego wynika, że wykonawca będzie w stanie na żądanie i bez zwłoki przedstawić dokumenty potwierdzające brak podstaw do wykluczenia oraz spełnianie warunków udziału  w postępowaniu i kryteriów</w:t>
      </w:r>
      <w:r w:rsidRPr="003E3F08">
        <w:rPr>
          <w:rFonts w:asciiTheme="minorHAnsi" w:hAnsiTheme="minorHAnsi"/>
          <w:spacing w:val="-21"/>
          <w:lang w:val="pl-PL"/>
        </w:rPr>
        <w:t xml:space="preserve"> </w:t>
      </w:r>
      <w:r w:rsidRPr="003E3F08">
        <w:rPr>
          <w:rFonts w:asciiTheme="minorHAnsi" w:hAnsiTheme="minorHAnsi"/>
          <w:lang w:val="pl-PL"/>
        </w:rPr>
        <w:t>selekcji;</w:t>
      </w:r>
    </w:p>
    <w:p w:rsidR="00FE5F75" w:rsidRPr="003E3F08" w:rsidRDefault="000F5355" w:rsidP="00687F74">
      <w:pPr>
        <w:pStyle w:val="Akapitzlist"/>
        <w:numPr>
          <w:ilvl w:val="1"/>
          <w:numId w:val="24"/>
        </w:numPr>
        <w:tabs>
          <w:tab w:val="left" w:pos="839"/>
        </w:tabs>
        <w:spacing w:line="292" w:lineRule="auto"/>
        <w:ind w:left="833" w:right="111" w:hanging="357"/>
        <w:jc w:val="both"/>
        <w:rPr>
          <w:rFonts w:asciiTheme="minorHAnsi" w:hAnsiTheme="minorHAnsi"/>
          <w:lang w:val="pl-PL"/>
        </w:rPr>
      </w:pPr>
      <w:r w:rsidRPr="003E3F08">
        <w:rPr>
          <w:rFonts w:asciiTheme="minorHAnsi" w:hAnsiTheme="minorHAnsi"/>
          <w:lang w:val="pl-PL"/>
        </w:rPr>
        <w:t>informacje niezbędne w celu uzyskania przez zamawiającego dokumentów potwierdzających bezpośrednio za pomocą bazy danych (na warunkach określonych w art. 59 ust. 5</w:t>
      </w:r>
      <w:r w:rsidRPr="003E3F08">
        <w:rPr>
          <w:rFonts w:asciiTheme="minorHAnsi" w:hAnsiTheme="minorHAnsi"/>
          <w:spacing w:val="-12"/>
          <w:lang w:val="pl-PL"/>
        </w:rPr>
        <w:t xml:space="preserve"> </w:t>
      </w:r>
      <w:r w:rsidRPr="003E3F08">
        <w:rPr>
          <w:rFonts w:asciiTheme="minorHAnsi" w:hAnsiTheme="minorHAnsi"/>
          <w:lang w:val="pl-PL"/>
        </w:rPr>
        <w:t>dyrektywy).</w:t>
      </w:r>
    </w:p>
    <w:p w:rsidR="00FE5F75" w:rsidRPr="003E3F08" w:rsidRDefault="000F5355" w:rsidP="00687F74">
      <w:pPr>
        <w:ind w:left="118"/>
        <w:rPr>
          <w:rFonts w:asciiTheme="minorHAnsi" w:hAnsiTheme="minorHAnsi"/>
          <w:lang w:val="pl-PL"/>
        </w:rPr>
      </w:pPr>
      <w:r w:rsidRPr="003E3F08">
        <w:rPr>
          <w:rFonts w:asciiTheme="minorHAnsi" w:hAnsiTheme="minorHAnsi"/>
          <w:lang w:val="pl-PL"/>
        </w:rPr>
        <w:t>Formularz JEDZ składa się z sześciu części:</w:t>
      </w:r>
    </w:p>
    <w:p w:rsidR="00FE5F75" w:rsidRPr="003E3F08" w:rsidRDefault="000F5355" w:rsidP="00687F74">
      <w:pPr>
        <w:tabs>
          <w:tab w:val="left" w:pos="1894"/>
        </w:tabs>
        <w:ind w:left="788"/>
        <w:rPr>
          <w:rFonts w:asciiTheme="minorHAnsi" w:hAnsiTheme="minorHAnsi"/>
          <w:lang w:val="pl-PL"/>
        </w:rPr>
      </w:pPr>
      <w:r w:rsidRPr="003E3F08">
        <w:rPr>
          <w:rFonts w:asciiTheme="minorHAnsi" w:hAnsiTheme="minorHAnsi"/>
          <w:lang w:val="pl-PL"/>
        </w:rPr>
        <w:t>część I.</w:t>
      </w:r>
      <w:r w:rsidRPr="003E3F08">
        <w:rPr>
          <w:rFonts w:asciiTheme="minorHAnsi" w:hAnsiTheme="minorHAnsi"/>
          <w:lang w:val="pl-PL"/>
        </w:rPr>
        <w:tab/>
        <w:t>identyfikacja postępowania o udzielenie zamówienia</w:t>
      </w:r>
      <w:r w:rsidRPr="003E3F08">
        <w:rPr>
          <w:rFonts w:asciiTheme="minorHAnsi" w:hAnsiTheme="minorHAnsi"/>
          <w:spacing w:val="-20"/>
          <w:lang w:val="pl-PL"/>
        </w:rPr>
        <w:t xml:space="preserve"> </w:t>
      </w:r>
      <w:r w:rsidRPr="003E3F08">
        <w:rPr>
          <w:rFonts w:asciiTheme="minorHAnsi" w:hAnsiTheme="minorHAnsi"/>
          <w:lang w:val="pl-PL"/>
        </w:rPr>
        <w:t>publicznego</w:t>
      </w:r>
    </w:p>
    <w:p w:rsidR="00FE5F75" w:rsidRPr="003E3F08" w:rsidRDefault="000F5355" w:rsidP="00687F74">
      <w:pPr>
        <w:ind w:left="1534"/>
        <w:rPr>
          <w:rFonts w:asciiTheme="minorHAnsi" w:hAnsiTheme="minorHAnsi"/>
          <w:lang w:val="pl-PL"/>
        </w:rPr>
      </w:pPr>
      <w:r w:rsidRPr="003E3F08">
        <w:rPr>
          <w:rFonts w:asciiTheme="minorHAnsi" w:hAnsiTheme="minorHAnsi"/>
          <w:lang w:val="pl-PL"/>
        </w:rPr>
        <w:t>– wypełniana przez zamawiającego</w:t>
      </w:r>
    </w:p>
    <w:p w:rsidR="00FE5F75" w:rsidRPr="003E3F08" w:rsidRDefault="00FE5F75" w:rsidP="00687F74">
      <w:pPr>
        <w:pStyle w:val="Tekstpodstawowy"/>
        <w:rPr>
          <w:rFonts w:asciiTheme="minorHAnsi" w:hAnsiTheme="minorHAnsi"/>
          <w:sz w:val="9"/>
          <w:lang w:val="pl-PL"/>
        </w:rPr>
      </w:pPr>
    </w:p>
    <w:p w:rsidR="00FE5F75" w:rsidRPr="003E3F08" w:rsidRDefault="000F5355" w:rsidP="00687F74">
      <w:pPr>
        <w:ind w:left="838"/>
        <w:rPr>
          <w:rFonts w:asciiTheme="minorHAnsi" w:hAnsiTheme="minorHAnsi"/>
          <w:lang w:val="pl-PL"/>
        </w:rPr>
      </w:pPr>
      <w:r w:rsidRPr="003E3F08">
        <w:rPr>
          <w:rFonts w:asciiTheme="minorHAnsi" w:hAnsiTheme="minorHAnsi"/>
          <w:lang w:val="pl-PL"/>
        </w:rPr>
        <w:t>oraz</w:t>
      </w:r>
    </w:p>
    <w:p w:rsidR="00FE5F75" w:rsidRPr="003E3F08" w:rsidRDefault="000F5355" w:rsidP="00687F74">
      <w:pPr>
        <w:tabs>
          <w:tab w:val="left" w:pos="1894"/>
        </w:tabs>
        <w:spacing w:line="410" w:lineRule="auto"/>
        <w:ind w:left="666" w:right="5013" w:firstLine="62"/>
        <w:rPr>
          <w:rFonts w:asciiTheme="minorHAnsi" w:hAnsiTheme="minorHAnsi"/>
          <w:lang w:val="pl-PL"/>
        </w:rPr>
      </w:pPr>
      <w:r w:rsidRPr="003E3F08">
        <w:rPr>
          <w:rFonts w:asciiTheme="minorHAnsi" w:hAnsiTheme="minorHAnsi"/>
          <w:lang w:val="pl-PL"/>
        </w:rPr>
        <w:t>część</w:t>
      </w:r>
      <w:r w:rsidRPr="003E3F08">
        <w:rPr>
          <w:rFonts w:asciiTheme="minorHAnsi" w:hAnsiTheme="minorHAnsi"/>
          <w:spacing w:val="-1"/>
          <w:lang w:val="pl-PL"/>
        </w:rPr>
        <w:t xml:space="preserve"> </w:t>
      </w:r>
      <w:r w:rsidRPr="003E3F08">
        <w:rPr>
          <w:rFonts w:asciiTheme="minorHAnsi" w:hAnsiTheme="minorHAnsi"/>
          <w:lang w:val="pl-PL"/>
        </w:rPr>
        <w:t>II.</w:t>
      </w:r>
      <w:r w:rsidRPr="003E3F08">
        <w:rPr>
          <w:rFonts w:asciiTheme="minorHAnsi" w:hAnsiTheme="minorHAnsi"/>
          <w:lang w:val="pl-PL"/>
        </w:rPr>
        <w:tab/>
        <w:t>identyfikacja</w:t>
      </w:r>
      <w:r w:rsidRPr="003E3F08">
        <w:rPr>
          <w:rFonts w:asciiTheme="minorHAnsi" w:hAnsiTheme="minorHAnsi"/>
          <w:spacing w:val="-5"/>
          <w:lang w:val="pl-PL"/>
        </w:rPr>
        <w:t xml:space="preserve"> </w:t>
      </w:r>
      <w:r w:rsidRPr="003E3F08">
        <w:rPr>
          <w:rFonts w:asciiTheme="minorHAnsi" w:hAnsiTheme="minorHAnsi"/>
          <w:lang w:val="pl-PL"/>
        </w:rPr>
        <w:t>wykonawcy część</w:t>
      </w:r>
      <w:r w:rsidRPr="003E3F08">
        <w:rPr>
          <w:rFonts w:asciiTheme="minorHAnsi" w:hAnsiTheme="minorHAnsi"/>
          <w:spacing w:val="-1"/>
          <w:lang w:val="pl-PL"/>
        </w:rPr>
        <w:t xml:space="preserve"> </w:t>
      </w:r>
      <w:r w:rsidRPr="003E3F08">
        <w:rPr>
          <w:rFonts w:asciiTheme="minorHAnsi" w:hAnsiTheme="minorHAnsi"/>
          <w:lang w:val="pl-PL"/>
        </w:rPr>
        <w:t>III.</w:t>
      </w:r>
      <w:r w:rsidRPr="003E3F08">
        <w:rPr>
          <w:rFonts w:asciiTheme="minorHAnsi" w:hAnsiTheme="minorHAnsi"/>
          <w:lang w:val="pl-PL"/>
        </w:rPr>
        <w:tab/>
        <w:t>przesłanki</w:t>
      </w:r>
      <w:r w:rsidRPr="003E3F08">
        <w:rPr>
          <w:rFonts w:asciiTheme="minorHAnsi" w:hAnsiTheme="minorHAnsi"/>
          <w:spacing w:val="-9"/>
          <w:lang w:val="pl-PL"/>
        </w:rPr>
        <w:t xml:space="preserve"> </w:t>
      </w:r>
      <w:r w:rsidRPr="003E3F08">
        <w:rPr>
          <w:rFonts w:asciiTheme="minorHAnsi" w:hAnsiTheme="minorHAnsi"/>
          <w:lang w:val="pl-PL"/>
        </w:rPr>
        <w:t>wykluczenia</w:t>
      </w:r>
    </w:p>
    <w:p w:rsidR="00FE5F75" w:rsidRPr="003E3F08" w:rsidRDefault="000F5355" w:rsidP="00687F74">
      <w:pPr>
        <w:tabs>
          <w:tab w:val="left" w:pos="1894"/>
        </w:tabs>
        <w:spacing w:line="410" w:lineRule="auto"/>
        <w:ind w:left="704" w:right="4256" w:hanging="63"/>
        <w:rPr>
          <w:rFonts w:asciiTheme="minorHAnsi" w:hAnsiTheme="minorHAnsi"/>
          <w:lang w:val="pl-PL"/>
        </w:rPr>
      </w:pPr>
      <w:r w:rsidRPr="003E3F08">
        <w:rPr>
          <w:rFonts w:asciiTheme="minorHAnsi" w:hAnsiTheme="minorHAnsi"/>
          <w:lang w:val="pl-PL"/>
        </w:rPr>
        <w:t>część IV.</w:t>
      </w:r>
      <w:r w:rsidRPr="003E3F08">
        <w:rPr>
          <w:rFonts w:asciiTheme="minorHAnsi" w:hAnsiTheme="minorHAnsi"/>
          <w:lang w:val="pl-PL"/>
        </w:rPr>
        <w:tab/>
        <w:t>warunki udziału</w:t>
      </w:r>
      <w:r w:rsidRPr="003E3F08">
        <w:rPr>
          <w:rFonts w:asciiTheme="minorHAnsi" w:hAnsiTheme="minorHAnsi"/>
          <w:spacing w:val="-4"/>
          <w:lang w:val="pl-PL"/>
        </w:rPr>
        <w:t xml:space="preserve"> </w:t>
      </w:r>
      <w:r w:rsidRPr="003E3F08">
        <w:rPr>
          <w:rFonts w:asciiTheme="minorHAnsi" w:hAnsiTheme="minorHAnsi"/>
          <w:lang w:val="pl-PL"/>
        </w:rPr>
        <w:t>w</w:t>
      </w:r>
      <w:r w:rsidRPr="003E3F08">
        <w:rPr>
          <w:rFonts w:asciiTheme="minorHAnsi" w:hAnsiTheme="minorHAnsi"/>
          <w:spacing w:val="-7"/>
          <w:lang w:val="pl-PL"/>
        </w:rPr>
        <w:t xml:space="preserve"> </w:t>
      </w:r>
      <w:r w:rsidRPr="003E3F08">
        <w:rPr>
          <w:rFonts w:asciiTheme="minorHAnsi" w:hAnsiTheme="minorHAnsi"/>
          <w:lang w:val="pl-PL"/>
        </w:rPr>
        <w:t>postępowaniu część</w:t>
      </w:r>
      <w:r w:rsidRPr="003E3F08">
        <w:rPr>
          <w:rFonts w:asciiTheme="minorHAnsi" w:hAnsiTheme="minorHAnsi"/>
          <w:spacing w:val="-1"/>
          <w:lang w:val="pl-PL"/>
        </w:rPr>
        <w:t xml:space="preserve"> </w:t>
      </w:r>
      <w:r w:rsidRPr="003E3F08">
        <w:rPr>
          <w:rFonts w:asciiTheme="minorHAnsi" w:hAnsiTheme="minorHAnsi"/>
          <w:lang w:val="pl-PL"/>
        </w:rPr>
        <w:t>V.</w:t>
      </w:r>
      <w:r w:rsidRPr="003E3F08">
        <w:rPr>
          <w:rFonts w:asciiTheme="minorHAnsi" w:hAnsiTheme="minorHAnsi"/>
          <w:lang w:val="pl-PL"/>
        </w:rPr>
        <w:tab/>
        <w:t>kryteria</w:t>
      </w:r>
      <w:r w:rsidRPr="003E3F08">
        <w:rPr>
          <w:rFonts w:asciiTheme="minorHAnsi" w:hAnsiTheme="minorHAnsi"/>
          <w:spacing w:val="-3"/>
          <w:lang w:val="pl-PL"/>
        </w:rPr>
        <w:t xml:space="preserve"> </w:t>
      </w:r>
      <w:r w:rsidRPr="003E3F08">
        <w:rPr>
          <w:rFonts w:asciiTheme="minorHAnsi" w:hAnsiTheme="minorHAnsi"/>
          <w:lang w:val="pl-PL"/>
        </w:rPr>
        <w:t>selekcji</w:t>
      </w:r>
    </w:p>
    <w:p w:rsidR="00FE5F75" w:rsidRPr="003E3F08" w:rsidRDefault="000F5355" w:rsidP="00687F74">
      <w:pPr>
        <w:tabs>
          <w:tab w:val="left" w:pos="1894"/>
        </w:tabs>
        <w:ind w:left="642"/>
        <w:rPr>
          <w:rFonts w:asciiTheme="minorHAnsi" w:hAnsiTheme="minorHAnsi"/>
          <w:lang w:val="pl-PL"/>
        </w:rPr>
      </w:pPr>
      <w:r w:rsidRPr="003E3F08">
        <w:rPr>
          <w:rFonts w:asciiTheme="minorHAnsi" w:hAnsiTheme="minorHAnsi"/>
          <w:lang w:val="pl-PL"/>
        </w:rPr>
        <w:t>część VI.</w:t>
      </w:r>
      <w:r w:rsidRPr="003E3F08">
        <w:rPr>
          <w:rFonts w:asciiTheme="minorHAnsi" w:hAnsiTheme="minorHAnsi"/>
          <w:lang w:val="pl-PL"/>
        </w:rPr>
        <w:tab/>
        <w:t>podpis(y)</w:t>
      </w:r>
    </w:p>
    <w:p w:rsidR="00FE5F75" w:rsidRPr="003E3F08" w:rsidRDefault="000F5355" w:rsidP="00687F74">
      <w:pPr>
        <w:ind w:left="1534"/>
        <w:rPr>
          <w:rFonts w:asciiTheme="minorHAnsi" w:hAnsiTheme="minorHAnsi"/>
          <w:lang w:val="pl-PL"/>
        </w:rPr>
      </w:pPr>
      <w:r w:rsidRPr="003E3F08">
        <w:rPr>
          <w:rFonts w:asciiTheme="minorHAnsi" w:hAnsiTheme="minorHAnsi"/>
          <w:lang w:val="pl-PL"/>
        </w:rPr>
        <w:t>– wypełnianych przez wykonawcę.</w:t>
      </w:r>
    </w:p>
    <w:p w:rsidR="00FE5F75" w:rsidRPr="003E3F08" w:rsidRDefault="000F5355" w:rsidP="00687F74">
      <w:pPr>
        <w:spacing w:line="360" w:lineRule="auto"/>
        <w:ind w:left="118" w:right="116"/>
        <w:jc w:val="both"/>
        <w:rPr>
          <w:rFonts w:asciiTheme="minorHAnsi" w:hAnsiTheme="minorHAnsi"/>
          <w:lang w:val="pl-PL"/>
        </w:rPr>
      </w:pPr>
      <w:r w:rsidRPr="003E3F08">
        <w:rPr>
          <w:rFonts w:asciiTheme="minorHAnsi" w:hAnsiTheme="minorHAnsi"/>
          <w:lang w:val="pl-PL"/>
        </w:rPr>
        <w:t>Szczegółowe wskazówki dotyczące sposobu wypełniania standardowego formularza JEDZ znajdują się w trzeciej kolumnie załączonej tabeli.</w:t>
      </w:r>
    </w:p>
    <w:p w:rsidR="00FE5F75" w:rsidRPr="003E3F08" w:rsidRDefault="000F5355" w:rsidP="00687F74">
      <w:pPr>
        <w:ind w:left="118"/>
        <w:jc w:val="both"/>
        <w:rPr>
          <w:rFonts w:asciiTheme="minorHAnsi" w:hAnsiTheme="minorHAnsi"/>
          <w:b/>
          <w:lang w:val="pl-PL"/>
        </w:rPr>
      </w:pPr>
      <w:r w:rsidRPr="003E3F08">
        <w:rPr>
          <w:rFonts w:asciiTheme="minorHAnsi" w:hAnsiTheme="minorHAnsi"/>
          <w:b/>
          <w:i/>
          <w:lang w:val="pl-PL"/>
        </w:rPr>
        <w:t xml:space="preserve">UWAGA:        </w:t>
      </w:r>
      <w:r w:rsidRPr="003E3F08">
        <w:rPr>
          <w:rFonts w:asciiTheme="minorHAnsi" w:hAnsiTheme="minorHAnsi"/>
          <w:b/>
          <w:lang w:val="pl-PL"/>
        </w:rPr>
        <w:t>Oświadczenie w postępowaniach o wartości poniżej progów UE</w:t>
      </w:r>
    </w:p>
    <w:p w:rsidR="00FE5F75" w:rsidRPr="003E3F08" w:rsidRDefault="000F5355" w:rsidP="00687F74">
      <w:pPr>
        <w:spacing w:line="276" w:lineRule="auto"/>
        <w:ind w:left="118" w:right="116"/>
        <w:jc w:val="both"/>
        <w:rPr>
          <w:rFonts w:asciiTheme="minorHAnsi" w:hAnsiTheme="minorHAnsi"/>
          <w:lang w:val="pl-PL"/>
        </w:rPr>
        <w:sectPr w:rsidR="00FE5F75" w:rsidRPr="003E3F08" w:rsidSect="00687F74">
          <w:pgSz w:w="16840" w:h="11910" w:orient="landscape"/>
          <w:pgMar w:top="1300" w:right="1200" w:bottom="1300" w:left="1400" w:header="0" w:footer="1002" w:gutter="0"/>
          <w:cols w:space="708"/>
          <w:docGrid w:linePitch="299"/>
        </w:sectPr>
      </w:pPr>
      <w:r w:rsidRPr="003E3F08">
        <w:rPr>
          <w:rFonts w:asciiTheme="minorHAnsi" w:hAnsiTheme="minorHAnsi"/>
          <w:lang w:val="pl-PL"/>
        </w:rPr>
        <w:t>W przypadku postępowań o udzielenie zamówienia publicznego oraz konkursów, których wartość nie przekracza równowartości progów UE oświadczenie o spełnianiu warunków udziału w postępowaniu oraz braku podstaw do wykluczenia z postępowania, czy też spełnianiu</w:t>
      </w:r>
      <w:r w:rsidRPr="003E3F08">
        <w:rPr>
          <w:rFonts w:asciiTheme="minorHAnsi" w:hAnsiTheme="minorHAnsi"/>
          <w:spacing w:val="-13"/>
          <w:lang w:val="pl-PL"/>
        </w:rPr>
        <w:t xml:space="preserve"> </w:t>
      </w:r>
      <w:r w:rsidRPr="003E3F08">
        <w:rPr>
          <w:rFonts w:asciiTheme="minorHAnsi" w:hAnsiTheme="minorHAnsi"/>
          <w:lang w:val="pl-PL"/>
        </w:rPr>
        <w:t>kryteriów</w:t>
      </w:r>
      <w:r w:rsidRPr="003E3F08">
        <w:rPr>
          <w:rFonts w:asciiTheme="minorHAnsi" w:hAnsiTheme="minorHAnsi"/>
          <w:spacing w:val="-17"/>
          <w:lang w:val="pl-PL"/>
        </w:rPr>
        <w:t xml:space="preserve"> </w:t>
      </w:r>
      <w:r w:rsidRPr="003E3F08">
        <w:rPr>
          <w:rFonts w:asciiTheme="minorHAnsi" w:hAnsiTheme="minorHAnsi"/>
          <w:lang w:val="pl-PL"/>
        </w:rPr>
        <w:t>selekcji</w:t>
      </w:r>
      <w:r w:rsidRPr="003E3F08">
        <w:rPr>
          <w:rFonts w:asciiTheme="minorHAnsi" w:hAnsiTheme="minorHAnsi"/>
          <w:spacing w:val="-14"/>
          <w:lang w:val="pl-PL"/>
        </w:rPr>
        <w:t xml:space="preserve"> </w:t>
      </w:r>
      <w:r w:rsidRPr="003E3F08">
        <w:rPr>
          <w:rFonts w:asciiTheme="minorHAnsi" w:hAnsiTheme="minorHAnsi"/>
          <w:lang w:val="pl-PL"/>
        </w:rPr>
        <w:t>składane</w:t>
      </w:r>
      <w:r w:rsidRPr="003E3F08">
        <w:rPr>
          <w:rFonts w:asciiTheme="minorHAnsi" w:hAnsiTheme="minorHAnsi"/>
          <w:spacing w:val="-16"/>
          <w:lang w:val="pl-PL"/>
        </w:rPr>
        <w:t xml:space="preserve"> </w:t>
      </w:r>
      <w:r w:rsidRPr="003E3F08">
        <w:rPr>
          <w:rFonts w:asciiTheme="minorHAnsi" w:hAnsiTheme="minorHAnsi"/>
          <w:lang w:val="pl-PL"/>
        </w:rPr>
        <w:t>jest</w:t>
      </w:r>
      <w:r w:rsidRPr="003E3F08">
        <w:rPr>
          <w:rFonts w:asciiTheme="minorHAnsi" w:hAnsiTheme="minorHAnsi"/>
          <w:spacing w:val="-15"/>
          <w:lang w:val="pl-PL"/>
        </w:rPr>
        <w:t xml:space="preserve"> </w:t>
      </w:r>
      <w:r w:rsidRPr="003E3F08">
        <w:rPr>
          <w:rFonts w:asciiTheme="minorHAnsi" w:hAnsiTheme="minorHAnsi"/>
          <w:lang w:val="pl-PL"/>
        </w:rPr>
        <w:t>w</w:t>
      </w:r>
      <w:r w:rsidRPr="003E3F08">
        <w:rPr>
          <w:rFonts w:asciiTheme="minorHAnsi" w:hAnsiTheme="minorHAnsi"/>
          <w:spacing w:val="-17"/>
          <w:lang w:val="pl-PL"/>
        </w:rPr>
        <w:t xml:space="preserve"> </w:t>
      </w:r>
      <w:r w:rsidRPr="003E3F08">
        <w:rPr>
          <w:rFonts w:asciiTheme="minorHAnsi" w:hAnsiTheme="minorHAnsi"/>
          <w:lang w:val="pl-PL"/>
        </w:rPr>
        <w:t>formie</w:t>
      </w:r>
      <w:r w:rsidRPr="003E3F08">
        <w:rPr>
          <w:rFonts w:asciiTheme="minorHAnsi" w:hAnsiTheme="minorHAnsi"/>
          <w:spacing w:val="-13"/>
          <w:lang w:val="pl-PL"/>
        </w:rPr>
        <w:t xml:space="preserve"> </w:t>
      </w:r>
      <w:r w:rsidRPr="003E3F08">
        <w:rPr>
          <w:rFonts w:asciiTheme="minorHAnsi" w:hAnsiTheme="minorHAnsi"/>
          <w:lang w:val="pl-PL"/>
        </w:rPr>
        <w:t>zgodnej</w:t>
      </w:r>
      <w:r w:rsidRPr="003E3F08">
        <w:rPr>
          <w:rFonts w:asciiTheme="minorHAnsi" w:hAnsiTheme="minorHAnsi"/>
          <w:spacing w:val="-12"/>
          <w:lang w:val="pl-PL"/>
        </w:rPr>
        <w:t xml:space="preserve"> </w:t>
      </w:r>
      <w:r w:rsidRPr="003E3F08">
        <w:rPr>
          <w:rFonts w:asciiTheme="minorHAnsi" w:hAnsiTheme="minorHAnsi"/>
          <w:lang w:val="pl-PL"/>
        </w:rPr>
        <w:t>z</w:t>
      </w:r>
      <w:r w:rsidRPr="003E3F08">
        <w:rPr>
          <w:rFonts w:asciiTheme="minorHAnsi" w:hAnsiTheme="minorHAnsi"/>
          <w:spacing w:val="-16"/>
          <w:lang w:val="pl-PL"/>
        </w:rPr>
        <w:t xml:space="preserve"> </w:t>
      </w:r>
      <w:r w:rsidRPr="003E3F08">
        <w:rPr>
          <w:rFonts w:asciiTheme="minorHAnsi" w:hAnsiTheme="minorHAnsi"/>
          <w:lang w:val="pl-PL"/>
        </w:rPr>
        <w:t>wymaganiami</w:t>
      </w:r>
      <w:r w:rsidRPr="003E3F08">
        <w:rPr>
          <w:rFonts w:asciiTheme="minorHAnsi" w:hAnsiTheme="minorHAnsi"/>
          <w:spacing w:val="-14"/>
          <w:lang w:val="pl-PL"/>
        </w:rPr>
        <w:t xml:space="preserve"> </w:t>
      </w:r>
      <w:r w:rsidRPr="003E3F08">
        <w:rPr>
          <w:rFonts w:asciiTheme="minorHAnsi" w:hAnsiTheme="minorHAnsi"/>
          <w:lang w:val="pl-PL"/>
        </w:rPr>
        <w:t>określonymi</w:t>
      </w:r>
      <w:r w:rsidRPr="003E3F08">
        <w:rPr>
          <w:rFonts w:asciiTheme="minorHAnsi" w:hAnsiTheme="minorHAnsi"/>
          <w:spacing w:val="-14"/>
          <w:lang w:val="pl-PL"/>
        </w:rPr>
        <w:t xml:space="preserve"> </w:t>
      </w:r>
      <w:r w:rsidRPr="003E3F08">
        <w:rPr>
          <w:rFonts w:asciiTheme="minorHAnsi" w:hAnsiTheme="minorHAnsi"/>
          <w:lang w:val="pl-PL"/>
        </w:rPr>
        <w:t>przez</w:t>
      </w:r>
      <w:r w:rsidR="00E02560" w:rsidRPr="003E3F08">
        <w:rPr>
          <w:rFonts w:asciiTheme="minorHAnsi" w:hAnsiTheme="minorHAnsi"/>
          <w:lang w:val="pl-PL"/>
        </w:rPr>
        <w:t xml:space="preserve"> zamawiającego, uwzgledniającej aktualnie obowiązujące przepisy ustawy Prawo zamówień publicznych. Przepisy dyrektyw nie statuują ani prawa, ani obowiązku składania i żądania formularza JEDZ do zamówień o wartości poniżej progów UE.</w:t>
      </w:r>
    </w:p>
    <w:p w:rsidR="00FE5F75" w:rsidRPr="003E3F08" w:rsidRDefault="00FE5F75">
      <w:pPr>
        <w:pStyle w:val="Tekstpodstawowy"/>
        <w:rPr>
          <w:rFonts w:ascii="Arial"/>
          <w:lang w:val="pl-PL"/>
        </w:rPr>
      </w:pPr>
    </w:p>
    <w:p w:rsidR="00FE5F75" w:rsidRPr="003E3F08" w:rsidRDefault="00FE5F75">
      <w:pPr>
        <w:pStyle w:val="Tekstpodstawowy"/>
        <w:rPr>
          <w:rFonts w:ascii="Arial"/>
          <w:lang w:val="pl-PL"/>
        </w:rPr>
      </w:pPr>
    </w:p>
    <w:p w:rsidR="00FE5F75" w:rsidRPr="003E3F08" w:rsidRDefault="00FE5F75">
      <w:pPr>
        <w:pStyle w:val="Tekstpodstawowy"/>
        <w:spacing w:before="8"/>
        <w:rPr>
          <w:rFonts w:ascii="Arial"/>
          <w:sz w:val="28"/>
          <w:lang w:val="pl-PL"/>
        </w:rPr>
      </w:pPr>
    </w:p>
    <w:p w:rsidR="00FE5F75" w:rsidRPr="003E3F08" w:rsidRDefault="000F5355">
      <w:pPr>
        <w:spacing w:before="73" w:after="17" w:line="580" w:lineRule="auto"/>
        <w:ind w:left="3901" w:right="1023" w:hanging="2807"/>
        <w:rPr>
          <w:rFonts w:asciiTheme="minorHAnsi" w:hAnsiTheme="minorHAnsi"/>
          <w:b/>
          <w:sz w:val="18"/>
          <w:lang w:val="pl-PL"/>
        </w:rPr>
      </w:pPr>
      <w:r w:rsidRPr="003E3F08">
        <w:rPr>
          <w:rFonts w:asciiTheme="minorHAnsi" w:hAnsiTheme="minorHAnsi"/>
          <w:b/>
          <w:lang w:val="pl-PL"/>
        </w:rPr>
        <w:t>Część I: Informacje dotyczące postępowania o udzielenie zamówienia oraz instytucji zamawiającej lub podmiotu zamawiającego I</w:t>
      </w:r>
      <w:r w:rsidRPr="003E3F08">
        <w:rPr>
          <w:rFonts w:asciiTheme="minorHAnsi" w:hAnsiTheme="minorHAnsi"/>
          <w:b/>
          <w:sz w:val="18"/>
          <w:lang w:val="pl-PL"/>
        </w:rPr>
        <w:t>NFORMACJE NA TEMAT POSTĘPOWANIA O UDZIELENIE ZAMÓWIENIA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51"/>
        <w:gridCol w:w="4396"/>
        <w:gridCol w:w="4645"/>
      </w:tblGrid>
      <w:tr w:rsidR="00FE5F75" w:rsidRPr="004634A8">
        <w:trPr>
          <w:trHeight w:hRule="exact" w:val="458"/>
        </w:trPr>
        <w:tc>
          <w:tcPr>
            <w:tcW w:w="4645" w:type="dxa"/>
          </w:tcPr>
          <w:p w:rsidR="00FE5F75" w:rsidRPr="00E02560" w:rsidRDefault="000F5355">
            <w:pPr>
              <w:pStyle w:val="TableParagraph"/>
              <w:spacing w:line="265" w:lineRule="exact"/>
              <w:rPr>
                <w:rFonts w:asciiTheme="minorHAnsi" w:hAnsiTheme="minorHAnsi"/>
                <w:b/>
                <w:i/>
                <w:sz w:val="20"/>
              </w:rPr>
            </w:pPr>
            <w:r w:rsidRPr="00E02560">
              <w:rPr>
                <w:rFonts w:asciiTheme="minorHAnsi" w:hAnsiTheme="minorHAnsi"/>
                <w:b/>
                <w:i/>
                <w:sz w:val="20"/>
              </w:rPr>
              <w:t>Tożsamość zamawiającego</w:t>
            </w:r>
          </w:p>
        </w:tc>
        <w:tc>
          <w:tcPr>
            <w:tcW w:w="4647" w:type="dxa"/>
            <w:gridSpan w:val="2"/>
          </w:tcPr>
          <w:p w:rsidR="00FE5F75" w:rsidRPr="00E02560" w:rsidRDefault="000F5355">
            <w:pPr>
              <w:pStyle w:val="TableParagraph"/>
              <w:spacing w:line="265" w:lineRule="exact"/>
              <w:ind w:right="109"/>
              <w:rPr>
                <w:rFonts w:asciiTheme="minorHAnsi" w:hAnsiTheme="minorHAnsi"/>
                <w:b/>
                <w:i/>
                <w:sz w:val="20"/>
              </w:rPr>
            </w:pPr>
            <w:r w:rsidRPr="00E02560">
              <w:rPr>
                <w:rFonts w:asciiTheme="minorHAnsi" w:hAnsiTheme="minorHAnsi"/>
                <w:b/>
                <w:i/>
                <w:sz w:val="20"/>
              </w:rPr>
              <w:t>Odpowiedź:</w:t>
            </w:r>
            <w:r w:rsidR="003E3F08">
              <w:rPr>
                <w:rFonts w:asciiTheme="minorHAnsi" w:hAnsiTheme="minorHAnsi"/>
                <w:b/>
                <w:i/>
                <w:sz w:val="20"/>
              </w:rPr>
              <w:t xml:space="preserve"> </w:t>
            </w:r>
          </w:p>
        </w:tc>
        <w:tc>
          <w:tcPr>
            <w:tcW w:w="4645" w:type="dxa"/>
            <w:vMerge w:val="restart"/>
          </w:tcPr>
          <w:p w:rsidR="00FE5F75" w:rsidRPr="003E3F08" w:rsidRDefault="000F5355">
            <w:pPr>
              <w:pStyle w:val="TableParagraph"/>
              <w:spacing w:line="259" w:lineRule="auto"/>
              <w:ind w:left="100"/>
              <w:rPr>
                <w:rFonts w:asciiTheme="minorHAnsi" w:hAnsiTheme="minorHAnsi"/>
                <w:sz w:val="20"/>
                <w:lang w:val="pl-PL"/>
              </w:rPr>
            </w:pPr>
            <w:r w:rsidRPr="003E3F08">
              <w:rPr>
                <w:rFonts w:asciiTheme="minorHAnsi" w:hAnsiTheme="minorHAnsi"/>
                <w:sz w:val="20"/>
                <w:lang w:val="pl-PL"/>
              </w:rPr>
              <w:t>Zakres informacji wymaganych w tej części formularza pokrywa się z informacjami zawartymi w punktach I.1, II.1.1 i II.1.3 ogłoszenia o zamówieniu publikowanego w Dz.U. UE.</w:t>
            </w:r>
          </w:p>
          <w:p w:rsidR="00FE5F75" w:rsidRPr="003E3F08" w:rsidRDefault="000F5355">
            <w:pPr>
              <w:pStyle w:val="TableParagraph"/>
              <w:spacing w:before="159" w:line="259" w:lineRule="auto"/>
              <w:ind w:left="100" w:right="296"/>
              <w:rPr>
                <w:rFonts w:asciiTheme="minorHAnsi" w:hAnsiTheme="minorHAnsi"/>
                <w:sz w:val="20"/>
                <w:lang w:val="pl-PL"/>
              </w:rPr>
            </w:pPr>
            <w:r w:rsidRPr="003E3F08">
              <w:rPr>
                <w:rFonts w:asciiTheme="minorHAnsi" w:hAnsiTheme="minorHAnsi"/>
                <w:sz w:val="20"/>
                <w:lang w:val="pl-PL"/>
              </w:rPr>
              <w:t>Ta część formularza, co do zasady, zostaje uzupełniona automatyczne, o ile spełnione są oba poniższe warunki:</w:t>
            </w:r>
          </w:p>
          <w:p w:rsidR="00FE5F75" w:rsidRPr="003E3F08" w:rsidRDefault="000F5355">
            <w:pPr>
              <w:pStyle w:val="TableParagraph"/>
              <w:numPr>
                <w:ilvl w:val="0"/>
                <w:numId w:val="23"/>
              </w:numPr>
              <w:tabs>
                <w:tab w:val="left" w:pos="821"/>
                <w:tab w:val="left" w:pos="822"/>
              </w:tabs>
              <w:spacing w:before="159" w:line="259" w:lineRule="auto"/>
              <w:ind w:right="318"/>
              <w:rPr>
                <w:rFonts w:asciiTheme="minorHAnsi" w:hAnsiTheme="minorHAnsi"/>
                <w:sz w:val="20"/>
                <w:lang w:val="pl-PL"/>
              </w:rPr>
            </w:pPr>
            <w:r w:rsidRPr="003E3F08">
              <w:rPr>
                <w:rFonts w:asciiTheme="minorHAnsi" w:hAnsiTheme="minorHAnsi"/>
                <w:sz w:val="20"/>
                <w:lang w:val="pl-PL"/>
              </w:rPr>
              <w:t>postępowanie zostało wszczęte publikacją ogłoszenia o</w:t>
            </w:r>
            <w:r w:rsidRPr="003E3F08">
              <w:rPr>
                <w:rFonts w:asciiTheme="minorHAnsi" w:hAnsiTheme="minorHAnsi"/>
                <w:spacing w:val="-14"/>
                <w:sz w:val="20"/>
                <w:lang w:val="pl-PL"/>
              </w:rPr>
              <w:t xml:space="preserve"> </w:t>
            </w:r>
            <w:r w:rsidRPr="003E3F08">
              <w:rPr>
                <w:rFonts w:asciiTheme="minorHAnsi" w:hAnsiTheme="minorHAnsi"/>
                <w:sz w:val="20"/>
                <w:lang w:val="pl-PL"/>
              </w:rPr>
              <w:t>zamówieniu w Dz.U. UE serii</w:t>
            </w:r>
            <w:r w:rsidRPr="003E3F08">
              <w:rPr>
                <w:rFonts w:asciiTheme="minorHAnsi" w:hAnsiTheme="minorHAnsi"/>
                <w:spacing w:val="-6"/>
                <w:sz w:val="20"/>
                <w:lang w:val="pl-PL"/>
              </w:rPr>
              <w:t xml:space="preserve"> </w:t>
            </w:r>
            <w:r w:rsidRPr="003E3F08">
              <w:rPr>
                <w:rFonts w:asciiTheme="minorHAnsi" w:hAnsiTheme="minorHAnsi"/>
                <w:sz w:val="20"/>
                <w:lang w:val="pl-PL"/>
              </w:rPr>
              <w:t>S</w:t>
            </w:r>
          </w:p>
          <w:p w:rsidR="00FE5F75" w:rsidRPr="003E3F08" w:rsidRDefault="000F5355">
            <w:pPr>
              <w:pStyle w:val="TableParagraph"/>
              <w:numPr>
                <w:ilvl w:val="0"/>
                <w:numId w:val="23"/>
              </w:numPr>
              <w:tabs>
                <w:tab w:val="left" w:pos="821"/>
                <w:tab w:val="left" w:pos="822"/>
              </w:tabs>
              <w:spacing w:line="259" w:lineRule="auto"/>
              <w:ind w:right="285"/>
              <w:rPr>
                <w:rFonts w:asciiTheme="minorHAnsi" w:hAnsiTheme="minorHAnsi"/>
                <w:sz w:val="20"/>
                <w:lang w:val="pl-PL"/>
              </w:rPr>
            </w:pPr>
            <w:r w:rsidRPr="003E3F08">
              <w:rPr>
                <w:rFonts w:asciiTheme="minorHAnsi" w:hAnsiTheme="minorHAnsi"/>
                <w:sz w:val="20"/>
                <w:lang w:val="pl-PL"/>
              </w:rPr>
              <w:t>do przygotowania JEDZ wykorzystano narzędzie udostępnione przez Komisję Europejską (narzędzie jest w trakcie opracowywania przez KE; link do tego narzędzia zostanie podany gdy tylko zostanie ono udostępnione przez</w:t>
            </w:r>
            <w:r w:rsidRPr="003E3F08">
              <w:rPr>
                <w:rFonts w:asciiTheme="minorHAnsi" w:hAnsiTheme="minorHAnsi"/>
                <w:spacing w:val="-3"/>
                <w:sz w:val="20"/>
                <w:lang w:val="pl-PL"/>
              </w:rPr>
              <w:t xml:space="preserve"> </w:t>
            </w:r>
            <w:r w:rsidRPr="003E3F08">
              <w:rPr>
                <w:rFonts w:asciiTheme="minorHAnsi" w:hAnsiTheme="minorHAnsi"/>
                <w:sz w:val="20"/>
                <w:lang w:val="pl-PL"/>
              </w:rPr>
              <w:t>KE)</w:t>
            </w:r>
          </w:p>
          <w:p w:rsidR="00FE5F75" w:rsidRPr="003E3F08" w:rsidRDefault="000F5355">
            <w:pPr>
              <w:pStyle w:val="TableParagraph"/>
              <w:spacing w:before="160" w:line="259" w:lineRule="auto"/>
              <w:ind w:left="100" w:right="150"/>
              <w:rPr>
                <w:rFonts w:asciiTheme="minorHAnsi" w:hAnsiTheme="minorHAnsi"/>
                <w:sz w:val="20"/>
                <w:lang w:val="pl-PL"/>
              </w:rPr>
            </w:pPr>
            <w:r w:rsidRPr="003E3F08">
              <w:rPr>
                <w:rFonts w:asciiTheme="minorHAnsi" w:hAnsiTheme="minorHAnsi"/>
                <w:sz w:val="20"/>
                <w:lang w:val="pl-PL"/>
              </w:rPr>
              <w:t>W takim przypadku zamawiający wprowadza jedynie numer opublikowanego ogłoszenia.</w:t>
            </w:r>
          </w:p>
          <w:p w:rsidR="00FE5F75" w:rsidRPr="003E3F08" w:rsidRDefault="000F5355">
            <w:pPr>
              <w:pStyle w:val="TableParagraph"/>
              <w:spacing w:before="161" w:line="259" w:lineRule="auto"/>
              <w:ind w:left="100" w:right="100"/>
              <w:rPr>
                <w:rFonts w:asciiTheme="minorHAnsi" w:hAnsiTheme="minorHAnsi"/>
                <w:sz w:val="20"/>
                <w:lang w:val="pl-PL"/>
              </w:rPr>
            </w:pPr>
            <w:r w:rsidRPr="003E3F08">
              <w:rPr>
                <w:rFonts w:asciiTheme="minorHAnsi" w:hAnsiTheme="minorHAnsi"/>
                <w:sz w:val="20"/>
                <w:lang w:val="pl-PL"/>
              </w:rPr>
              <w:t>Do czasu udostępnienia wskazanego narzędzia przez KE, jak też w sytuacji gdy postepowanie nie jest wszczynane publikacją</w:t>
            </w:r>
            <w:r w:rsidR="00E02560" w:rsidRPr="003E3F08">
              <w:rPr>
                <w:rFonts w:asciiTheme="minorHAnsi" w:hAnsiTheme="minorHAnsi"/>
                <w:sz w:val="20"/>
                <w:lang w:val="pl-PL"/>
              </w:rPr>
              <w:t xml:space="preserve"> ogłoszenia o zamówieniu w Dz. U. UE zamawiający samodzielnie wypełnia tę część formularza, wpisując podstawowe informacje dotyczące prowadzonego postępowania o udzielenie zamówienia.</w:t>
            </w:r>
          </w:p>
        </w:tc>
      </w:tr>
      <w:tr w:rsidR="00FE5F75" w:rsidRPr="002D34AB">
        <w:trPr>
          <w:trHeight w:hRule="exact" w:val="461"/>
        </w:trPr>
        <w:tc>
          <w:tcPr>
            <w:tcW w:w="4645" w:type="dxa"/>
          </w:tcPr>
          <w:p w:rsidR="00FE5F75" w:rsidRPr="00E02560" w:rsidRDefault="000F5355">
            <w:pPr>
              <w:pStyle w:val="TableParagraph"/>
              <w:spacing w:line="266" w:lineRule="exact"/>
              <w:rPr>
                <w:rFonts w:asciiTheme="minorHAnsi" w:hAnsiTheme="minorHAnsi"/>
                <w:sz w:val="20"/>
              </w:rPr>
            </w:pPr>
            <w:r w:rsidRPr="00E02560">
              <w:rPr>
                <w:rFonts w:asciiTheme="minorHAnsi" w:hAnsiTheme="minorHAnsi"/>
                <w:sz w:val="20"/>
              </w:rPr>
              <w:t>Nazwa:</w:t>
            </w:r>
          </w:p>
        </w:tc>
        <w:tc>
          <w:tcPr>
            <w:tcW w:w="251" w:type="dxa"/>
            <w:tcBorders>
              <w:right w:val="nil"/>
            </w:tcBorders>
          </w:tcPr>
          <w:p w:rsidR="00FE5F75" w:rsidRPr="00E02560" w:rsidRDefault="00FE5F75">
            <w:pPr>
              <w:pStyle w:val="TableParagraph"/>
              <w:spacing w:line="266" w:lineRule="exact"/>
              <w:ind w:left="27" w:right="0"/>
              <w:jc w:val="center"/>
              <w:rPr>
                <w:rFonts w:asciiTheme="minorHAnsi" w:hAnsiTheme="minorHAnsi"/>
                <w:sz w:val="20"/>
              </w:rPr>
            </w:pPr>
          </w:p>
        </w:tc>
        <w:tc>
          <w:tcPr>
            <w:tcW w:w="4396" w:type="dxa"/>
            <w:tcBorders>
              <w:left w:val="nil"/>
            </w:tcBorders>
          </w:tcPr>
          <w:p w:rsidR="00FE5F75" w:rsidRPr="003E3F08" w:rsidRDefault="00FE5F75" w:rsidP="003E3F08">
            <w:pPr>
              <w:pStyle w:val="TableParagraph"/>
              <w:spacing w:line="266" w:lineRule="exact"/>
              <w:ind w:left="0" w:right="0"/>
              <w:rPr>
                <w:rFonts w:asciiTheme="minorHAnsi" w:hAnsiTheme="minorHAnsi"/>
                <w:color w:val="FF0000"/>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3E3F08">
        <w:trPr>
          <w:trHeight w:hRule="exact" w:val="749"/>
        </w:trPr>
        <w:tc>
          <w:tcPr>
            <w:tcW w:w="4645" w:type="dxa"/>
          </w:tcPr>
          <w:p w:rsidR="00FE5F75" w:rsidRPr="003E3F08" w:rsidRDefault="000F5355">
            <w:pPr>
              <w:pStyle w:val="TableParagraph"/>
              <w:spacing w:line="259" w:lineRule="auto"/>
              <w:ind w:right="1090"/>
              <w:rPr>
                <w:rFonts w:asciiTheme="minorHAnsi" w:hAnsiTheme="minorHAnsi"/>
                <w:b/>
                <w:i/>
                <w:sz w:val="20"/>
                <w:lang w:val="pl-PL"/>
              </w:rPr>
            </w:pPr>
            <w:r w:rsidRPr="003E3F08">
              <w:rPr>
                <w:rFonts w:asciiTheme="minorHAnsi" w:hAnsiTheme="minorHAnsi"/>
                <w:b/>
                <w:i/>
                <w:sz w:val="20"/>
                <w:lang w:val="pl-PL"/>
              </w:rPr>
              <w:t>Jakiego zamówienia dotyczy niniejszy dokument?</w:t>
            </w:r>
          </w:p>
        </w:tc>
        <w:tc>
          <w:tcPr>
            <w:tcW w:w="4647" w:type="dxa"/>
            <w:gridSpan w:val="2"/>
          </w:tcPr>
          <w:p w:rsidR="00FE5F75" w:rsidRPr="003E3F08" w:rsidRDefault="000F5355" w:rsidP="00543966">
            <w:pPr>
              <w:pStyle w:val="TableParagraph"/>
              <w:spacing w:line="265" w:lineRule="exact"/>
              <w:ind w:right="109"/>
              <w:rPr>
                <w:rFonts w:asciiTheme="minorHAnsi" w:hAnsiTheme="minorHAnsi"/>
                <w:b/>
                <w:i/>
                <w:sz w:val="20"/>
                <w:lang w:val="pl-PL"/>
              </w:rPr>
            </w:pPr>
            <w:r w:rsidRPr="003E3F08">
              <w:rPr>
                <w:rFonts w:asciiTheme="minorHAnsi" w:hAnsiTheme="minorHAnsi"/>
                <w:b/>
                <w:i/>
                <w:sz w:val="20"/>
                <w:lang w:val="pl-PL"/>
              </w:rPr>
              <w:t>Odpowiedź</w:t>
            </w:r>
            <w:r w:rsidRPr="003E3F08">
              <w:rPr>
                <w:rFonts w:asciiTheme="minorHAnsi" w:hAnsiTheme="minorHAnsi"/>
                <w:b/>
                <w:sz w:val="20"/>
                <w:lang w:val="pl-PL"/>
              </w:rPr>
              <w:t>:</w:t>
            </w:r>
            <w:r w:rsidR="003E3F08" w:rsidRPr="003E3F08">
              <w:rPr>
                <w:rFonts w:asciiTheme="minorHAnsi" w:hAnsiTheme="minorHAnsi"/>
                <w:b/>
                <w:sz w:val="20"/>
                <w:lang w:val="pl-PL"/>
              </w:rPr>
              <w:t xml:space="preserve"> </w:t>
            </w:r>
          </w:p>
        </w:tc>
        <w:tc>
          <w:tcPr>
            <w:tcW w:w="4645" w:type="dxa"/>
            <w:vMerge/>
          </w:tcPr>
          <w:p w:rsidR="00FE5F75" w:rsidRPr="003E3F08" w:rsidRDefault="00FE5F75">
            <w:pPr>
              <w:rPr>
                <w:rFonts w:asciiTheme="minorHAnsi" w:hAnsiTheme="minorHAnsi"/>
                <w:sz w:val="20"/>
                <w:lang w:val="pl-PL"/>
              </w:rPr>
            </w:pPr>
          </w:p>
        </w:tc>
      </w:tr>
      <w:tr w:rsidR="00FE5F75" w:rsidRPr="004634A8">
        <w:trPr>
          <w:trHeight w:hRule="exact" w:val="494"/>
        </w:trPr>
        <w:tc>
          <w:tcPr>
            <w:tcW w:w="4645" w:type="dxa"/>
          </w:tcPr>
          <w:p w:rsidR="00FE5F75" w:rsidRPr="003E3F08" w:rsidRDefault="000F5355">
            <w:pPr>
              <w:pStyle w:val="TableParagraph"/>
              <w:spacing w:line="265" w:lineRule="exact"/>
              <w:rPr>
                <w:rFonts w:asciiTheme="minorHAnsi" w:hAnsiTheme="minorHAnsi"/>
                <w:sz w:val="20"/>
                <w:lang w:val="pl-PL"/>
              </w:rPr>
            </w:pPr>
            <w:r w:rsidRPr="003E3F08">
              <w:rPr>
                <w:rFonts w:asciiTheme="minorHAnsi" w:hAnsiTheme="minorHAnsi"/>
                <w:sz w:val="20"/>
                <w:lang w:val="pl-PL"/>
              </w:rPr>
              <w:t>Tytuł lub krótki opis udzielanego zamówienia:</w:t>
            </w:r>
          </w:p>
        </w:tc>
        <w:tc>
          <w:tcPr>
            <w:tcW w:w="251" w:type="dxa"/>
            <w:tcBorders>
              <w:right w:val="nil"/>
            </w:tcBorders>
          </w:tcPr>
          <w:p w:rsidR="00FE5F75" w:rsidRPr="003038A1" w:rsidRDefault="00FE5F75">
            <w:pPr>
              <w:pStyle w:val="TableParagraph"/>
              <w:spacing w:line="265" w:lineRule="exact"/>
              <w:ind w:left="27" w:right="0"/>
              <w:jc w:val="center"/>
              <w:rPr>
                <w:rFonts w:asciiTheme="minorHAnsi" w:hAnsiTheme="minorHAnsi"/>
                <w:color w:val="FF0000"/>
                <w:sz w:val="20"/>
                <w:lang w:val="pl-PL"/>
              </w:rPr>
            </w:pPr>
          </w:p>
        </w:tc>
        <w:tc>
          <w:tcPr>
            <w:tcW w:w="4396" w:type="dxa"/>
            <w:tcBorders>
              <w:left w:val="nil"/>
            </w:tcBorders>
          </w:tcPr>
          <w:p w:rsidR="00FE5F75" w:rsidRPr="00543966" w:rsidRDefault="00FE5F75" w:rsidP="00DC53C3">
            <w:pPr>
              <w:pStyle w:val="TableParagraph"/>
              <w:spacing w:line="265" w:lineRule="exact"/>
              <w:ind w:left="0" w:right="0"/>
              <w:rPr>
                <w:rFonts w:asciiTheme="minorHAnsi" w:hAnsiTheme="minorHAnsi"/>
                <w:color w:val="FF0000"/>
                <w:sz w:val="20"/>
                <w:lang w:val="pl-PL"/>
              </w:rPr>
            </w:pPr>
          </w:p>
        </w:tc>
        <w:tc>
          <w:tcPr>
            <w:tcW w:w="4645" w:type="dxa"/>
            <w:vMerge/>
          </w:tcPr>
          <w:p w:rsidR="00FE5F75" w:rsidRPr="00543966" w:rsidRDefault="00FE5F75">
            <w:pPr>
              <w:rPr>
                <w:rFonts w:asciiTheme="minorHAnsi" w:hAnsiTheme="minorHAnsi"/>
                <w:sz w:val="20"/>
                <w:lang w:val="pl-PL"/>
              </w:rPr>
            </w:pPr>
          </w:p>
        </w:tc>
      </w:tr>
      <w:tr w:rsidR="00FE5F75" w:rsidRPr="004634A8">
        <w:trPr>
          <w:trHeight w:hRule="exact" w:val="5070"/>
        </w:trPr>
        <w:tc>
          <w:tcPr>
            <w:tcW w:w="4645" w:type="dxa"/>
          </w:tcPr>
          <w:p w:rsidR="00FE5F75" w:rsidRPr="003E3F08" w:rsidRDefault="000F5355">
            <w:pPr>
              <w:pStyle w:val="TableParagraph"/>
              <w:spacing w:line="259" w:lineRule="auto"/>
              <w:ind w:right="118"/>
              <w:rPr>
                <w:rFonts w:asciiTheme="minorHAnsi" w:hAnsiTheme="minorHAnsi"/>
                <w:sz w:val="20"/>
                <w:lang w:val="pl-PL"/>
              </w:rPr>
            </w:pPr>
            <w:r w:rsidRPr="003E3F08">
              <w:rPr>
                <w:rFonts w:asciiTheme="minorHAnsi" w:hAnsiTheme="minorHAnsi"/>
                <w:sz w:val="20"/>
                <w:lang w:val="pl-PL"/>
              </w:rPr>
              <w:t>Numer referencyjny nadany sprawie przez instytucję zamawiającą lub podmiot zamawiający (</w:t>
            </w:r>
            <w:r w:rsidRPr="003E3F08">
              <w:rPr>
                <w:rFonts w:asciiTheme="minorHAnsi" w:hAnsiTheme="minorHAnsi"/>
                <w:i/>
                <w:sz w:val="20"/>
                <w:lang w:val="pl-PL"/>
              </w:rPr>
              <w:t>jeżeli dotyczy</w:t>
            </w:r>
            <w:r w:rsidRPr="003E3F08">
              <w:rPr>
                <w:rFonts w:asciiTheme="minorHAnsi" w:hAnsiTheme="minorHAnsi"/>
                <w:sz w:val="20"/>
                <w:lang w:val="pl-PL"/>
              </w:rPr>
              <w:t>):</w:t>
            </w:r>
          </w:p>
        </w:tc>
        <w:tc>
          <w:tcPr>
            <w:tcW w:w="251" w:type="dxa"/>
            <w:tcBorders>
              <w:right w:val="nil"/>
            </w:tcBorders>
          </w:tcPr>
          <w:p w:rsidR="00FE5F75" w:rsidRPr="00543966" w:rsidRDefault="00FE5F75">
            <w:pPr>
              <w:pStyle w:val="TableParagraph"/>
              <w:spacing w:line="265" w:lineRule="exact"/>
              <w:ind w:left="27" w:right="0"/>
              <w:jc w:val="center"/>
              <w:rPr>
                <w:rFonts w:asciiTheme="minorHAnsi" w:hAnsiTheme="minorHAnsi"/>
                <w:sz w:val="20"/>
                <w:lang w:val="pl-PL"/>
              </w:rPr>
            </w:pPr>
          </w:p>
        </w:tc>
        <w:tc>
          <w:tcPr>
            <w:tcW w:w="4396" w:type="dxa"/>
            <w:tcBorders>
              <w:left w:val="nil"/>
            </w:tcBorders>
          </w:tcPr>
          <w:p w:rsidR="00FE5F75" w:rsidRPr="00FA6DB9" w:rsidRDefault="00DC53C3" w:rsidP="003E3F08">
            <w:pPr>
              <w:pStyle w:val="TableParagraph"/>
              <w:spacing w:line="265" w:lineRule="exact"/>
              <w:ind w:left="0" w:right="0"/>
              <w:rPr>
                <w:rFonts w:asciiTheme="minorHAnsi" w:hAnsiTheme="minorHAnsi"/>
                <w:sz w:val="20"/>
                <w:lang w:val="pl-PL"/>
              </w:rPr>
            </w:pPr>
            <w:r>
              <w:rPr>
                <w:rFonts w:asciiTheme="minorHAnsi" w:hAnsiTheme="minorHAnsi"/>
                <w:sz w:val="20"/>
                <w:lang w:val="pl-PL"/>
              </w:rPr>
              <w:t xml:space="preserve"> </w:t>
            </w:r>
          </w:p>
        </w:tc>
        <w:tc>
          <w:tcPr>
            <w:tcW w:w="4645" w:type="dxa"/>
            <w:vMerge/>
          </w:tcPr>
          <w:p w:rsidR="00FE5F75" w:rsidRPr="00FA6DB9" w:rsidRDefault="00FE5F75">
            <w:pPr>
              <w:rPr>
                <w:rFonts w:asciiTheme="minorHAnsi" w:hAnsiTheme="minorHAnsi"/>
                <w:sz w:val="20"/>
                <w:lang w:val="pl-PL"/>
              </w:rPr>
            </w:pPr>
          </w:p>
        </w:tc>
      </w:tr>
    </w:tbl>
    <w:p w:rsidR="00FE5F75" w:rsidRPr="00FA6DB9" w:rsidRDefault="00FE5F75">
      <w:pPr>
        <w:rPr>
          <w:rFonts w:asciiTheme="minorHAnsi" w:hAnsiTheme="minorHAnsi"/>
          <w:sz w:val="20"/>
          <w:lang w:val="pl-PL"/>
        </w:rPr>
        <w:sectPr w:rsidR="00FE5F75" w:rsidRPr="00FA6DB9">
          <w:footerReference w:type="default" r:id="rId11"/>
          <w:pgSz w:w="16840" w:h="11910" w:orient="landscape"/>
          <w:pgMar w:top="1100" w:right="1360" w:bottom="1140" w:left="1300" w:header="0" w:footer="943" w:gutter="0"/>
          <w:pgNumType w:start="5"/>
          <w:cols w:space="708"/>
        </w:sectPr>
      </w:pPr>
    </w:p>
    <w:p w:rsidR="00FE5F75" w:rsidRPr="00FA6DB9" w:rsidRDefault="00FE5F75">
      <w:pPr>
        <w:pStyle w:val="Tekstpodstawowy"/>
        <w:spacing w:before="10"/>
        <w:rPr>
          <w:rFonts w:ascii="Times New Roman"/>
          <w:b/>
          <w:sz w:val="28"/>
          <w:lang w:val="pl-PL"/>
        </w:rPr>
      </w:pPr>
    </w:p>
    <w:p w:rsidR="00FE5F75" w:rsidRPr="00FA6DB9" w:rsidRDefault="000F5355">
      <w:pPr>
        <w:spacing w:before="69"/>
        <w:ind w:left="3652" w:right="3591"/>
        <w:jc w:val="center"/>
        <w:rPr>
          <w:rFonts w:ascii="Calibri" w:hAnsi="Calibri"/>
          <w:b/>
          <w:lang w:val="pl-PL"/>
        </w:rPr>
      </w:pPr>
      <w:r w:rsidRPr="00FA6DB9">
        <w:rPr>
          <w:rFonts w:ascii="Calibri" w:hAnsi="Calibri"/>
          <w:b/>
          <w:lang w:val="pl-PL"/>
        </w:rPr>
        <w:t>Część II: Informacje dotyczące wykonawcy</w:t>
      </w:r>
    </w:p>
    <w:p w:rsidR="00FE5F75" w:rsidRPr="00FA6DB9" w:rsidRDefault="000F5355">
      <w:pPr>
        <w:spacing w:before="184"/>
        <w:ind w:left="3652" w:right="3595"/>
        <w:jc w:val="center"/>
        <w:rPr>
          <w:rFonts w:ascii="Calibri" w:hAnsi="Calibri"/>
          <w:b/>
          <w:lang w:val="pl-PL"/>
        </w:rPr>
      </w:pPr>
      <w:r w:rsidRPr="00FA6DB9">
        <w:rPr>
          <w:rFonts w:ascii="Calibri" w:hAnsi="Calibri"/>
          <w:b/>
          <w:lang w:val="pl-PL"/>
        </w:rPr>
        <w:t>A: INFORMACJE NA TEMAT WYKONAWCY</w:t>
      </w:r>
    </w:p>
    <w:p w:rsidR="00FE5F75" w:rsidRPr="00FA6DB9" w:rsidRDefault="00FE5F75">
      <w:pPr>
        <w:pStyle w:val="Tekstpodstawowy"/>
        <w:rPr>
          <w:rFonts w:ascii="Times New Roman"/>
          <w:b/>
          <w:lang w:val="pl-PL"/>
        </w:rPr>
      </w:pPr>
    </w:p>
    <w:p w:rsidR="00FE5F75" w:rsidRPr="00FA6DB9" w:rsidRDefault="00FE5F75">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502"/>
        </w:trPr>
        <w:tc>
          <w:tcPr>
            <w:tcW w:w="4645" w:type="dxa"/>
          </w:tcPr>
          <w:p w:rsidR="00FE5F75" w:rsidRPr="00E02560" w:rsidRDefault="000F5355">
            <w:pPr>
              <w:pStyle w:val="TableParagraph"/>
              <w:spacing w:line="265" w:lineRule="exact"/>
              <w:rPr>
                <w:rFonts w:asciiTheme="minorHAnsi" w:hAnsiTheme="minorHAnsi"/>
                <w:b/>
                <w:i/>
                <w:sz w:val="20"/>
              </w:rPr>
            </w:pPr>
            <w:r w:rsidRPr="00E02560">
              <w:rPr>
                <w:rFonts w:asciiTheme="minorHAnsi" w:hAnsiTheme="minorHAnsi"/>
                <w:b/>
                <w:i/>
                <w:sz w:val="20"/>
              </w:rPr>
              <w:t>Identyfikacja:</w:t>
            </w:r>
          </w:p>
        </w:tc>
        <w:tc>
          <w:tcPr>
            <w:tcW w:w="4647" w:type="dxa"/>
          </w:tcPr>
          <w:p w:rsidR="00FE5F75" w:rsidRPr="00E02560" w:rsidRDefault="000F5355">
            <w:pPr>
              <w:pStyle w:val="TableParagraph"/>
              <w:spacing w:before="118"/>
              <w:ind w:right="109"/>
              <w:rPr>
                <w:rFonts w:asciiTheme="minorHAnsi" w:hAnsiTheme="minorHAnsi"/>
                <w:b/>
                <w:i/>
                <w:sz w:val="20"/>
              </w:rPr>
            </w:pPr>
            <w:r w:rsidRPr="00E02560">
              <w:rPr>
                <w:rFonts w:asciiTheme="minorHAnsi" w:hAnsiTheme="minorHAnsi"/>
                <w:b/>
                <w:i/>
                <w:sz w:val="20"/>
              </w:rPr>
              <w:t>Odpowiedź:</w:t>
            </w:r>
          </w:p>
        </w:tc>
        <w:tc>
          <w:tcPr>
            <w:tcW w:w="4645" w:type="dxa"/>
            <w:vMerge w:val="restart"/>
          </w:tcPr>
          <w:p w:rsidR="00FE5F75" w:rsidRPr="003E3F08" w:rsidRDefault="000F5355">
            <w:pPr>
              <w:pStyle w:val="TableParagraph"/>
              <w:spacing w:before="117"/>
              <w:ind w:left="100" w:right="102"/>
              <w:jc w:val="both"/>
              <w:rPr>
                <w:rFonts w:asciiTheme="minorHAnsi" w:hAnsiTheme="minorHAnsi"/>
                <w:sz w:val="20"/>
                <w:lang w:val="pl-PL"/>
              </w:rPr>
            </w:pPr>
            <w:r w:rsidRPr="003E3F08">
              <w:rPr>
                <w:rFonts w:asciiTheme="minorHAnsi" w:hAnsiTheme="minorHAnsi"/>
                <w:sz w:val="20"/>
                <w:lang w:val="pl-PL"/>
              </w:rPr>
              <w:t>W przypadku wykonawców posługujących</w:t>
            </w:r>
            <w:r w:rsidRPr="003E3F08">
              <w:rPr>
                <w:rFonts w:asciiTheme="minorHAnsi" w:hAnsiTheme="minorHAnsi"/>
                <w:spacing w:val="-18"/>
                <w:sz w:val="20"/>
                <w:lang w:val="pl-PL"/>
              </w:rPr>
              <w:t xml:space="preserve"> </w:t>
            </w:r>
            <w:r w:rsidRPr="003E3F08">
              <w:rPr>
                <w:rFonts w:asciiTheme="minorHAnsi" w:hAnsiTheme="minorHAnsi"/>
                <w:sz w:val="20"/>
                <w:lang w:val="pl-PL"/>
              </w:rPr>
              <w:t>się numerem VAT należy wpisać ten numer (Numer Identyfikacji</w:t>
            </w:r>
            <w:r w:rsidRPr="003E3F08">
              <w:rPr>
                <w:rFonts w:asciiTheme="minorHAnsi" w:hAnsiTheme="minorHAnsi"/>
                <w:spacing w:val="-46"/>
                <w:sz w:val="20"/>
                <w:lang w:val="pl-PL"/>
              </w:rPr>
              <w:t xml:space="preserve"> </w:t>
            </w:r>
            <w:r w:rsidRPr="003E3F08">
              <w:rPr>
                <w:rFonts w:asciiTheme="minorHAnsi" w:hAnsiTheme="minorHAnsi"/>
                <w:sz w:val="20"/>
                <w:lang w:val="pl-PL"/>
              </w:rPr>
              <w:t>Podatkowej poprzedzony symbolem</w:t>
            </w:r>
            <w:r w:rsidRPr="003E3F08">
              <w:rPr>
                <w:rFonts w:asciiTheme="minorHAnsi" w:hAnsiTheme="minorHAnsi"/>
                <w:spacing w:val="-3"/>
                <w:sz w:val="20"/>
                <w:lang w:val="pl-PL"/>
              </w:rPr>
              <w:t xml:space="preserve"> </w:t>
            </w:r>
            <w:r w:rsidRPr="003E3F08">
              <w:rPr>
                <w:rFonts w:asciiTheme="minorHAnsi" w:hAnsiTheme="minorHAnsi"/>
                <w:sz w:val="20"/>
                <w:lang w:val="pl-PL"/>
              </w:rPr>
              <w:t>PL).</w:t>
            </w:r>
          </w:p>
          <w:p w:rsidR="00FE5F75" w:rsidRPr="003E3F08" w:rsidRDefault="000F5355">
            <w:pPr>
              <w:pStyle w:val="TableParagraph"/>
              <w:spacing w:before="119"/>
              <w:ind w:left="100" w:right="102"/>
              <w:jc w:val="both"/>
              <w:rPr>
                <w:rFonts w:asciiTheme="minorHAnsi" w:hAnsiTheme="minorHAnsi"/>
                <w:sz w:val="20"/>
                <w:lang w:val="pl-PL"/>
              </w:rPr>
            </w:pPr>
            <w:r w:rsidRPr="003E3F08">
              <w:rPr>
                <w:rFonts w:asciiTheme="minorHAnsi" w:hAnsiTheme="minorHAnsi"/>
                <w:sz w:val="20"/>
                <w:lang w:val="pl-PL"/>
              </w:rPr>
              <w:t>W przypadku wykonawców nie</w:t>
            </w:r>
            <w:r w:rsidRPr="003E3F08">
              <w:rPr>
                <w:rFonts w:asciiTheme="minorHAnsi" w:hAnsiTheme="minorHAnsi"/>
                <w:spacing w:val="-32"/>
                <w:sz w:val="20"/>
                <w:lang w:val="pl-PL"/>
              </w:rPr>
              <w:t xml:space="preserve"> </w:t>
            </w:r>
            <w:r w:rsidRPr="003E3F08">
              <w:rPr>
                <w:rFonts w:asciiTheme="minorHAnsi" w:hAnsiTheme="minorHAnsi"/>
                <w:sz w:val="20"/>
                <w:lang w:val="pl-PL"/>
              </w:rPr>
              <w:t>posługujących się numerem VAT należy wpisać numer, którym wykonawca posługuje się w związku</w:t>
            </w:r>
            <w:r w:rsidRPr="003E3F08">
              <w:rPr>
                <w:rFonts w:asciiTheme="minorHAnsi" w:hAnsiTheme="minorHAnsi"/>
                <w:spacing w:val="-22"/>
                <w:sz w:val="20"/>
                <w:lang w:val="pl-PL"/>
              </w:rPr>
              <w:t xml:space="preserve"> </w:t>
            </w:r>
            <w:r w:rsidRPr="003E3F08">
              <w:rPr>
                <w:rFonts w:asciiTheme="minorHAnsi" w:hAnsiTheme="minorHAnsi"/>
                <w:sz w:val="20"/>
                <w:lang w:val="pl-PL"/>
              </w:rPr>
              <w:t>z prowadzoną działalnością: odpowiednio REGON, Numer Identyfikacji</w:t>
            </w:r>
            <w:r w:rsidRPr="003E3F08">
              <w:rPr>
                <w:rFonts w:asciiTheme="minorHAnsi" w:hAnsiTheme="minorHAnsi"/>
                <w:spacing w:val="-11"/>
                <w:sz w:val="20"/>
                <w:lang w:val="pl-PL"/>
              </w:rPr>
              <w:t xml:space="preserve"> </w:t>
            </w:r>
            <w:r w:rsidRPr="003E3F08">
              <w:rPr>
                <w:rFonts w:asciiTheme="minorHAnsi" w:hAnsiTheme="minorHAnsi"/>
                <w:sz w:val="20"/>
                <w:lang w:val="pl-PL"/>
              </w:rPr>
              <w:t>Podatkowej.</w:t>
            </w:r>
          </w:p>
          <w:p w:rsidR="00FE5F75" w:rsidRPr="003E3F08" w:rsidRDefault="000F5355">
            <w:pPr>
              <w:pStyle w:val="TableParagraph"/>
              <w:spacing w:before="119"/>
              <w:ind w:left="100" w:right="103"/>
              <w:jc w:val="both"/>
              <w:rPr>
                <w:rFonts w:asciiTheme="minorHAnsi" w:hAnsiTheme="minorHAnsi"/>
                <w:sz w:val="20"/>
                <w:lang w:val="pl-PL"/>
              </w:rPr>
            </w:pPr>
            <w:r w:rsidRPr="003E3F08">
              <w:rPr>
                <w:rFonts w:asciiTheme="minorHAnsi" w:hAnsiTheme="minorHAnsi"/>
                <w:sz w:val="20"/>
                <w:lang w:val="pl-PL"/>
              </w:rPr>
              <w:t>W przypadku osób fizycznych nie prowadzących działalności gospodarczej, które do celów podatkowych posługują się numerem</w:t>
            </w:r>
            <w:r w:rsidRPr="003E3F08">
              <w:rPr>
                <w:rFonts w:asciiTheme="minorHAnsi" w:hAnsiTheme="minorHAnsi"/>
                <w:spacing w:val="-15"/>
                <w:sz w:val="20"/>
                <w:lang w:val="pl-PL"/>
              </w:rPr>
              <w:t xml:space="preserve"> </w:t>
            </w:r>
            <w:r w:rsidRPr="003E3F08">
              <w:rPr>
                <w:rFonts w:asciiTheme="minorHAnsi" w:hAnsiTheme="minorHAnsi"/>
                <w:sz w:val="20"/>
                <w:lang w:val="pl-PL"/>
              </w:rPr>
              <w:t>ewidencyjnym</w:t>
            </w:r>
            <w:r w:rsidRPr="003E3F08">
              <w:rPr>
                <w:rFonts w:asciiTheme="minorHAnsi" w:hAnsiTheme="minorHAnsi"/>
                <w:spacing w:val="-13"/>
                <w:sz w:val="20"/>
                <w:lang w:val="pl-PL"/>
              </w:rPr>
              <w:t xml:space="preserve"> </w:t>
            </w:r>
            <w:r w:rsidRPr="003E3F08">
              <w:rPr>
                <w:rFonts w:asciiTheme="minorHAnsi" w:hAnsiTheme="minorHAnsi"/>
                <w:sz w:val="20"/>
                <w:lang w:val="pl-PL"/>
              </w:rPr>
              <w:t>Pesel,</w:t>
            </w:r>
            <w:r w:rsidRPr="003E3F08">
              <w:rPr>
                <w:rFonts w:asciiTheme="minorHAnsi" w:hAnsiTheme="minorHAnsi"/>
                <w:spacing w:val="-14"/>
                <w:sz w:val="20"/>
                <w:lang w:val="pl-PL"/>
              </w:rPr>
              <w:t xml:space="preserve"> </w:t>
            </w:r>
            <w:r w:rsidRPr="003E3F08">
              <w:rPr>
                <w:rFonts w:asciiTheme="minorHAnsi" w:hAnsiTheme="minorHAnsi"/>
                <w:sz w:val="20"/>
                <w:lang w:val="pl-PL"/>
              </w:rPr>
              <w:t>należy</w:t>
            </w:r>
            <w:r w:rsidRPr="003E3F08">
              <w:rPr>
                <w:rFonts w:asciiTheme="minorHAnsi" w:hAnsiTheme="minorHAnsi"/>
                <w:spacing w:val="-15"/>
                <w:sz w:val="20"/>
                <w:lang w:val="pl-PL"/>
              </w:rPr>
              <w:t xml:space="preserve"> </w:t>
            </w:r>
            <w:r w:rsidRPr="003E3F08">
              <w:rPr>
                <w:rFonts w:asciiTheme="minorHAnsi" w:hAnsiTheme="minorHAnsi"/>
                <w:sz w:val="20"/>
                <w:lang w:val="pl-PL"/>
              </w:rPr>
              <w:t>wpisać ten</w:t>
            </w:r>
            <w:r w:rsidRPr="003E3F08">
              <w:rPr>
                <w:rFonts w:asciiTheme="minorHAnsi" w:hAnsiTheme="minorHAnsi"/>
                <w:spacing w:val="-3"/>
                <w:sz w:val="20"/>
                <w:lang w:val="pl-PL"/>
              </w:rPr>
              <w:t xml:space="preserve"> </w:t>
            </w:r>
            <w:r w:rsidRPr="003E3F08">
              <w:rPr>
                <w:rFonts w:asciiTheme="minorHAnsi" w:hAnsiTheme="minorHAnsi"/>
                <w:sz w:val="20"/>
                <w:lang w:val="pl-PL"/>
              </w:rPr>
              <w:t>numer.</w:t>
            </w:r>
          </w:p>
        </w:tc>
      </w:tr>
      <w:tr w:rsidR="00FE5F75" w:rsidRPr="003E3F08">
        <w:trPr>
          <w:trHeight w:hRule="exact" w:val="504"/>
        </w:trPr>
        <w:tc>
          <w:tcPr>
            <w:tcW w:w="4645" w:type="dxa"/>
          </w:tcPr>
          <w:p w:rsidR="00FE5F75" w:rsidRPr="00E02560" w:rsidRDefault="000F5355">
            <w:pPr>
              <w:pStyle w:val="TableParagraph"/>
              <w:spacing w:before="114"/>
              <w:rPr>
                <w:rFonts w:asciiTheme="minorHAnsi" w:hAnsiTheme="minorHAnsi"/>
                <w:sz w:val="20"/>
              </w:rPr>
            </w:pPr>
            <w:r w:rsidRPr="00E02560">
              <w:rPr>
                <w:rFonts w:asciiTheme="minorHAnsi" w:hAnsiTheme="minorHAnsi"/>
                <w:sz w:val="20"/>
              </w:rPr>
              <w:t>Nazwa:</w:t>
            </w:r>
          </w:p>
        </w:tc>
        <w:tc>
          <w:tcPr>
            <w:tcW w:w="4647" w:type="dxa"/>
          </w:tcPr>
          <w:p w:rsidR="00FE5F75" w:rsidRPr="00543966" w:rsidRDefault="00FE5F75" w:rsidP="00DC53C3">
            <w:pPr>
              <w:pStyle w:val="TableParagraph"/>
              <w:spacing w:before="114"/>
              <w:ind w:left="0" w:right="109"/>
              <w:rPr>
                <w:rFonts w:asciiTheme="minorHAnsi" w:hAnsiTheme="minorHAnsi"/>
                <w:color w:val="FF0000"/>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4634A8" w:rsidTr="00ED2336">
        <w:trPr>
          <w:trHeight w:hRule="exact" w:val="6726"/>
        </w:trPr>
        <w:tc>
          <w:tcPr>
            <w:tcW w:w="4645" w:type="dxa"/>
          </w:tcPr>
          <w:p w:rsidR="00FE5F75" w:rsidRPr="003E3F08" w:rsidRDefault="000F5355">
            <w:pPr>
              <w:pStyle w:val="TableParagraph"/>
              <w:spacing w:before="114"/>
              <w:ind w:right="0"/>
              <w:jc w:val="both"/>
              <w:rPr>
                <w:rFonts w:asciiTheme="minorHAnsi" w:hAnsiTheme="minorHAnsi"/>
                <w:sz w:val="20"/>
                <w:lang w:val="pl-PL"/>
              </w:rPr>
            </w:pPr>
            <w:r w:rsidRPr="003E3F08">
              <w:rPr>
                <w:rFonts w:asciiTheme="minorHAnsi" w:hAnsiTheme="minorHAnsi"/>
                <w:sz w:val="20"/>
                <w:lang w:val="pl-PL"/>
              </w:rPr>
              <w:t>Numer VAT, jeżeli dotyczy:</w:t>
            </w:r>
          </w:p>
          <w:p w:rsidR="00FE5F75" w:rsidRPr="003E3F08" w:rsidRDefault="000F5355">
            <w:pPr>
              <w:pStyle w:val="TableParagraph"/>
              <w:spacing w:before="119"/>
              <w:ind w:right="103"/>
              <w:jc w:val="both"/>
              <w:rPr>
                <w:rFonts w:asciiTheme="minorHAnsi" w:hAnsiTheme="minorHAnsi"/>
                <w:sz w:val="20"/>
                <w:lang w:val="pl-PL"/>
              </w:rPr>
            </w:pPr>
            <w:r w:rsidRPr="003E3F08">
              <w:rPr>
                <w:rFonts w:asciiTheme="minorHAnsi" w:hAnsiTheme="minorHAnsi"/>
                <w:sz w:val="20"/>
                <w:lang w:val="pl-PL"/>
              </w:rPr>
              <w:t>Jeżeli numer VAT nie ma zastosowania, proszę podać inny krajowy numer identyfikacyjny, jeżeli jest wymagany i ma zastosowanie.</w:t>
            </w:r>
          </w:p>
        </w:tc>
        <w:tc>
          <w:tcPr>
            <w:tcW w:w="4647" w:type="dxa"/>
          </w:tcPr>
          <w:p w:rsidR="00FE5F75" w:rsidRPr="00FA6DB9" w:rsidRDefault="00FE5F75" w:rsidP="00DC53C3">
            <w:pPr>
              <w:pStyle w:val="TableParagraph"/>
              <w:spacing w:before="114"/>
              <w:ind w:left="0" w:right="109"/>
              <w:rPr>
                <w:rFonts w:asciiTheme="minorHAnsi" w:hAnsiTheme="minorHAnsi"/>
                <w:color w:val="FF0000"/>
                <w:sz w:val="20"/>
                <w:lang w:val="pl-PL"/>
              </w:rPr>
            </w:pPr>
          </w:p>
          <w:p w:rsidR="00FE5F75" w:rsidRPr="00FA6DB9" w:rsidRDefault="00FE5F75" w:rsidP="00DC53C3">
            <w:pPr>
              <w:pStyle w:val="TableParagraph"/>
              <w:spacing w:before="119"/>
              <w:ind w:left="0" w:right="109"/>
              <w:rPr>
                <w:rFonts w:asciiTheme="minorHAnsi" w:hAnsiTheme="minorHAnsi"/>
                <w:color w:val="FF0000"/>
                <w:sz w:val="20"/>
                <w:lang w:val="pl-PL"/>
              </w:rPr>
            </w:pPr>
          </w:p>
        </w:tc>
        <w:tc>
          <w:tcPr>
            <w:tcW w:w="4645" w:type="dxa"/>
            <w:vMerge/>
          </w:tcPr>
          <w:p w:rsidR="00FE5F75" w:rsidRPr="00FA6DB9" w:rsidRDefault="00FE5F75">
            <w:pPr>
              <w:rPr>
                <w:rFonts w:asciiTheme="minorHAnsi" w:hAnsiTheme="minorHAnsi"/>
                <w:sz w:val="20"/>
                <w:lang w:val="pl-PL"/>
              </w:rPr>
            </w:pPr>
          </w:p>
        </w:tc>
      </w:tr>
    </w:tbl>
    <w:p w:rsidR="00FE5F75" w:rsidRPr="00FA6DB9" w:rsidRDefault="00FE5F75">
      <w:pPr>
        <w:rPr>
          <w:lang w:val="pl-PL"/>
        </w:rPr>
        <w:sectPr w:rsidR="00FE5F75" w:rsidRPr="00FA6DB9">
          <w:pgSz w:w="16840" w:h="11910" w:orient="landscape"/>
          <w:pgMar w:top="1100" w:right="1360" w:bottom="1200" w:left="1300" w:header="0" w:footer="943" w:gutter="0"/>
          <w:cols w:space="708"/>
        </w:sectPr>
      </w:pPr>
    </w:p>
    <w:p w:rsidR="00FE5F75" w:rsidRPr="00FA6DB9"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543966">
        <w:trPr>
          <w:trHeight w:hRule="exact" w:val="502"/>
        </w:trPr>
        <w:tc>
          <w:tcPr>
            <w:tcW w:w="4645" w:type="dxa"/>
          </w:tcPr>
          <w:p w:rsidR="00FE5F75" w:rsidRPr="00E02560" w:rsidRDefault="000F5355">
            <w:pPr>
              <w:pStyle w:val="TableParagraph"/>
              <w:spacing w:before="114"/>
              <w:rPr>
                <w:rFonts w:asciiTheme="minorHAnsi" w:hAnsiTheme="minorHAnsi"/>
                <w:sz w:val="20"/>
                <w:szCs w:val="20"/>
              </w:rPr>
            </w:pPr>
            <w:r w:rsidRPr="00E02560">
              <w:rPr>
                <w:rFonts w:asciiTheme="minorHAnsi" w:hAnsiTheme="minorHAnsi"/>
                <w:sz w:val="20"/>
                <w:szCs w:val="20"/>
              </w:rPr>
              <w:t>Adres pocztowy:</w:t>
            </w:r>
          </w:p>
        </w:tc>
        <w:tc>
          <w:tcPr>
            <w:tcW w:w="4647" w:type="dxa"/>
          </w:tcPr>
          <w:p w:rsidR="00FE5F75" w:rsidRPr="00543966" w:rsidRDefault="00543966" w:rsidP="00543966">
            <w:pPr>
              <w:pStyle w:val="TableParagraph"/>
              <w:spacing w:before="114"/>
              <w:ind w:left="0" w:right="109"/>
              <w:rPr>
                <w:rFonts w:asciiTheme="minorHAnsi" w:hAnsiTheme="minorHAnsi"/>
                <w:sz w:val="20"/>
                <w:szCs w:val="20"/>
                <w:lang w:val="pl-PL"/>
              </w:rPr>
            </w:pPr>
            <w:r>
              <w:rPr>
                <w:rFonts w:asciiTheme="minorHAnsi" w:hAnsiTheme="minorHAnsi"/>
                <w:color w:val="FF0000"/>
                <w:sz w:val="20"/>
                <w:szCs w:val="20"/>
                <w:lang w:val="pl-PL"/>
              </w:rPr>
              <w:t xml:space="preserve">  </w:t>
            </w:r>
          </w:p>
        </w:tc>
        <w:tc>
          <w:tcPr>
            <w:tcW w:w="4645" w:type="dxa"/>
          </w:tcPr>
          <w:p w:rsidR="00FE5F75" w:rsidRPr="00543966" w:rsidRDefault="00FE5F75">
            <w:pPr>
              <w:rPr>
                <w:lang w:val="pl-PL"/>
              </w:rPr>
            </w:pPr>
          </w:p>
        </w:tc>
      </w:tr>
      <w:tr w:rsidR="00FE5F75" w:rsidRPr="004634A8" w:rsidTr="00E02560">
        <w:trPr>
          <w:trHeight w:hRule="exact" w:val="1742"/>
        </w:trPr>
        <w:tc>
          <w:tcPr>
            <w:tcW w:w="4645" w:type="dxa"/>
          </w:tcPr>
          <w:p w:rsidR="00FE5F75" w:rsidRPr="003E3F08" w:rsidRDefault="000F5355">
            <w:pPr>
              <w:pStyle w:val="TableParagraph"/>
              <w:spacing w:before="114" w:line="355" w:lineRule="auto"/>
              <w:ind w:right="571"/>
              <w:rPr>
                <w:rFonts w:asciiTheme="minorHAnsi" w:hAnsiTheme="minorHAnsi"/>
                <w:sz w:val="20"/>
                <w:szCs w:val="20"/>
                <w:lang w:val="pl-PL"/>
              </w:rPr>
            </w:pPr>
            <w:r w:rsidRPr="003E3F08">
              <w:rPr>
                <w:rFonts w:asciiTheme="minorHAnsi" w:hAnsiTheme="minorHAnsi"/>
                <w:sz w:val="20"/>
                <w:szCs w:val="20"/>
                <w:lang w:val="pl-PL"/>
              </w:rPr>
              <w:t>Osoba lub osoby wyznaczone do kontaktów: Telefon:</w:t>
            </w:r>
          </w:p>
          <w:p w:rsidR="00FE5F75" w:rsidRPr="003E3F08" w:rsidRDefault="000F5355">
            <w:pPr>
              <w:pStyle w:val="TableParagraph"/>
              <w:spacing w:before="2"/>
              <w:rPr>
                <w:rFonts w:asciiTheme="minorHAnsi" w:hAnsiTheme="minorHAnsi"/>
                <w:sz w:val="20"/>
                <w:szCs w:val="20"/>
                <w:lang w:val="pl-PL"/>
              </w:rPr>
            </w:pPr>
            <w:r w:rsidRPr="003E3F08">
              <w:rPr>
                <w:rFonts w:asciiTheme="minorHAnsi" w:hAnsiTheme="minorHAnsi"/>
                <w:sz w:val="20"/>
                <w:szCs w:val="20"/>
                <w:lang w:val="pl-PL"/>
              </w:rPr>
              <w:t>Adres e-mail:</w:t>
            </w:r>
          </w:p>
          <w:p w:rsidR="00FE5F75" w:rsidRPr="003E3F08" w:rsidRDefault="000F5355">
            <w:pPr>
              <w:pStyle w:val="TableParagraph"/>
              <w:spacing w:before="121"/>
              <w:ind w:right="150"/>
              <w:rPr>
                <w:rFonts w:asciiTheme="minorHAnsi" w:hAnsiTheme="minorHAnsi"/>
                <w:sz w:val="20"/>
                <w:szCs w:val="20"/>
                <w:lang w:val="pl-PL"/>
              </w:rPr>
            </w:pPr>
            <w:r w:rsidRPr="003E3F08">
              <w:rPr>
                <w:rFonts w:asciiTheme="minorHAnsi" w:hAnsiTheme="minorHAnsi"/>
                <w:sz w:val="20"/>
                <w:szCs w:val="20"/>
                <w:lang w:val="pl-PL"/>
              </w:rPr>
              <w:t>Adres internetowy (adres www) (</w:t>
            </w:r>
            <w:r w:rsidRPr="003E3F08">
              <w:rPr>
                <w:rFonts w:asciiTheme="minorHAnsi" w:hAnsiTheme="minorHAnsi"/>
                <w:i/>
                <w:sz w:val="20"/>
                <w:szCs w:val="20"/>
                <w:lang w:val="pl-PL"/>
              </w:rPr>
              <w:t>jeżeli dotyczy</w:t>
            </w:r>
            <w:r w:rsidRPr="003E3F08">
              <w:rPr>
                <w:rFonts w:asciiTheme="minorHAnsi" w:hAnsiTheme="minorHAnsi"/>
                <w:sz w:val="20"/>
                <w:szCs w:val="20"/>
                <w:lang w:val="pl-PL"/>
              </w:rPr>
              <w:t>):</w:t>
            </w:r>
          </w:p>
        </w:tc>
        <w:tc>
          <w:tcPr>
            <w:tcW w:w="4647" w:type="dxa"/>
          </w:tcPr>
          <w:p w:rsidR="00FE5F75" w:rsidRDefault="00FE5F75">
            <w:pPr>
              <w:pStyle w:val="TableParagraph"/>
              <w:spacing w:before="121"/>
              <w:ind w:right="109"/>
              <w:rPr>
                <w:rFonts w:asciiTheme="minorHAnsi" w:hAnsiTheme="minorHAnsi"/>
                <w:color w:val="FF0000"/>
                <w:sz w:val="20"/>
                <w:szCs w:val="20"/>
                <w:lang w:val="pl-PL"/>
              </w:rPr>
            </w:pPr>
          </w:p>
          <w:p w:rsidR="00DC53C3" w:rsidRPr="00FA6DB9" w:rsidRDefault="00DC53C3">
            <w:pPr>
              <w:pStyle w:val="TableParagraph"/>
              <w:spacing w:before="121"/>
              <w:ind w:right="109"/>
              <w:rPr>
                <w:rFonts w:asciiTheme="minorHAnsi" w:hAnsiTheme="minorHAnsi"/>
                <w:sz w:val="20"/>
                <w:szCs w:val="20"/>
                <w:lang w:val="pl-PL"/>
              </w:rPr>
            </w:pPr>
          </w:p>
        </w:tc>
        <w:tc>
          <w:tcPr>
            <w:tcW w:w="4645" w:type="dxa"/>
          </w:tcPr>
          <w:p w:rsidR="00FE5F75" w:rsidRPr="003E3F08" w:rsidRDefault="000F5355">
            <w:pPr>
              <w:pStyle w:val="TableParagraph"/>
              <w:spacing w:before="117"/>
              <w:ind w:left="100" w:right="103"/>
              <w:jc w:val="both"/>
              <w:rPr>
                <w:rFonts w:asciiTheme="minorHAnsi" w:hAnsiTheme="minorHAnsi"/>
                <w:sz w:val="20"/>
                <w:lang w:val="pl-PL"/>
              </w:rPr>
            </w:pPr>
            <w:r w:rsidRPr="003E3F08">
              <w:rPr>
                <w:rFonts w:asciiTheme="minorHAnsi" w:hAnsiTheme="minorHAnsi"/>
                <w:sz w:val="20"/>
                <w:lang w:val="pl-PL"/>
              </w:rPr>
              <w:t>Informacje dotyczące osób wyznaczonych do kontaktów należy powtórzyć tyle razy, ile jest to konieczne.</w:t>
            </w:r>
          </w:p>
        </w:tc>
      </w:tr>
      <w:tr w:rsidR="00FE5F75" w:rsidRPr="004634A8">
        <w:trPr>
          <w:trHeight w:hRule="exact" w:val="502"/>
        </w:trPr>
        <w:tc>
          <w:tcPr>
            <w:tcW w:w="4645" w:type="dxa"/>
          </w:tcPr>
          <w:p w:rsidR="00FE5F75" w:rsidRPr="00E02560" w:rsidRDefault="000F5355">
            <w:pPr>
              <w:pStyle w:val="TableParagraph"/>
              <w:spacing w:before="118"/>
              <w:rPr>
                <w:rFonts w:asciiTheme="minorHAnsi" w:hAnsiTheme="minorHAnsi"/>
                <w:b/>
                <w:i/>
                <w:sz w:val="20"/>
                <w:szCs w:val="20"/>
              </w:rPr>
            </w:pPr>
            <w:r w:rsidRPr="00E02560">
              <w:rPr>
                <w:rFonts w:asciiTheme="minorHAnsi" w:hAnsiTheme="minorHAnsi"/>
                <w:b/>
                <w:i/>
                <w:sz w:val="20"/>
                <w:szCs w:val="20"/>
              </w:rPr>
              <w:t>Informacje ogólne:</w:t>
            </w:r>
          </w:p>
        </w:tc>
        <w:tc>
          <w:tcPr>
            <w:tcW w:w="4647" w:type="dxa"/>
          </w:tcPr>
          <w:p w:rsidR="00FE5F75" w:rsidRPr="00E02560" w:rsidRDefault="000F5355">
            <w:pPr>
              <w:pStyle w:val="TableParagraph"/>
              <w:spacing w:before="118"/>
              <w:ind w:right="109"/>
              <w:rPr>
                <w:rFonts w:asciiTheme="minorHAnsi" w:hAnsiTheme="minorHAnsi"/>
                <w:b/>
                <w:i/>
                <w:sz w:val="20"/>
                <w:szCs w:val="20"/>
              </w:rPr>
            </w:pPr>
            <w:r w:rsidRPr="00E02560">
              <w:rPr>
                <w:rFonts w:asciiTheme="minorHAnsi" w:hAnsiTheme="minorHAnsi"/>
                <w:b/>
                <w:i/>
                <w:sz w:val="20"/>
                <w:szCs w:val="20"/>
              </w:rPr>
              <w:t>Odpowiedź:</w:t>
            </w:r>
          </w:p>
        </w:tc>
        <w:tc>
          <w:tcPr>
            <w:tcW w:w="4645" w:type="dxa"/>
            <w:vMerge w:val="restart"/>
          </w:tcPr>
          <w:p w:rsidR="00FE5F75" w:rsidRPr="00E02560" w:rsidRDefault="000F5355">
            <w:pPr>
              <w:pStyle w:val="TableParagraph"/>
              <w:spacing w:before="117"/>
              <w:ind w:left="100" w:right="199"/>
              <w:rPr>
                <w:rFonts w:asciiTheme="minorHAnsi" w:hAnsiTheme="minorHAnsi"/>
                <w:sz w:val="20"/>
              </w:rPr>
            </w:pPr>
            <w:r w:rsidRPr="003E3F08">
              <w:rPr>
                <w:rFonts w:asciiTheme="minorHAnsi" w:hAnsiTheme="minorHAnsi"/>
                <w:sz w:val="20"/>
                <w:lang w:val="pl-PL"/>
              </w:rPr>
              <w:t xml:space="preserve">Zgodnie z zaleceniem Komisji z dnia 6 maja 2003 r. dotyczącym definicji mikroprzedsiębiorstw oraz małych i średnich przedsiębiorstw (Dz. Urz. </w:t>
            </w:r>
            <w:r w:rsidRPr="00E02560">
              <w:rPr>
                <w:rFonts w:asciiTheme="minorHAnsi" w:hAnsiTheme="minorHAnsi"/>
                <w:sz w:val="20"/>
              </w:rPr>
              <w:t>UE L 124 z 20.5.2003, str. 36):</w:t>
            </w:r>
          </w:p>
          <w:p w:rsidR="00FE5F75" w:rsidRPr="003E3F08" w:rsidRDefault="000F5355">
            <w:pPr>
              <w:pStyle w:val="TableParagraph"/>
              <w:numPr>
                <w:ilvl w:val="0"/>
                <w:numId w:val="22"/>
              </w:numPr>
              <w:tabs>
                <w:tab w:val="left" w:pos="821"/>
                <w:tab w:val="left" w:pos="822"/>
              </w:tabs>
              <w:spacing w:before="121"/>
              <w:ind w:right="244"/>
              <w:rPr>
                <w:rFonts w:asciiTheme="minorHAnsi" w:hAnsiTheme="minorHAnsi"/>
                <w:sz w:val="20"/>
                <w:lang w:val="pl-PL"/>
              </w:rPr>
            </w:pPr>
            <w:r w:rsidRPr="003E3F08">
              <w:rPr>
                <w:rFonts w:asciiTheme="minorHAnsi" w:hAnsiTheme="minorHAnsi"/>
                <w:sz w:val="20"/>
                <w:lang w:val="pl-PL"/>
              </w:rPr>
              <w:t>mikroprzedsiębiorstwo to przedsiębiorstwo, które zatrudnia mniej niż 10 osób i którego roczny obrót lub roczna suma bilansowa</w:t>
            </w:r>
            <w:r w:rsidRPr="003E3F08">
              <w:rPr>
                <w:rFonts w:asciiTheme="minorHAnsi" w:hAnsiTheme="minorHAnsi"/>
                <w:spacing w:val="-11"/>
                <w:sz w:val="20"/>
                <w:lang w:val="pl-PL"/>
              </w:rPr>
              <w:t xml:space="preserve"> </w:t>
            </w:r>
            <w:r w:rsidRPr="003E3F08">
              <w:rPr>
                <w:rFonts w:asciiTheme="minorHAnsi" w:hAnsiTheme="minorHAnsi"/>
                <w:sz w:val="20"/>
                <w:lang w:val="pl-PL"/>
              </w:rPr>
              <w:t>nie przekracza 2 milionów</w:t>
            </w:r>
            <w:r w:rsidRPr="003E3F08">
              <w:rPr>
                <w:rFonts w:asciiTheme="minorHAnsi" w:hAnsiTheme="minorHAnsi"/>
                <w:spacing w:val="-9"/>
                <w:sz w:val="20"/>
                <w:lang w:val="pl-PL"/>
              </w:rPr>
              <w:t xml:space="preserve"> </w:t>
            </w:r>
            <w:r w:rsidRPr="003E3F08">
              <w:rPr>
                <w:rFonts w:asciiTheme="minorHAnsi" w:hAnsiTheme="minorHAnsi"/>
                <w:sz w:val="20"/>
                <w:lang w:val="pl-PL"/>
              </w:rPr>
              <w:t>EUR;</w:t>
            </w:r>
          </w:p>
          <w:p w:rsidR="00FE5F75" w:rsidRPr="003E3F08" w:rsidRDefault="000F5355">
            <w:pPr>
              <w:pStyle w:val="TableParagraph"/>
              <w:numPr>
                <w:ilvl w:val="0"/>
                <w:numId w:val="22"/>
              </w:numPr>
              <w:tabs>
                <w:tab w:val="left" w:pos="821"/>
                <w:tab w:val="left" w:pos="822"/>
              </w:tabs>
              <w:spacing w:before="118"/>
              <w:ind w:right="244"/>
              <w:rPr>
                <w:rFonts w:asciiTheme="minorHAnsi" w:hAnsiTheme="minorHAnsi"/>
                <w:sz w:val="20"/>
                <w:lang w:val="pl-PL"/>
              </w:rPr>
            </w:pPr>
            <w:r w:rsidRPr="003E3F08">
              <w:rPr>
                <w:rFonts w:asciiTheme="minorHAnsi" w:hAnsiTheme="minorHAnsi"/>
                <w:sz w:val="20"/>
                <w:lang w:val="pl-PL"/>
              </w:rPr>
              <w:t>małe przedsiębiorstwo to przedsiębiorstwo, które zatrudnia mniej niż 50 osób i którego roczny obrót lub roczna suma bilansowa</w:t>
            </w:r>
            <w:r w:rsidRPr="003E3F08">
              <w:rPr>
                <w:rFonts w:asciiTheme="minorHAnsi" w:hAnsiTheme="minorHAnsi"/>
                <w:spacing w:val="-11"/>
                <w:sz w:val="20"/>
                <w:lang w:val="pl-PL"/>
              </w:rPr>
              <w:t xml:space="preserve"> </w:t>
            </w:r>
            <w:r w:rsidRPr="003E3F08">
              <w:rPr>
                <w:rFonts w:asciiTheme="minorHAnsi" w:hAnsiTheme="minorHAnsi"/>
                <w:sz w:val="20"/>
                <w:lang w:val="pl-PL"/>
              </w:rPr>
              <w:t>nie przekracza 10 milionów</w:t>
            </w:r>
            <w:r w:rsidRPr="003E3F08">
              <w:rPr>
                <w:rFonts w:asciiTheme="minorHAnsi" w:hAnsiTheme="minorHAnsi"/>
                <w:spacing w:val="-12"/>
                <w:sz w:val="20"/>
                <w:lang w:val="pl-PL"/>
              </w:rPr>
              <w:t xml:space="preserve"> </w:t>
            </w:r>
            <w:r w:rsidRPr="003E3F08">
              <w:rPr>
                <w:rFonts w:asciiTheme="minorHAnsi" w:hAnsiTheme="minorHAnsi"/>
                <w:sz w:val="20"/>
                <w:lang w:val="pl-PL"/>
              </w:rPr>
              <w:t>EUR.</w:t>
            </w:r>
          </w:p>
          <w:p w:rsidR="00FE5F75" w:rsidRPr="003E3F08" w:rsidRDefault="000F5355">
            <w:pPr>
              <w:pStyle w:val="TableParagraph"/>
              <w:numPr>
                <w:ilvl w:val="0"/>
                <w:numId w:val="22"/>
              </w:numPr>
              <w:tabs>
                <w:tab w:val="left" w:pos="821"/>
                <w:tab w:val="left" w:pos="822"/>
              </w:tabs>
              <w:spacing w:before="118"/>
              <w:ind w:right="276"/>
              <w:rPr>
                <w:rFonts w:asciiTheme="minorHAnsi" w:hAnsiTheme="minorHAnsi"/>
                <w:sz w:val="20"/>
                <w:lang w:val="pl-PL"/>
              </w:rPr>
            </w:pPr>
            <w:r w:rsidRPr="003E3F08">
              <w:rPr>
                <w:rFonts w:asciiTheme="minorHAnsi" w:hAnsiTheme="minorHAnsi"/>
                <w:sz w:val="20"/>
                <w:lang w:val="pl-PL"/>
              </w:rPr>
              <w:t>średnie przedsiębiorstwa: przedsiębiorstwa, które nie są mikroprzedsiębiorstwami ani</w:t>
            </w:r>
            <w:r w:rsidRPr="003E3F08">
              <w:rPr>
                <w:rFonts w:asciiTheme="minorHAnsi" w:hAnsiTheme="minorHAnsi"/>
                <w:spacing w:val="-9"/>
                <w:sz w:val="20"/>
                <w:lang w:val="pl-PL"/>
              </w:rPr>
              <w:t xml:space="preserve"> </w:t>
            </w:r>
            <w:r w:rsidRPr="003E3F08">
              <w:rPr>
                <w:rFonts w:asciiTheme="minorHAnsi" w:hAnsiTheme="minorHAnsi"/>
                <w:sz w:val="20"/>
                <w:lang w:val="pl-PL"/>
              </w:rPr>
              <w:t>małymi</w:t>
            </w:r>
            <w:r w:rsidR="00E02560" w:rsidRPr="003E3F08">
              <w:rPr>
                <w:rFonts w:asciiTheme="minorHAnsi" w:hAnsiTheme="minorHAnsi"/>
                <w:sz w:val="20"/>
                <w:lang w:val="pl-PL"/>
              </w:rPr>
              <w:t xml:space="preserve"> przedsiębiorstwami i które zatrudniają mniej niż 250 osób i których roczny obrót nie przekracza 50 milionów EUR </w:t>
            </w:r>
            <w:r w:rsidR="00E02560" w:rsidRPr="003E3F08">
              <w:rPr>
                <w:rFonts w:asciiTheme="minorHAnsi" w:hAnsiTheme="minorHAnsi"/>
                <w:i/>
                <w:sz w:val="20"/>
                <w:lang w:val="pl-PL"/>
              </w:rPr>
              <w:t xml:space="preserve">lub </w:t>
            </w:r>
            <w:r w:rsidR="00E02560" w:rsidRPr="003E3F08">
              <w:rPr>
                <w:rFonts w:asciiTheme="minorHAnsi" w:hAnsiTheme="minorHAnsi"/>
                <w:sz w:val="20"/>
                <w:lang w:val="pl-PL"/>
              </w:rPr>
              <w:t>roczna suma bilansowa nie przekracza 43 milionów</w:t>
            </w:r>
            <w:r w:rsidR="00E02560" w:rsidRPr="003E3F08">
              <w:rPr>
                <w:rFonts w:asciiTheme="minorHAnsi" w:hAnsiTheme="minorHAnsi"/>
                <w:spacing w:val="-12"/>
                <w:sz w:val="20"/>
                <w:lang w:val="pl-PL"/>
              </w:rPr>
              <w:t xml:space="preserve"> </w:t>
            </w:r>
            <w:r w:rsidR="00E02560" w:rsidRPr="003E3F08">
              <w:rPr>
                <w:rFonts w:asciiTheme="minorHAnsi" w:hAnsiTheme="minorHAnsi"/>
                <w:sz w:val="20"/>
                <w:lang w:val="pl-PL"/>
              </w:rPr>
              <w:t>EUR.</w:t>
            </w:r>
          </w:p>
        </w:tc>
      </w:tr>
      <w:tr w:rsidR="00FE5F75" w:rsidTr="00E02560">
        <w:trPr>
          <w:trHeight w:hRule="exact" w:val="5459"/>
        </w:trPr>
        <w:tc>
          <w:tcPr>
            <w:tcW w:w="4645" w:type="dxa"/>
          </w:tcPr>
          <w:p w:rsidR="00FE5F75" w:rsidRPr="003E3F08" w:rsidRDefault="000F5355">
            <w:pPr>
              <w:pStyle w:val="TableParagraph"/>
              <w:spacing w:before="114"/>
              <w:rPr>
                <w:rFonts w:asciiTheme="minorHAnsi" w:hAnsiTheme="minorHAnsi"/>
                <w:sz w:val="20"/>
                <w:szCs w:val="20"/>
                <w:lang w:val="pl-PL"/>
              </w:rPr>
            </w:pPr>
            <w:r w:rsidRPr="003E3F08">
              <w:rPr>
                <w:rFonts w:asciiTheme="minorHAnsi" w:hAnsiTheme="minorHAnsi"/>
                <w:sz w:val="20"/>
                <w:szCs w:val="20"/>
                <w:lang w:val="pl-PL"/>
              </w:rPr>
              <w:t>Czy wykonawca jest mikroprzedsiębiorstwem bądź małym lub średnim przedsiębiorstwem?</w:t>
            </w:r>
          </w:p>
        </w:tc>
        <w:tc>
          <w:tcPr>
            <w:tcW w:w="4647" w:type="dxa"/>
          </w:tcPr>
          <w:p w:rsidR="00FE5F75" w:rsidRPr="00DC53C3" w:rsidRDefault="000F5355" w:rsidP="00DC53C3">
            <w:pPr>
              <w:pStyle w:val="TableParagraph"/>
              <w:spacing w:before="114"/>
              <w:ind w:right="109"/>
              <w:rPr>
                <w:rFonts w:asciiTheme="minorHAnsi" w:hAnsiTheme="minorHAnsi"/>
                <w:color w:val="FF0000"/>
                <w:sz w:val="20"/>
                <w:szCs w:val="20"/>
              </w:rPr>
            </w:pPr>
            <w:r w:rsidRPr="00FF4E9F">
              <w:rPr>
                <w:rFonts w:asciiTheme="minorHAnsi" w:hAnsiTheme="minorHAnsi"/>
                <w:sz w:val="20"/>
                <w:szCs w:val="20"/>
              </w:rPr>
              <w:t>[] Tak [] Nie</w:t>
            </w:r>
          </w:p>
        </w:tc>
        <w:tc>
          <w:tcPr>
            <w:tcW w:w="4645" w:type="dxa"/>
            <w:vMerge/>
          </w:tcPr>
          <w:p w:rsidR="00FE5F75" w:rsidRDefault="00FE5F75"/>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E02560" w:rsidRPr="004634A8" w:rsidTr="004A60F1">
        <w:trPr>
          <w:trHeight w:hRule="exact" w:val="386"/>
        </w:trPr>
        <w:tc>
          <w:tcPr>
            <w:tcW w:w="4645" w:type="dxa"/>
            <w:tcBorders>
              <w:bottom w:val="nil"/>
            </w:tcBorders>
          </w:tcPr>
          <w:p w:rsidR="00E02560" w:rsidRPr="003E3F08" w:rsidRDefault="00E02560" w:rsidP="00E02560">
            <w:pPr>
              <w:pStyle w:val="TableParagraph"/>
              <w:spacing w:before="118"/>
              <w:rPr>
                <w:rFonts w:asciiTheme="minorHAnsi" w:hAnsiTheme="minorHAnsi"/>
                <w:b/>
                <w:sz w:val="20"/>
                <w:lang w:val="pl-PL"/>
              </w:rPr>
            </w:pPr>
            <w:r w:rsidRPr="003E3F08">
              <w:rPr>
                <w:rFonts w:asciiTheme="minorHAnsi" w:hAnsiTheme="minorHAnsi"/>
                <w:b/>
                <w:sz w:val="20"/>
                <w:u w:val="thick"/>
                <w:lang w:val="pl-PL"/>
              </w:rPr>
              <w:t>Jedynie w przypadku gdy zamówienie jest</w:t>
            </w:r>
          </w:p>
        </w:tc>
        <w:tc>
          <w:tcPr>
            <w:tcW w:w="4647" w:type="dxa"/>
            <w:tcBorders>
              <w:bottom w:val="nil"/>
            </w:tcBorders>
          </w:tcPr>
          <w:p w:rsidR="00E02560" w:rsidRPr="00E02560" w:rsidRDefault="00E02560">
            <w:pPr>
              <w:pStyle w:val="TableParagraph"/>
              <w:spacing w:before="114"/>
              <w:ind w:right="109"/>
              <w:rPr>
                <w:rFonts w:asciiTheme="minorHAnsi" w:hAnsiTheme="minorHAnsi"/>
                <w:sz w:val="20"/>
              </w:rPr>
            </w:pPr>
            <w:r w:rsidRPr="00E02560">
              <w:rPr>
                <w:rFonts w:asciiTheme="minorHAnsi" w:hAnsiTheme="minorHAnsi"/>
                <w:sz w:val="20"/>
              </w:rPr>
              <w:t>[] Tak [] Nie</w:t>
            </w:r>
          </w:p>
        </w:tc>
        <w:tc>
          <w:tcPr>
            <w:tcW w:w="4645" w:type="dxa"/>
            <w:vMerge w:val="restart"/>
          </w:tcPr>
          <w:p w:rsidR="00E02560" w:rsidRPr="003E3F08" w:rsidRDefault="00E02560" w:rsidP="00E02560">
            <w:pPr>
              <w:pStyle w:val="TableParagraph"/>
              <w:tabs>
                <w:tab w:val="left" w:pos="2566"/>
                <w:tab w:val="left" w:pos="4347"/>
              </w:tabs>
              <w:spacing w:before="117"/>
              <w:ind w:left="100" w:right="0"/>
              <w:rPr>
                <w:rFonts w:asciiTheme="minorHAnsi" w:hAnsiTheme="minorHAnsi"/>
                <w:sz w:val="20"/>
                <w:lang w:val="pl-PL"/>
              </w:rPr>
            </w:pPr>
            <w:r w:rsidRPr="003E3F08">
              <w:rPr>
                <w:rFonts w:asciiTheme="minorHAnsi" w:hAnsiTheme="minorHAnsi"/>
                <w:sz w:val="20"/>
                <w:lang w:val="pl-PL"/>
              </w:rPr>
              <w:t>„Przedsiębiorstwo społeczne” to przedsiębiorstwo, którego głównym celem jest społeczna  i zawodowa integracja osób niepełnosprawnych lub defaworyzowanych.</w:t>
            </w:r>
          </w:p>
          <w:p w:rsidR="00E02560" w:rsidRPr="003E3F08" w:rsidRDefault="00E02560" w:rsidP="00E02560">
            <w:pPr>
              <w:pStyle w:val="TableParagraph"/>
              <w:tabs>
                <w:tab w:val="left" w:pos="1924"/>
                <w:tab w:val="left" w:pos="2941"/>
                <w:tab w:val="left" w:pos="3992"/>
              </w:tabs>
              <w:spacing w:before="111"/>
              <w:ind w:left="100" w:right="101"/>
              <w:rPr>
                <w:rFonts w:asciiTheme="minorHAnsi" w:hAnsiTheme="minorHAnsi"/>
                <w:sz w:val="20"/>
                <w:lang w:val="pl-PL"/>
              </w:rPr>
            </w:pPr>
            <w:r w:rsidRPr="003E3F08">
              <w:rPr>
                <w:rFonts w:asciiTheme="minorHAnsi" w:hAnsiTheme="minorHAnsi"/>
                <w:sz w:val="20"/>
                <w:lang w:val="pl-PL"/>
              </w:rPr>
              <w:t>Projekt ustawy w art. 22 ust. 2 przewiduje możliwość zastrzeżenia przez zamawiającego w ogłoszeniu o zamówieniu, że</w:t>
            </w:r>
            <w:r w:rsidRPr="003E3F08">
              <w:rPr>
                <w:rFonts w:asciiTheme="minorHAnsi" w:hAnsiTheme="minorHAnsi"/>
                <w:spacing w:val="-10"/>
                <w:sz w:val="20"/>
                <w:lang w:val="pl-PL"/>
              </w:rPr>
              <w:t xml:space="preserve"> </w:t>
            </w:r>
            <w:r w:rsidRPr="003E3F08">
              <w:rPr>
                <w:rFonts w:asciiTheme="minorHAnsi" w:hAnsiTheme="minorHAnsi"/>
                <w:sz w:val="20"/>
                <w:lang w:val="pl-PL"/>
              </w:rPr>
              <w:t>o</w:t>
            </w:r>
            <w:r w:rsidRPr="003E3F08">
              <w:rPr>
                <w:rFonts w:asciiTheme="minorHAnsi" w:hAnsiTheme="minorHAnsi"/>
                <w:spacing w:val="-10"/>
                <w:sz w:val="20"/>
                <w:lang w:val="pl-PL"/>
              </w:rPr>
              <w:t xml:space="preserve"> </w:t>
            </w:r>
            <w:r w:rsidRPr="003E3F08">
              <w:rPr>
                <w:rFonts w:asciiTheme="minorHAnsi" w:hAnsiTheme="minorHAnsi"/>
                <w:sz w:val="20"/>
                <w:lang w:val="pl-PL"/>
              </w:rPr>
              <w:t>udzielenie</w:t>
            </w:r>
            <w:r w:rsidRPr="003E3F08">
              <w:rPr>
                <w:rFonts w:asciiTheme="minorHAnsi" w:hAnsiTheme="minorHAnsi"/>
                <w:spacing w:val="-10"/>
                <w:sz w:val="20"/>
                <w:lang w:val="pl-PL"/>
              </w:rPr>
              <w:t xml:space="preserve"> </w:t>
            </w:r>
            <w:r w:rsidRPr="003E3F08">
              <w:rPr>
                <w:rFonts w:asciiTheme="minorHAnsi" w:hAnsiTheme="minorHAnsi"/>
                <w:sz w:val="20"/>
                <w:lang w:val="pl-PL"/>
              </w:rPr>
              <w:t>zamówienia</w:t>
            </w:r>
            <w:r w:rsidRPr="003E3F08">
              <w:rPr>
                <w:rFonts w:asciiTheme="minorHAnsi" w:hAnsiTheme="minorHAnsi"/>
                <w:spacing w:val="-10"/>
                <w:sz w:val="20"/>
                <w:lang w:val="pl-PL"/>
              </w:rPr>
              <w:t xml:space="preserve"> </w:t>
            </w:r>
            <w:r w:rsidRPr="003E3F08">
              <w:rPr>
                <w:rFonts w:asciiTheme="minorHAnsi" w:hAnsiTheme="minorHAnsi"/>
                <w:sz w:val="20"/>
                <w:lang w:val="pl-PL"/>
              </w:rPr>
              <w:t>mogą</w:t>
            </w:r>
            <w:r w:rsidRPr="003E3F08">
              <w:rPr>
                <w:rFonts w:asciiTheme="minorHAnsi" w:hAnsiTheme="minorHAnsi"/>
                <w:spacing w:val="-12"/>
                <w:sz w:val="20"/>
                <w:lang w:val="pl-PL"/>
              </w:rPr>
              <w:t xml:space="preserve"> </w:t>
            </w:r>
            <w:r w:rsidRPr="003E3F08">
              <w:rPr>
                <w:rFonts w:asciiTheme="minorHAnsi" w:hAnsiTheme="minorHAnsi"/>
                <w:sz w:val="20"/>
                <w:lang w:val="pl-PL"/>
              </w:rPr>
              <w:t>ubiegać</w:t>
            </w:r>
            <w:r w:rsidRPr="003E3F08">
              <w:rPr>
                <w:rFonts w:asciiTheme="minorHAnsi" w:hAnsiTheme="minorHAnsi"/>
                <w:spacing w:val="-12"/>
                <w:sz w:val="20"/>
                <w:lang w:val="pl-PL"/>
              </w:rPr>
              <w:t xml:space="preserve"> </w:t>
            </w:r>
            <w:r w:rsidRPr="003E3F08">
              <w:rPr>
                <w:rFonts w:asciiTheme="minorHAnsi" w:hAnsiTheme="minorHAnsi"/>
                <w:sz w:val="20"/>
                <w:lang w:val="pl-PL"/>
              </w:rPr>
              <w:t>się wyłącznie zakłady pracy chronionej lub wykonawcy,</w:t>
            </w:r>
            <w:r w:rsidRPr="003E3F08">
              <w:rPr>
                <w:rFonts w:asciiTheme="minorHAnsi" w:hAnsiTheme="minorHAnsi"/>
                <w:spacing w:val="-13"/>
                <w:sz w:val="20"/>
                <w:lang w:val="pl-PL"/>
              </w:rPr>
              <w:t xml:space="preserve"> </w:t>
            </w:r>
            <w:r w:rsidRPr="003E3F08">
              <w:rPr>
                <w:rFonts w:asciiTheme="minorHAnsi" w:hAnsiTheme="minorHAnsi"/>
                <w:sz w:val="20"/>
                <w:lang w:val="pl-PL"/>
              </w:rPr>
              <w:t>których</w:t>
            </w:r>
            <w:r w:rsidRPr="003E3F08">
              <w:rPr>
                <w:rFonts w:asciiTheme="minorHAnsi" w:hAnsiTheme="minorHAnsi"/>
                <w:spacing w:val="-15"/>
                <w:sz w:val="20"/>
                <w:lang w:val="pl-PL"/>
              </w:rPr>
              <w:t xml:space="preserve"> </w:t>
            </w:r>
            <w:r w:rsidRPr="003E3F08">
              <w:rPr>
                <w:rFonts w:asciiTheme="minorHAnsi" w:hAnsiTheme="minorHAnsi"/>
                <w:sz w:val="20"/>
                <w:lang w:val="pl-PL"/>
              </w:rPr>
              <w:t>działalność</w:t>
            </w:r>
            <w:r w:rsidRPr="003E3F08">
              <w:rPr>
                <w:rFonts w:asciiTheme="minorHAnsi" w:hAnsiTheme="minorHAnsi"/>
                <w:spacing w:val="-15"/>
                <w:sz w:val="20"/>
                <w:lang w:val="pl-PL"/>
              </w:rPr>
              <w:t xml:space="preserve"> </w:t>
            </w:r>
            <w:r w:rsidRPr="003E3F08">
              <w:rPr>
                <w:rFonts w:asciiTheme="minorHAnsi" w:hAnsiTheme="minorHAnsi"/>
                <w:sz w:val="20"/>
                <w:lang w:val="pl-PL"/>
              </w:rPr>
              <w:t>obejmuje,</w:t>
            </w:r>
            <w:r w:rsidRPr="003E3F08">
              <w:rPr>
                <w:rFonts w:asciiTheme="minorHAnsi" w:hAnsiTheme="minorHAnsi"/>
                <w:spacing w:val="-14"/>
                <w:sz w:val="20"/>
                <w:lang w:val="pl-PL"/>
              </w:rPr>
              <w:t xml:space="preserve"> </w:t>
            </w:r>
            <w:r w:rsidRPr="003E3F08">
              <w:rPr>
                <w:rFonts w:asciiTheme="minorHAnsi" w:hAnsiTheme="minorHAnsi"/>
                <w:sz w:val="20"/>
                <w:lang w:val="pl-PL"/>
              </w:rPr>
              <w:t xml:space="preserve">lub działalność ich </w:t>
            </w:r>
            <w:r w:rsidRPr="003E3F08">
              <w:rPr>
                <w:rFonts w:asciiTheme="minorHAnsi" w:hAnsiTheme="minorHAnsi"/>
                <w:spacing w:val="-1"/>
                <w:sz w:val="20"/>
                <w:lang w:val="pl-PL"/>
              </w:rPr>
              <w:t xml:space="preserve">wyodrębnionych </w:t>
            </w:r>
            <w:r w:rsidRPr="003E3F08">
              <w:rPr>
                <w:rFonts w:asciiTheme="minorHAnsi" w:hAnsiTheme="minorHAnsi"/>
                <w:sz w:val="20"/>
                <w:lang w:val="pl-PL"/>
              </w:rPr>
              <w:t>organizacyjnie jednostek, które będą realizowały zamówienie, obejmuje</w:t>
            </w:r>
            <w:r w:rsidRPr="003E3F08">
              <w:rPr>
                <w:rFonts w:asciiTheme="minorHAnsi" w:hAnsiTheme="minorHAnsi"/>
                <w:spacing w:val="38"/>
                <w:sz w:val="20"/>
                <w:lang w:val="pl-PL"/>
              </w:rPr>
              <w:t xml:space="preserve"> </w:t>
            </w:r>
            <w:r w:rsidRPr="003E3F08">
              <w:rPr>
                <w:rFonts w:asciiTheme="minorHAnsi" w:hAnsiTheme="minorHAnsi"/>
                <w:sz w:val="20"/>
                <w:lang w:val="pl-PL"/>
              </w:rPr>
              <w:t>społeczną i</w:t>
            </w:r>
            <w:r w:rsidRPr="003E3F08">
              <w:rPr>
                <w:rFonts w:asciiTheme="minorHAnsi" w:hAnsiTheme="minorHAnsi"/>
                <w:sz w:val="20"/>
                <w:lang w:val="pl-PL"/>
              </w:rPr>
              <w:tab/>
              <w:t>zawodową integrację osób będących członkami grup społecznie marginalizowanych, w szczególności:</w:t>
            </w:r>
          </w:p>
          <w:p w:rsidR="00E02560" w:rsidRPr="00E02560" w:rsidRDefault="00E02560" w:rsidP="00E02560">
            <w:pPr>
              <w:pStyle w:val="TableParagraph"/>
              <w:numPr>
                <w:ilvl w:val="1"/>
                <w:numId w:val="26"/>
              </w:numPr>
              <w:tabs>
                <w:tab w:val="left" w:pos="809"/>
                <w:tab w:val="left" w:pos="1889"/>
                <w:tab w:val="left" w:pos="4370"/>
              </w:tabs>
              <w:spacing w:before="49"/>
              <w:ind w:right="0"/>
              <w:rPr>
                <w:rFonts w:asciiTheme="minorHAnsi" w:hAnsiTheme="minorHAnsi"/>
                <w:sz w:val="20"/>
              </w:rPr>
            </w:pPr>
            <w:r w:rsidRPr="003E3F08">
              <w:rPr>
                <w:rFonts w:asciiTheme="minorHAnsi" w:hAnsiTheme="minorHAnsi"/>
                <w:sz w:val="20"/>
                <w:lang w:val="pl-PL"/>
              </w:rPr>
              <w:t xml:space="preserve"> </w:t>
            </w:r>
            <w:r w:rsidRPr="00E02560">
              <w:rPr>
                <w:rFonts w:asciiTheme="minorHAnsi" w:hAnsiTheme="minorHAnsi"/>
                <w:sz w:val="20"/>
              </w:rPr>
              <w:t>osób</w:t>
            </w:r>
            <w:r w:rsidRPr="00E02560">
              <w:rPr>
                <w:rFonts w:asciiTheme="minorHAnsi" w:hAnsiTheme="minorHAnsi"/>
                <w:sz w:val="20"/>
              </w:rPr>
              <w:tab/>
              <w:t>niepełnosprawnych</w:t>
            </w:r>
            <w:r>
              <w:rPr>
                <w:rFonts w:asciiTheme="minorHAnsi" w:hAnsiTheme="minorHAnsi"/>
                <w:sz w:val="20"/>
              </w:rPr>
              <w:t xml:space="preserve"> </w:t>
            </w:r>
            <w:r w:rsidRPr="00E02560">
              <w:rPr>
                <w:rFonts w:asciiTheme="minorHAnsi" w:hAnsiTheme="minorHAnsi"/>
                <w:sz w:val="20"/>
              </w:rPr>
              <w:t>w</w:t>
            </w:r>
          </w:p>
          <w:p w:rsidR="00E02560" w:rsidRPr="003E3F08" w:rsidRDefault="00E02560">
            <w:pPr>
              <w:pStyle w:val="TableParagraph"/>
              <w:spacing w:line="241" w:lineRule="exact"/>
              <w:ind w:left="100" w:right="0"/>
              <w:rPr>
                <w:rFonts w:asciiTheme="minorHAnsi" w:hAnsiTheme="minorHAnsi"/>
                <w:sz w:val="20"/>
                <w:lang w:val="pl-PL"/>
              </w:rPr>
            </w:pPr>
            <w:r w:rsidRPr="003E3F08">
              <w:rPr>
                <w:rFonts w:asciiTheme="minorHAnsi" w:hAnsiTheme="minorHAnsi"/>
                <w:sz w:val="20"/>
                <w:lang w:val="pl-PL"/>
              </w:rPr>
              <w:t>rozumieniu ustawy o rehabilitacji zawodowej i</w:t>
            </w:r>
          </w:p>
          <w:p w:rsidR="00E02560" w:rsidRPr="003E3F08" w:rsidRDefault="00E02560">
            <w:pPr>
              <w:pStyle w:val="TableParagraph"/>
              <w:tabs>
                <w:tab w:val="left" w:pos="1569"/>
                <w:tab w:val="left" w:pos="2425"/>
                <w:tab w:val="left" w:pos="4055"/>
              </w:tabs>
              <w:spacing w:line="242" w:lineRule="exact"/>
              <w:ind w:left="100" w:right="0"/>
              <w:rPr>
                <w:rFonts w:asciiTheme="minorHAnsi" w:hAnsiTheme="minorHAnsi"/>
                <w:sz w:val="20"/>
                <w:lang w:val="pl-PL"/>
              </w:rPr>
            </w:pPr>
            <w:r w:rsidRPr="003E3F08">
              <w:rPr>
                <w:rFonts w:asciiTheme="minorHAnsi" w:hAnsiTheme="minorHAnsi"/>
                <w:sz w:val="20"/>
                <w:lang w:val="pl-PL"/>
              </w:rPr>
              <w:t>społecznej oraz zatrudnianiu</w:t>
            </w:r>
            <w:r w:rsidRPr="003E3F08">
              <w:rPr>
                <w:rFonts w:asciiTheme="minorHAnsi" w:hAnsiTheme="minorHAnsi"/>
                <w:sz w:val="20"/>
                <w:lang w:val="pl-PL"/>
              </w:rPr>
              <w:tab/>
              <w:t>osób</w:t>
            </w:r>
          </w:p>
          <w:p w:rsidR="00E02560" w:rsidRPr="003E3F08" w:rsidRDefault="00E02560" w:rsidP="00E02560">
            <w:pPr>
              <w:pStyle w:val="TableParagraph"/>
              <w:spacing w:line="241" w:lineRule="exact"/>
              <w:ind w:left="100"/>
              <w:rPr>
                <w:rFonts w:asciiTheme="minorHAnsi" w:hAnsiTheme="minorHAnsi"/>
                <w:sz w:val="20"/>
                <w:lang w:val="pl-PL"/>
              </w:rPr>
            </w:pPr>
            <w:r w:rsidRPr="003E3F08">
              <w:rPr>
                <w:rFonts w:asciiTheme="minorHAnsi" w:hAnsiTheme="minorHAnsi"/>
                <w:sz w:val="20"/>
                <w:lang w:val="pl-PL"/>
              </w:rPr>
              <w:t>niepełnosprawnych;</w:t>
            </w:r>
          </w:p>
          <w:p w:rsidR="00E02560" w:rsidRPr="00E02560" w:rsidRDefault="00E02560" w:rsidP="00E02560">
            <w:pPr>
              <w:pStyle w:val="TableParagraph"/>
              <w:numPr>
                <w:ilvl w:val="1"/>
                <w:numId w:val="26"/>
              </w:numPr>
              <w:spacing w:line="241" w:lineRule="exact"/>
              <w:rPr>
                <w:rFonts w:asciiTheme="minorHAnsi" w:hAnsiTheme="minorHAnsi"/>
                <w:sz w:val="20"/>
              </w:rPr>
            </w:pPr>
            <w:r w:rsidRPr="00E02560">
              <w:rPr>
                <w:rFonts w:asciiTheme="minorHAnsi" w:hAnsiTheme="minorHAnsi"/>
                <w:sz w:val="20"/>
              </w:rPr>
              <w:t>bezrobotnych w rozumieniu ustawy</w:t>
            </w:r>
            <w:r w:rsidRPr="00E02560">
              <w:rPr>
                <w:rFonts w:asciiTheme="minorHAnsi" w:hAnsiTheme="minorHAnsi"/>
                <w:spacing w:val="-9"/>
                <w:sz w:val="20"/>
              </w:rPr>
              <w:t xml:space="preserve"> </w:t>
            </w:r>
            <w:r w:rsidRPr="00E02560">
              <w:rPr>
                <w:rFonts w:asciiTheme="minorHAnsi" w:hAnsiTheme="minorHAnsi"/>
                <w:sz w:val="20"/>
              </w:rPr>
              <w:t>z</w:t>
            </w:r>
          </w:p>
          <w:p w:rsidR="00E02560" w:rsidRPr="00E02560" w:rsidRDefault="00E02560">
            <w:pPr>
              <w:pStyle w:val="TableParagraph"/>
              <w:spacing w:line="242" w:lineRule="exact"/>
              <w:ind w:left="100"/>
              <w:rPr>
                <w:rFonts w:asciiTheme="minorHAnsi" w:hAnsiTheme="minorHAnsi"/>
                <w:sz w:val="20"/>
              </w:rPr>
            </w:pPr>
            <w:r w:rsidRPr="00E02560">
              <w:rPr>
                <w:rFonts w:asciiTheme="minorHAnsi" w:hAnsiTheme="minorHAnsi"/>
                <w:sz w:val="20"/>
              </w:rPr>
              <w:t>dnia 20 kwietnia 2004 r. o promocji</w:t>
            </w:r>
          </w:p>
          <w:p w:rsidR="00E02560" w:rsidRPr="003E3F08" w:rsidRDefault="00E02560" w:rsidP="00E02560">
            <w:pPr>
              <w:pStyle w:val="TableParagraph"/>
              <w:spacing w:line="241" w:lineRule="exact"/>
              <w:ind w:left="100"/>
              <w:rPr>
                <w:rFonts w:asciiTheme="minorHAnsi" w:hAnsiTheme="minorHAnsi"/>
                <w:sz w:val="20"/>
                <w:lang w:val="pl-PL"/>
              </w:rPr>
            </w:pPr>
            <w:r w:rsidRPr="003E3F08">
              <w:rPr>
                <w:rFonts w:asciiTheme="minorHAnsi" w:hAnsiTheme="minorHAnsi"/>
                <w:sz w:val="20"/>
                <w:lang w:val="pl-PL"/>
              </w:rPr>
              <w:t>zatrudnienia i instytucjach rynku pracy;</w:t>
            </w:r>
          </w:p>
          <w:p w:rsidR="00E02560" w:rsidRPr="00E02560" w:rsidRDefault="00E02560" w:rsidP="00E02560">
            <w:pPr>
              <w:pStyle w:val="TableParagraph"/>
              <w:numPr>
                <w:ilvl w:val="1"/>
                <w:numId w:val="26"/>
              </w:numPr>
              <w:spacing w:line="241" w:lineRule="exact"/>
              <w:rPr>
                <w:rFonts w:asciiTheme="minorHAnsi" w:hAnsiTheme="minorHAnsi"/>
                <w:sz w:val="20"/>
              </w:rPr>
            </w:pPr>
            <w:r w:rsidRPr="00E02560">
              <w:rPr>
                <w:rFonts w:asciiTheme="minorHAnsi" w:hAnsiTheme="minorHAnsi"/>
                <w:sz w:val="20"/>
              </w:rPr>
              <w:t>osób pozbawionych wolności lub</w:t>
            </w:r>
            <w:r w:rsidRPr="00E02560">
              <w:rPr>
                <w:rFonts w:asciiTheme="minorHAnsi" w:hAnsiTheme="minorHAnsi"/>
                <w:spacing w:val="-17"/>
                <w:sz w:val="20"/>
              </w:rPr>
              <w:t xml:space="preserve"> </w:t>
            </w:r>
            <w:r w:rsidRPr="00E02560">
              <w:rPr>
                <w:rFonts w:asciiTheme="minorHAnsi" w:hAnsiTheme="minorHAnsi"/>
                <w:sz w:val="20"/>
              </w:rPr>
              <w:t>osób</w:t>
            </w:r>
          </w:p>
          <w:p w:rsidR="00E02560" w:rsidRPr="003E3F08" w:rsidRDefault="00E02560">
            <w:pPr>
              <w:pStyle w:val="TableParagraph"/>
              <w:spacing w:line="241" w:lineRule="exact"/>
              <w:ind w:left="100" w:right="0"/>
              <w:rPr>
                <w:rFonts w:asciiTheme="minorHAnsi" w:hAnsiTheme="minorHAnsi"/>
                <w:sz w:val="20"/>
                <w:lang w:val="pl-PL"/>
              </w:rPr>
            </w:pPr>
            <w:r w:rsidRPr="003E3F08">
              <w:rPr>
                <w:rFonts w:asciiTheme="minorHAnsi" w:hAnsiTheme="minorHAnsi"/>
                <w:sz w:val="20"/>
                <w:lang w:val="pl-PL"/>
              </w:rPr>
              <w:t>zwalnianych  z  zakładów  karnych,  o których</w:t>
            </w:r>
          </w:p>
          <w:p w:rsidR="00E02560" w:rsidRPr="003E3F08" w:rsidRDefault="00E02560" w:rsidP="00E02560">
            <w:pPr>
              <w:pStyle w:val="TableParagraph"/>
              <w:spacing w:before="2" w:line="252" w:lineRule="exact"/>
              <w:ind w:left="100" w:right="102"/>
              <w:jc w:val="both"/>
              <w:rPr>
                <w:rFonts w:asciiTheme="minorHAnsi" w:hAnsiTheme="minorHAnsi"/>
                <w:sz w:val="20"/>
                <w:lang w:val="pl-PL"/>
              </w:rPr>
            </w:pPr>
            <w:r w:rsidRPr="003E3F08">
              <w:rPr>
                <w:rFonts w:asciiTheme="minorHAnsi" w:hAnsiTheme="minorHAnsi"/>
                <w:sz w:val="20"/>
                <w:lang w:val="pl-PL"/>
              </w:rPr>
              <w:t xml:space="preserve">mowa w ustawie z dnia 6 czerwca 1997 r. </w:t>
            </w:r>
          </w:p>
          <w:p w:rsidR="00E02560" w:rsidRPr="003E3F08" w:rsidRDefault="00E02560" w:rsidP="00E02560">
            <w:pPr>
              <w:pStyle w:val="TableParagraph"/>
              <w:spacing w:before="2" w:line="252" w:lineRule="exact"/>
              <w:ind w:left="100" w:right="102"/>
              <w:jc w:val="both"/>
              <w:rPr>
                <w:rFonts w:asciiTheme="minorHAnsi" w:hAnsiTheme="minorHAnsi"/>
                <w:sz w:val="20"/>
                <w:lang w:val="pl-PL"/>
              </w:rPr>
            </w:pPr>
          </w:p>
          <w:p w:rsidR="00E02560" w:rsidRPr="003E3F08" w:rsidRDefault="00E02560" w:rsidP="00E02560">
            <w:pPr>
              <w:pStyle w:val="TableParagraph"/>
              <w:spacing w:before="2" w:line="252" w:lineRule="exact"/>
              <w:ind w:left="100" w:right="102"/>
              <w:jc w:val="both"/>
              <w:rPr>
                <w:rFonts w:asciiTheme="minorHAnsi" w:hAnsiTheme="minorHAnsi"/>
                <w:sz w:val="20"/>
                <w:lang w:val="pl-PL"/>
              </w:rPr>
            </w:pPr>
            <w:r w:rsidRPr="003E3F08">
              <w:rPr>
                <w:rFonts w:asciiTheme="minorHAnsi" w:hAnsiTheme="minorHAnsi"/>
                <w:sz w:val="20"/>
                <w:lang w:val="pl-PL"/>
              </w:rPr>
              <w:t>Kodeks karny wykonawczy, mających trudności w integracji ze środowiskiem;</w:t>
            </w:r>
          </w:p>
          <w:p w:rsidR="00E02560" w:rsidRPr="003E3F08" w:rsidRDefault="00E02560" w:rsidP="004A60F1">
            <w:pPr>
              <w:pStyle w:val="TableParagraph"/>
              <w:spacing w:line="241" w:lineRule="exact"/>
              <w:ind w:left="100"/>
              <w:rPr>
                <w:rFonts w:asciiTheme="minorHAnsi" w:hAnsiTheme="minorHAnsi"/>
                <w:sz w:val="20"/>
                <w:lang w:val="pl-PL"/>
              </w:rPr>
            </w:pPr>
          </w:p>
        </w:tc>
      </w:tr>
      <w:tr w:rsidR="00E02560" w:rsidRPr="004634A8" w:rsidTr="004A60F1">
        <w:trPr>
          <w:trHeight w:hRule="exact" w:val="253"/>
        </w:trPr>
        <w:tc>
          <w:tcPr>
            <w:tcW w:w="4645" w:type="dxa"/>
            <w:tcBorders>
              <w:top w:val="nil"/>
              <w:bottom w:val="nil"/>
            </w:tcBorders>
          </w:tcPr>
          <w:p w:rsidR="00E02560" w:rsidRPr="003E3F08" w:rsidRDefault="00E02560" w:rsidP="00E02560">
            <w:pPr>
              <w:pStyle w:val="TableParagraph"/>
              <w:spacing w:line="240" w:lineRule="exact"/>
              <w:rPr>
                <w:rFonts w:asciiTheme="minorHAnsi" w:hAnsiTheme="minorHAnsi"/>
                <w:sz w:val="20"/>
                <w:lang w:val="pl-PL"/>
              </w:rPr>
            </w:pPr>
            <w:r w:rsidRPr="003E3F08">
              <w:rPr>
                <w:rFonts w:asciiTheme="minorHAnsi" w:hAnsiTheme="minorHAnsi"/>
                <w:b/>
                <w:sz w:val="20"/>
                <w:u w:val="thick"/>
                <w:lang w:val="pl-PL"/>
              </w:rPr>
              <w:t xml:space="preserve">zastrzeżone: </w:t>
            </w:r>
            <w:r w:rsidRPr="003E3F08">
              <w:rPr>
                <w:rFonts w:asciiTheme="minorHAnsi" w:hAnsiTheme="minorHAnsi"/>
                <w:sz w:val="20"/>
                <w:lang w:val="pl-PL"/>
              </w:rPr>
              <w:t>czy wykonawca jest zakładem</w:t>
            </w:r>
          </w:p>
        </w:tc>
        <w:tc>
          <w:tcPr>
            <w:tcW w:w="4647" w:type="dxa"/>
            <w:tcBorders>
              <w:top w:val="nil"/>
              <w:bottom w:val="nil"/>
            </w:tcBorders>
          </w:tcPr>
          <w:p w:rsidR="00E02560" w:rsidRPr="003E3F08" w:rsidRDefault="00E02560">
            <w:pPr>
              <w:rPr>
                <w:rFonts w:asciiTheme="minorHAnsi" w:hAnsiTheme="minorHAnsi"/>
                <w:sz w:val="20"/>
                <w:lang w:val="pl-PL"/>
              </w:rPr>
            </w:pPr>
          </w:p>
        </w:tc>
        <w:tc>
          <w:tcPr>
            <w:tcW w:w="4645" w:type="dxa"/>
            <w:vMerge/>
          </w:tcPr>
          <w:p w:rsidR="00E02560" w:rsidRPr="003E3F08" w:rsidRDefault="00E02560" w:rsidP="004A60F1">
            <w:pPr>
              <w:pStyle w:val="TableParagraph"/>
              <w:spacing w:line="241" w:lineRule="exact"/>
              <w:ind w:left="100"/>
              <w:rPr>
                <w:rFonts w:asciiTheme="minorHAnsi" w:hAnsiTheme="minorHAnsi"/>
                <w:sz w:val="20"/>
                <w:lang w:val="pl-PL"/>
              </w:rPr>
            </w:pPr>
          </w:p>
        </w:tc>
      </w:tr>
      <w:tr w:rsidR="00E02560" w:rsidTr="004A60F1">
        <w:trPr>
          <w:trHeight w:hRule="exact" w:val="252"/>
        </w:trPr>
        <w:tc>
          <w:tcPr>
            <w:tcW w:w="4645" w:type="dxa"/>
            <w:tcBorders>
              <w:top w:val="nil"/>
              <w:bottom w:val="nil"/>
            </w:tcBorders>
          </w:tcPr>
          <w:p w:rsidR="00E02560" w:rsidRPr="00E02560" w:rsidRDefault="00E02560" w:rsidP="00E02560">
            <w:pPr>
              <w:pStyle w:val="TableParagraph"/>
              <w:spacing w:line="239" w:lineRule="exact"/>
              <w:rPr>
                <w:rFonts w:asciiTheme="minorHAnsi" w:hAnsiTheme="minorHAnsi"/>
                <w:sz w:val="20"/>
              </w:rPr>
            </w:pPr>
            <w:r w:rsidRPr="00E02560">
              <w:rPr>
                <w:rFonts w:asciiTheme="minorHAnsi" w:hAnsiTheme="minorHAnsi"/>
                <w:sz w:val="20"/>
              </w:rPr>
              <w:t>pracy chronionej, „przedsiębiorstwem</w:t>
            </w:r>
          </w:p>
        </w:tc>
        <w:tc>
          <w:tcPr>
            <w:tcW w:w="4647" w:type="dxa"/>
            <w:tcBorders>
              <w:top w:val="nil"/>
              <w:bottom w:val="nil"/>
            </w:tcBorders>
          </w:tcPr>
          <w:p w:rsidR="00E02560" w:rsidRPr="00E02560" w:rsidRDefault="00E02560">
            <w:pPr>
              <w:rPr>
                <w:rFonts w:asciiTheme="minorHAnsi" w:hAnsiTheme="minorHAnsi"/>
                <w:sz w:val="20"/>
              </w:rPr>
            </w:pPr>
          </w:p>
        </w:tc>
        <w:tc>
          <w:tcPr>
            <w:tcW w:w="4645" w:type="dxa"/>
            <w:vMerge/>
          </w:tcPr>
          <w:p w:rsidR="00E02560" w:rsidRPr="00E02560" w:rsidRDefault="00E02560" w:rsidP="004A60F1">
            <w:pPr>
              <w:pStyle w:val="TableParagraph"/>
              <w:spacing w:line="241" w:lineRule="exact"/>
              <w:ind w:left="100"/>
              <w:rPr>
                <w:rFonts w:asciiTheme="minorHAnsi" w:hAnsiTheme="minorHAnsi"/>
                <w:sz w:val="20"/>
              </w:rPr>
            </w:pPr>
          </w:p>
        </w:tc>
      </w:tr>
      <w:tr w:rsidR="00E02560" w:rsidRPr="004634A8" w:rsidTr="004A60F1">
        <w:trPr>
          <w:trHeight w:hRule="exact" w:val="253"/>
        </w:trPr>
        <w:tc>
          <w:tcPr>
            <w:tcW w:w="4645" w:type="dxa"/>
            <w:tcBorders>
              <w:top w:val="nil"/>
              <w:bottom w:val="nil"/>
            </w:tcBorders>
          </w:tcPr>
          <w:p w:rsidR="00E02560" w:rsidRPr="003E3F08" w:rsidRDefault="00E02560" w:rsidP="00E02560">
            <w:pPr>
              <w:pStyle w:val="TableParagraph"/>
              <w:spacing w:line="239" w:lineRule="exact"/>
              <w:rPr>
                <w:rFonts w:asciiTheme="minorHAnsi" w:hAnsiTheme="minorHAnsi"/>
                <w:sz w:val="20"/>
                <w:lang w:val="pl-PL"/>
              </w:rPr>
            </w:pPr>
            <w:r w:rsidRPr="003E3F08">
              <w:rPr>
                <w:rFonts w:asciiTheme="minorHAnsi" w:hAnsiTheme="minorHAnsi"/>
                <w:sz w:val="20"/>
                <w:lang w:val="pl-PL"/>
              </w:rPr>
              <w:t>społecznym” lub czy będzie realizował</w:t>
            </w:r>
          </w:p>
        </w:tc>
        <w:tc>
          <w:tcPr>
            <w:tcW w:w="4647" w:type="dxa"/>
            <w:tcBorders>
              <w:top w:val="nil"/>
              <w:bottom w:val="nil"/>
            </w:tcBorders>
          </w:tcPr>
          <w:p w:rsidR="00E02560" w:rsidRPr="003E3F08" w:rsidRDefault="00E02560">
            <w:pPr>
              <w:rPr>
                <w:rFonts w:asciiTheme="minorHAnsi" w:hAnsiTheme="minorHAnsi"/>
                <w:sz w:val="20"/>
                <w:lang w:val="pl-PL"/>
              </w:rPr>
            </w:pPr>
          </w:p>
        </w:tc>
        <w:tc>
          <w:tcPr>
            <w:tcW w:w="4645" w:type="dxa"/>
            <w:vMerge/>
          </w:tcPr>
          <w:p w:rsidR="00E02560" w:rsidRPr="003E3F08" w:rsidRDefault="00E02560" w:rsidP="004A60F1">
            <w:pPr>
              <w:pStyle w:val="TableParagraph"/>
              <w:spacing w:line="241" w:lineRule="exact"/>
              <w:ind w:left="100"/>
              <w:rPr>
                <w:rFonts w:asciiTheme="minorHAnsi" w:hAnsiTheme="minorHAnsi"/>
                <w:sz w:val="20"/>
                <w:lang w:val="pl-PL"/>
              </w:rPr>
            </w:pPr>
          </w:p>
        </w:tc>
      </w:tr>
      <w:tr w:rsidR="00E02560" w:rsidTr="004A60F1">
        <w:trPr>
          <w:trHeight w:hRule="exact" w:val="2400"/>
        </w:trPr>
        <w:tc>
          <w:tcPr>
            <w:tcW w:w="4645" w:type="dxa"/>
            <w:tcBorders>
              <w:top w:val="nil"/>
              <w:bottom w:val="nil"/>
            </w:tcBorders>
          </w:tcPr>
          <w:p w:rsidR="00E02560" w:rsidRPr="003E3F08" w:rsidRDefault="00E02560" w:rsidP="00E02560">
            <w:pPr>
              <w:pStyle w:val="TableParagraph"/>
              <w:ind w:right="322"/>
              <w:rPr>
                <w:rFonts w:asciiTheme="minorHAnsi" w:hAnsiTheme="minorHAnsi"/>
                <w:sz w:val="20"/>
                <w:lang w:val="pl-PL"/>
              </w:rPr>
            </w:pPr>
            <w:r w:rsidRPr="003E3F08">
              <w:rPr>
                <w:rFonts w:asciiTheme="minorHAnsi" w:hAnsiTheme="minorHAnsi"/>
                <w:sz w:val="20"/>
                <w:lang w:val="pl-PL"/>
              </w:rPr>
              <w:t>zamówienie w ramach programów zatrudnienia chronionego?</w:t>
            </w:r>
          </w:p>
          <w:p w:rsidR="00E02560" w:rsidRPr="003E3F08" w:rsidRDefault="00E02560" w:rsidP="00E02560">
            <w:pPr>
              <w:pStyle w:val="TableParagraph"/>
              <w:spacing w:before="6" w:line="250" w:lineRule="exact"/>
              <w:rPr>
                <w:rFonts w:asciiTheme="minorHAnsi" w:hAnsiTheme="minorHAnsi"/>
                <w:b/>
                <w:sz w:val="20"/>
                <w:lang w:val="pl-PL"/>
              </w:rPr>
            </w:pPr>
            <w:r w:rsidRPr="003E3F08">
              <w:rPr>
                <w:rFonts w:asciiTheme="minorHAnsi" w:hAnsiTheme="minorHAnsi"/>
                <w:b/>
                <w:sz w:val="20"/>
                <w:lang w:val="pl-PL"/>
              </w:rPr>
              <w:t xml:space="preserve">Jeżeli tak, </w:t>
            </w:r>
            <w:r w:rsidRPr="003E3F08">
              <w:rPr>
                <w:rFonts w:asciiTheme="minorHAnsi" w:hAnsiTheme="minorHAnsi"/>
                <w:sz w:val="20"/>
                <w:lang w:val="pl-PL"/>
              </w:rPr>
              <w:t>jaki jest odpowiedni odsetek pracowników niepełnosprawnych lub defaworyzowanych? Jeżeli jest to wymagane, proszę określić, do której kategorii lub których kategorii pracowników niepełnosprawnych lub defaworyzowanych należą dani pracownicy.</w:t>
            </w:r>
          </w:p>
        </w:tc>
        <w:tc>
          <w:tcPr>
            <w:tcW w:w="4647" w:type="dxa"/>
            <w:tcBorders>
              <w:top w:val="nil"/>
              <w:bottom w:val="nil"/>
            </w:tcBorders>
          </w:tcPr>
          <w:p w:rsidR="00E02560" w:rsidRPr="003E3F08" w:rsidRDefault="00E02560">
            <w:pPr>
              <w:pStyle w:val="TableParagraph"/>
              <w:ind w:left="0" w:right="0"/>
              <w:rPr>
                <w:rFonts w:asciiTheme="minorHAnsi" w:hAnsiTheme="minorHAnsi"/>
                <w:sz w:val="20"/>
                <w:lang w:val="pl-PL"/>
              </w:rPr>
            </w:pPr>
          </w:p>
          <w:p w:rsidR="00E02560" w:rsidRPr="003E3F08" w:rsidRDefault="00E02560">
            <w:pPr>
              <w:pStyle w:val="TableParagraph"/>
              <w:spacing w:before="10"/>
              <w:ind w:left="0" w:right="0"/>
              <w:rPr>
                <w:rFonts w:asciiTheme="minorHAnsi" w:hAnsiTheme="minorHAnsi"/>
                <w:sz w:val="20"/>
                <w:lang w:val="pl-PL"/>
              </w:rPr>
            </w:pPr>
          </w:p>
          <w:p w:rsidR="00E02560" w:rsidRPr="00E02560" w:rsidRDefault="00E02560">
            <w:pPr>
              <w:pStyle w:val="TableParagraph"/>
              <w:spacing w:line="720" w:lineRule="auto"/>
              <w:ind w:right="4092"/>
              <w:rPr>
                <w:rFonts w:asciiTheme="minorHAnsi" w:hAnsiTheme="minorHAnsi"/>
                <w:sz w:val="20"/>
              </w:rPr>
            </w:pPr>
            <w:r w:rsidRPr="00E02560">
              <w:rPr>
                <w:rFonts w:asciiTheme="minorHAnsi" w:hAnsiTheme="minorHAnsi"/>
                <w:sz w:val="20"/>
              </w:rPr>
              <w:t>[…] [….]</w:t>
            </w:r>
          </w:p>
        </w:tc>
        <w:tc>
          <w:tcPr>
            <w:tcW w:w="4645" w:type="dxa"/>
            <w:vMerge/>
          </w:tcPr>
          <w:p w:rsidR="00E02560" w:rsidRPr="00E02560" w:rsidRDefault="00E02560" w:rsidP="004A60F1">
            <w:pPr>
              <w:pStyle w:val="TableParagraph"/>
              <w:spacing w:line="241" w:lineRule="exact"/>
              <w:ind w:left="100"/>
              <w:rPr>
                <w:rFonts w:asciiTheme="minorHAnsi" w:hAnsiTheme="minorHAnsi"/>
                <w:sz w:val="20"/>
              </w:rPr>
            </w:pPr>
          </w:p>
        </w:tc>
      </w:tr>
      <w:tr w:rsidR="00E02560" w:rsidTr="004A60F1">
        <w:trPr>
          <w:trHeight w:hRule="exact" w:val="25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Pr="00E02560" w:rsidRDefault="00E02560" w:rsidP="004A60F1">
            <w:pPr>
              <w:pStyle w:val="TableParagraph"/>
              <w:spacing w:line="241" w:lineRule="exact"/>
              <w:ind w:left="100"/>
              <w:rPr>
                <w:rFonts w:asciiTheme="minorHAnsi" w:hAnsiTheme="minorHAnsi"/>
                <w:sz w:val="20"/>
              </w:rPr>
            </w:pPr>
          </w:p>
        </w:tc>
      </w:tr>
      <w:tr w:rsidR="00E02560" w:rsidTr="004A60F1">
        <w:trPr>
          <w:trHeight w:hRule="exact" w:val="252"/>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Pr="00E02560" w:rsidRDefault="00E02560" w:rsidP="004A60F1">
            <w:pPr>
              <w:pStyle w:val="TableParagraph"/>
              <w:spacing w:line="241" w:lineRule="exact"/>
              <w:ind w:left="100"/>
              <w:rPr>
                <w:rFonts w:asciiTheme="minorHAnsi" w:hAnsiTheme="minorHAnsi"/>
                <w:sz w:val="20"/>
              </w:rPr>
            </w:pPr>
          </w:p>
        </w:tc>
      </w:tr>
      <w:tr w:rsidR="00E02560" w:rsidTr="004A60F1">
        <w:trPr>
          <w:trHeight w:hRule="exact" w:val="31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Pr="00E02560" w:rsidRDefault="00E02560" w:rsidP="004A60F1">
            <w:pPr>
              <w:pStyle w:val="TableParagraph"/>
              <w:spacing w:line="241" w:lineRule="exact"/>
              <w:ind w:left="100"/>
              <w:rPr>
                <w:rFonts w:asciiTheme="minorHAnsi" w:hAnsiTheme="minorHAnsi"/>
                <w:sz w:val="20"/>
              </w:rPr>
            </w:pPr>
          </w:p>
        </w:tc>
      </w:tr>
      <w:tr w:rsidR="00E02560" w:rsidTr="004A60F1">
        <w:trPr>
          <w:trHeight w:hRule="exact" w:val="31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Pr="00E02560" w:rsidRDefault="00E02560" w:rsidP="004A60F1">
            <w:pPr>
              <w:pStyle w:val="TableParagraph"/>
              <w:spacing w:line="241" w:lineRule="exact"/>
              <w:ind w:left="100"/>
              <w:rPr>
                <w:rFonts w:asciiTheme="minorHAnsi" w:hAnsiTheme="minorHAnsi"/>
                <w:sz w:val="20"/>
              </w:rPr>
            </w:pPr>
          </w:p>
        </w:tc>
      </w:tr>
      <w:tr w:rsidR="00E02560" w:rsidTr="004A60F1">
        <w:trPr>
          <w:trHeight w:hRule="exact" w:val="25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25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312"/>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31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25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314"/>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313"/>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252"/>
        </w:trPr>
        <w:tc>
          <w:tcPr>
            <w:tcW w:w="4645" w:type="dxa"/>
            <w:tcBorders>
              <w:top w:val="nil"/>
              <w:bottom w:val="nil"/>
            </w:tcBorders>
          </w:tcPr>
          <w:p w:rsidR="00E02560" w:rsidRDefault="00E02560"/>
        </w:tc>
        <w:tc>
          <w:tcPr>
            <w:tcW w:w="4647" w:type="dxa"/>
            <w:tcBorders>
              <w:top w:val="nil"/>
              <w:bottom w:val="nil"/>
            </w:tcBorders>
          </w:tcPr>
          <w:p w:rsidR="00E02560" w:rsidRDefault="00E02560"/>
        </w:tc>
        <w:tc>
          <w:tcPr>
            <w:tcW w:w="4645" w:type="dxa"/>
            <w:vMerge/>
          </w:tcPr>
          <w:p w:rsidR="00E02560" w:rsidRDefault="00E02560" w:rsidP="004A60F1">
            <w:pPr>
              <w:pStyle w:val="TableParagraph"/>
              <w:spacing w:line="241" w:lineRule="exact"/>
              <w:ind w:left="100"/>
            </w:pPr>
          </w:p>
        </w:tc>
      </w:tr>
      <w:tr w:rsidR="00E02560" w:rsidTr="004A60F1">
        <w:trPr>
          <w:trHeight w:hRule="exact" w:val="250"/>
        </w:trPr>
        <w:tc>
          <w:tcPr>
            <w:tcW w:w="4645" w:type="dxa"/>
            <w:tcBorders>
              <w:top w:val="nil"/>
            </w:tcBorders>
          </w:tcPr>
          <w:p w:rsidR="00E02560" w:rsidRDefault="00E02560"/>
        </w:tc>
        <w:tc>
          <w:tcPr>
            <w:tcW w:w="4647" w:type="dxa"/>
            <w:tcBorders>
              <w:top w:val="nil"/>
            </w:tcBorders>
          </w:tcPr>
          <w:p w:rsidR="00E02560" w:rsidRDefault="00E02560"/>
        </w:tc>
        <w:tc>
          <w:tcPr>
            <w:tcW w:w="4645" w:type="dxa"/>
            <w:vMerge/>
          </w:tcPr>
          <w:p w:rsidR="00E02560" w:rsidRDefault="00E02560">
            <w:pPr>
              <w:pStyle w:val="TableParagraph"/>
              <w:spacing w:line="241" w:lineRule="exact"/>
              <w:ind w:left="100"/>
            </w:pPr>
          </w:p>
        </w:tc>
      </w:tr>
    </w:tbl>
    <w:p w:rsidR="00FE5F75" w:rsidRDefault="00FE5F75">
      <w:pPr>
        <w:spacing w:line="241" w:lineRule="exact"/>
        <w:sectPr w:rsidR="00FE5F75">
          <w:pgSz w:w="16840" w:h="11910" w:orient="landscape"/>
          <w:pgMar w:top="1100" w:right="1360" w:bottom="1140" w:left="1300" w:header="0" w:footer="943" w:gutter="0"/>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8694"/>
        </w:trPr>
        <w:tc>
          <w:tcPr>
            <w:tcW w:w="4645" w:type="dxa"/>
          </w:tcPr>
          <w:p w:rsidR="00FE5F75" w:rsidRDefault="00FE5F75"/>
        </w:tc>
        <w:tc>
          <w:tcPr>
            <w:tcW w:w="4647" w:type="dxa"/>
          </w:tcPr>
          <w:p w:rsidR="00FE5F75" w:rsidRDefault="00FE5F75"/>
        </w:tc>
        <w:tc>
          <w:tcPr>
            <w:tcW w:w="4645" w:type="dxa"/>
          </w:tcPr>
          <w:p w:rsidR="00FE5F75" w:rsidRPr="003E3F08" w:rsidRDefault="000F5355">
            <w:pPr>
              <w:pStyle w:val="TableParagraph"/>
              <w:numPr>
                <w:ilvl w:val="0"/>
                <w:numId w:val="21"/>
              </w:numPr>
              <w:tabs>
                <w:tab w:val="left" w:pos="810"/>
              </w:tabs>
              <w:spacing w:before="117"/>
              <w:ind w:right="101" w:firstLine="0"/>
              <w:jc w:val="both"/>
              <w:rPr>
                <w:rFonts w:asciiTheme="minorHAnsi" w:hAnsiTheme="minorHAnsi"/>
                <w:sz w:val="20"/>
                <w:lang w:val="pl-PL"/>
              </w:rPr>
            </w:pPr>
            <w:r w:rsidRPr="003E3F08">
              <w:rPr>
                <w:rFonts w:asciiTheme="minorHAnsi" w:hAnsiTheme="minorHAnsi"/>
                <w:sz w:val="20"/>
                <w:lang w:val="pl-PL"/>
              </w:rPr>
              <w:t>osób z zaburzeniami psychicznymi w rozumieniu ustawy z dnia 19 sierpnia 1994 r. o ochronie zdrowia</w:t>
            </w:r>
            <w:r w:rsidRPr="003E3F08">
              <w:rPr>
                <w:rFonts w:asciiTheme="minorHAnsi" w:hAnsiTheme="minorHAnsi"/>
                <w:spacing w:val="-9"/>
                <w:sz w:val="20"/>
                <w:lang w:val="pl-PL"/>
              </w:rPr>
              <w:t xml:space="preserve"> </w:t>
            </w:r>
            <w:r w:rsidRPr="003E3F08">
              <w:rPr>
                <w:rFonts w:asciiTheme="minorHAnsi" w:hAnsiTheme="minorHAnsi"/>
                <w:sz w:val="20"/>
                <w:lang w:val="pl-PL"/>
              </w:rPr>
              <w:t>psychicznego;</w:t>
            </w:r>
          </w:p>
          <w:p w:rsidR="00FE5F75" w:rsidRPr="003E3F08" w:rsidRDefault="000F5355">
            <w:pPr>
              <w:pStyle w:val="TableParagraph"/>
              <w:numPr>
                <w:ilvl w:val="0"/>
                <w:numId w:val="21"/>
              </w:numPr>
              <w:tabs>
                <w:tab w:val="left" w:pos="810"/>
              </w:tabs>
              <w:spacing w:before="119"/>
              <w:ind w:right="103" w:firstLine="0"/>
              <w:jc w:val="both"/>
              <w:rPr>
                <w:rFonts w:asciiTheme="minorHAnsi" w:hAnsiTheme="minorHAnsi"/>
                <w:sz w:val="20"/>
                <w:lang w:val="pl-PL"/>
              </w:rPr>
            </w:pPr>
            <w:r w:rsidRPr="003E3F08">
              <w:rPr>
                <w:rFonts w:asciiTheme="minorHAnsi" w:hAnsiTheme="minorHAnsi"/>
                <w:sz w:val="20"/>
                <w:lang w:val="pl-PL"/>
              </w:rPr>
              <w:t>bezdomnych w rozumieniu ustawy o pomocy społecznej z dn. 12 marca 2004</w:t>
            </w:r>
            <w:r w:rsidRPr="003E3F08">
              <w:rPr>
                <w:rFonts w:asciiTheme="minorHAnsi" w:hAnsiTheme="minorHAnsi"/>
                <w:spacing w:val="-8"/>
                <w:sz w:val="20"/>
                <w:lang w:val="pl-PL"/>
              </w:rPr>
              <w:t xml:space="preserve"> </w:t>
            </w:r>
            <w:r w:rsidRPr="003E3F08">
              <w:rPr>
                <w:rFonts w:asciiTheme="minorHAnsi" w:hAnsiTheme="minorHAnsi"/>
                <w:sz w:val="20"/>
                <w:lang w:val="pl-PL"/>
              </w:rPr>
              <w:t>r.;</w:t>
            </w:r>
          </w:p>
          <w:p w:rsidR="00FE5F75" w:rsidRPr="003E3F08" w:rsidRDefault="000F5355">
            <w:pPr>
              <w:pStyle w:val="TableParagraph"/>
              <w:numPr>
                <w:ilvl w:val="0"/>
                <w:numId w:val="21"/>
              </w:numPr>
              <w:tabs>
                <w:tab w:val="left" w:pos="810"/>
              </w:tabs>
              <w:spacing w:before="121"/>
              <w:ind w:right="101" w:firstLine="0"/>
              <w:jc w:val="both"/>
              <w:rPr>
                <w:rFonts w:asciiTheme="minorHAnsi" w:hAnsiTheme="minorHAnsi"/>
                <w:sz w:val="20"/>
                <w:lang w:val="pl-PL"/>
              </w:rPr>
            </w:pPr>
            <w:r w:rsidRPr="003E3F08">
              <w:rPr>
                <w:rFonts w:asciiTheme="minorHAnsi" w:hAnsiTheme="minorHAnsi"/>
                <w:sz w:val="20"/>
                <w:lang w:val="pl-PL"/>
              </w:rPr>
              <w:t>osób, które uzyskały w Rzeczypospolitej</w:t>
            </w:r>
            <w:r w:rsidRPr="003E3F08">
              <w:rPr>
                <w:rFonts w:asciiTheme="minorHAnsi" w:hAnsiTheme="minorHAnsi"/>
                <w:spacing w:val="-12"/>
                <w:sz w:val="20"/>
                <w:lang w:val="pl-PL"/>
              </w:rPr>
              <w:t xml:space="preserve"> </w:t>
            </w:r>
            <w:r w:rsidRPr="003E3F08">
              <w:rPr>
                <w:rFonts w:asciiTheme="minorHAnsi" w:hAnsiTheme="minorHAnsi"/>
                <w:sz w:val="20"/>
                <w:lang w:val="pl-PL"/>
              </w:rPr>
              <w:t>Polskiej</w:t>
            </w:r>
            <w:r w:rsidRPr="003E3F08">
              <w:rPr>
                <w:rFonts w:asciiTheme="minorHAnsi" w:hAnsiTheme="minorHAnsi"/>
                <w:spacing w:val="-12"/>
                <w:sz w:val="20"/>
                <w:lang w:val="pl-PL"/>
              </w:rPr>
              <w:t xml:space="preserve"> </w:t>
            </w:r>
            <w:r w:rsidRPr="003E3F08">
              <w:rPr>
                <w:rFonts w:asciiTheme="minorHAnsi" w:hAnsiTheme="minorHAnsi"/>
                <w:sz w:val="20"/>
                <w:lang w:val="pl-PL"/>
              </w:rPr>
              <w:t>status</w:t>
            </w:r>
            <w:r w:rsidRPr="003E3F08">
              <w:rPr>
                <w:rFonts w:asciiTheme="minorHAnsi" w:hAnsiTheme="minorHAnsi"/>
                <w:spacing w:val="-13"/>
                <w:sz w:val="20"/>
                <w:lang w:val="pl-PL"/>
              </w:rPr>
              <w:t xml:space="preserve"> </w:t>
            </w:r>
            <w:r w:rsidRPr="003E3F08">
              <w:rPr>
                <w:rFonts w:asciiTheme="minorHAnsi" w:hAnsiTheme="minorHAnsi"/>
                <w:sz w:val="20"/>
                <w:lang w:val="pl-PL"/>
              </w:rPr>
              <w:t>uchodźcy</w:t>
            </w:r>
            <w:r w:rsidRPr="003E3F08">
              <w:rPr>
                <w:rFonts w:asciiTheme="minorHAnsi" w:hAnsiTheme="minorHAnsi"/>
                <w:spacing w:val="-15"/>
                <w:sz w:val="20"/>
                <w:lang w:val="pl-PL"/>
              </w:rPr>
              <w:t xml:space="preserve"> </w:t>
            </w:r>
            <w:r w:rsidRPr="003E3F08">
              <w:rPr>
                <w:rFonts w:asciiTheme="minorHAnsi" w:hAnsiTheme="minorHAnsi"/>
                <w:sz w:val="20"/>
                <w:lang w:val="pl-PL"/>
              </w:rPr>
              <w:t>lub ochronę</w:t>
            </w:r>
            <w:r w:rsidRPr="003E3F08">
              <w:rPr>
                <w:rFonts w:asciiTheme="minorHAnsi" w:hAnsiTheme="minorHAnsi"/>
                <w:spacing w:val="-11"/>
                <w:sz w:val="20"/>
                <w:lang w:val="pl-PL"/>
              </w:rPr>
              <w:t xml:space="preserve"> </w:t>
            </w:r>
            <w:r w:rsidRPr="003E3F08">
              <w:rPr>
                <w:rFonts w:asciiTheme="minorHAnsi" w:hAnsiTheme="minorHAnsi"/>
                <w:sz w:val="20"/>
                <w:lang w:val="pl-PL"/>
              </w:rPr>
              <w:t>uzupełniającą</w:t>
            </w:r>
            <w:r w:rsidRPr="003E3F08">
              <w:rPr>
                <w:rFonts w:asciiTheme="minorHAnsi" w:hAnsiTheme="minorHAnsi"/>
                <w:spacing w:val="-11"/>
                <w:sz w:val="20"/>
                <w:lang w:val="pl-PL"/>
              </w:rPr>
              <w:t xml:space="preserve"> </w:t>
            </w:r>
            <w:r w:rsidRPr="003E3F08">
              <w:rPr>
                <w:rFonts w:asciiTheme="minorHAnsi" w:hAnsiTheme="minorHAnsi"/>
                <w:sz w:val="20"/>
                <w:lang w:val="pl-PL"/>
              </w:rPr>
              <w:t>w</w:t>
            </w:r>
            <w:r w:rsidRPr="003E3F08">
              <w:rPr>
                <w:rFonts w:asciiTheme="minorHAnsi" w:hAnsiTheme="minorHAnsi"/>
                <w:spacing w:val="-14"/>
                <w:sz w:val="20"/>
                <w:lang w:val="pl-PL"/>
              </w:rPr>
              <w:t xml:space="preserve"> </w:t>
            </w:r>
            <w:r w:rsidRPr="003E3F08">
              <w:rPr>
                <w:rFonts w:asciiTheme="minorHAnsi" w:hAnsiTheme="minorHAnsi"/>
                <w:sz w:val="20"/>
                <w:lang w:val="pl-PL"/>
              </w:rPr>
              <w:t>rozumieniu</w:t>
            </w:r>
            <w:r w:rsidRPr="003E3F08">
              <w:rPr>
                <w:rFonts w:asciiTheme="minorHAnsi" w:hAnsiTheme="minorHAnsi"/>
                <w:spacing w:val="-10"/>
                <w:sz w:val="20"/>
                <w:lang w:val="pl-PL"/>
              </w:rPr>
              <w:t xml:space="preserve"> </w:t>
            </w:r>
            <w:r w:rsidRPr="003E3F08">
              <w:rPr>
                <w:rFonts w:asciiTheme="minorHAnsi" w:hAnsiTheme="minorHAnsi"/>
                <w:sz w:val="20"/>
                <w:lang w:val="pl-PL"/>
              </w:rPr>
              <w:t>ustawy</w:t>
            </w:r>
            <w:r w:rsidRPr="003E3F08">
              <w:rPr>
                <w:rFonts w:asciiTheme="minorHAnsi" w:hAnsiTheme="minorHAnsi"/>
                <w:spacing w:val="-11"/>
                <w:sz w:val="20"/>
                <w:lang w:val="pl-PL"/>
              </w:rPr>
              <w:t xml:space="preserve"> </w:t>
            </w:r>
            <w:r w:rsidRPr="003E3F08">
              <w:rPr>
                <w:rFonts w:asciiTheme="minorHAnsi" w:hAnsiTheme="minorHAnsi"/>
                <w:sz w:val="20"/>
                <w:lang w:val="pl-PL"/>
              </w:rPr>
              <w:t>z dnia 13 czerwca 2003 r. o udzielaniu cudzoziemcom ochrony na terytorium Rzeczypospolitej Polskiej</w:t>
            </w:r>
            <w:r w:rsidRPr="003E3F08">
              <w:rPr>
                <w:rFonts w:asciiTheme="minorHAnsi" w:hAnsiTheme="minorHAnsi"/>
                <w:spacing w:val="-7"/>
                <w:sz w:val="20"/>
                <w:lang w:val="pl-PL"/>
              </w:rPr>
              <w:t xml:space="preserve"> </w:t>
            </w:r>
            <w:r w:rsidRPr="003E3F08">
              <w:rPr>
                <w:rFonts w:asciiTheme="minorHAnsi" w:hAnsiTheme="minorHAnsi"/>
                <w:sz w:val="20"/>
                <w:lang w:val="pl-PL"/>
              </w:rPr>
              <w:t>;</w:t>
            </w:r>
          </w:p>
          <w:p w:rsidR="00FE5F75" w:rsidRPr="003E3F08" w:rsidRDefault="000F5355">
            <w:pPr>
              <w:pStyle w:val="TableParagraph"/>
              <w:numPr>
                <w:ilvl w:val="0"/>
                <w:numId w:val="21"/>
              </w:numPr>
              <w:tabs>
                <w:tab w:val="left" w:pos="810"/>
              </w:tabs>
              <w:spacing w:before="119"/>
              <w:ind w:right="100" w:firstLine="0"/>
              <w:jc w:val="both"/>
              <w:rPr>
                <w:rFonts w:asciiTheme="minorHAnsi" w:hAnsiTheme="minorHAnsi"/>
                <w:sz w:val="20"/>
                <w:lang w:val="pl-PL"/>
              </w:rPr>
            </w:pPr>
            <w:r w:rsidRPr="003E3F08">
              <w:rPr>
                <w:rFonts w:asciiTheme="minorHAnsi" w:hAnsiTheme="minorHAnsi"/>
                <w:sz w:val="20"/>
                <w:lang w:val="pl-PL"/>
              </w:rPr>
              <w:t>osób do 30 roku życia oraz po ukończeniu 50 roku życia, posiadających status osoby poszukującej pracy, bez zatrudnienia;</w:t>
            </w:r>
          </w:p>
          <w:p w:rsidR="00FE5F75" w:rsidRPr="003E3F08" w:rsidRDefault="000F5355">
            <w:pPr>
              <w:pStyle w:val="TableParagraph"/>
              <w:numPr>
                <w:ilvl w:val="0"/>
                <w:numId w:val="21"/>
              </w:numPr>
              <w:tabs>
                <w:tab w:val="left" w:pos="810"/>
              </w:tabs>
              <w:spacing w:before="119"/>
              <w:ind w:right="101" w:firstLine="0"/>
              <w:jc w:val="both"/>
              <w:rPr>
                <w:rFonts w:asciiTheme="minorHAnsi" w:hAnsiTheme="minorHAnsi"/>
                <w:sz w:val="20"/>
                <w:lang w:val="pl-PL"/>
              </w:rPr>
            </w:pPr>
            <w:r w:rsidRPr="003E3F08">
              <w:rPr>
                <w:rFonts w:asciiTheme="minorHAnsi" w:hAnsiTheme="minorHAnsi"/>
                <w:sz w:val="20"/>
                <w:lang w:val="pl-PL"/>
              </w:rPr>
              <w:t>osób będących członkami mniejszości znajdującej się w niekorzystnej sytuacji, w szczególności będących członkami mniejszości narodowych i etnicznych zgodnie z przepisami o mniejszościach narodowych i etnicznych oraz o języku</w:t>
            </w:r>
            <w:r w:rsidRPr="003E3F08">
              <w:rPr>
                <w:rFonts w:asciiTheme="minorHAnsi" w:hAnsiTheme="minorHAnsi"/>
                <w:spacing w:val="-10"/>
                <w:sz w:val="20"/>
                <w:lang w:val="pl-PL"/>
              </w:rPr>
              <w:t xml:space="preserve"> </w:t>
            </w:r>
            <w:r w:rsidRPr="003E3F08">
              <w:rPr>
                <w:rFonts w:asciiTheme="minorHAnsi" w:hAnsiTheme="minorHAnsi"/>
                <w:sz w:val="20"/>
                <w:lang w:val="pl-PL"/>
              </w:rPr>
              <w:t>regionalnym.</w:t>
            </w:r>
          </w:p>
          <w:p w:rsidR="00FE5F75" w:rsidRPr="003E3F08" w:rsidRDefault="000F5355">
            <w:pPr>
              <w:pStyle w:val="TableParagraph"/>
              <w:spacing w:before="119"/>
              <w:ind w:left="100" w:right="142"/>
              <w:rPr>
                <w:rFonts w:asciiTheme="minorHAnsi" w:hAnsiTheme="minorHAnsi"/>
                <w:sz w:val="20"/>
                <w:lang w:val="pl-PL"/>
              </w:rPr>
            </w:pPr>
            <w:r w:rsidRPr="003E3F08">
              <w:rPr>
                <w:rFonts w:asciiTheme="minorHAnsi" w:hAnsiTheme="minorHAnsi"/>
                <w:sz w:val="20"/>
                <w:lang w:val="pl-PL"/>
              </w:rPr>
              <w:t>Zgodnie z art. [22 ust. 2a] projektu ustawy zamawiający określa minimalny procentowy wskaźnik zatrudnienia osób należących do jednej lub więcej kategorii, o których mowa w ust. 2, nie mniejszy niż 30%, osób zatrudnionych przez zakłady pracy chronionej lub wykonawców albo ich jednostki, o których mowa w tym</w:t>
            </w:r>
            <w:r w:rsidRPr="003E3F08">
              <w:rPr>
                <w:rFonts w:asciiTheme="minorHAnsi" w:hAnsiTheme="minorHAnsi"/>
                <w:spacing w:val="-10"/>
                <w:sz w:val="20"/>
                <w:lang w:val="pl-PL"/>
              </w:rPr>
              <w:t xml:space="preserve"> </w:t>
            </w:r>
            <w:r w:rsidRPr="003E3F08">
              <w:rPr>
                <w:rFonts w:asciiTheme="minorHAnsi" w:hAnsiTheme="minorHAnsi"/>
                <w:sz w:val="20"/>
                <w:lang w:val="pl-PL"/>
              </w:rPr>
              <w:t>przepisie.</w:t>
            </w:r>
          </w:p>
          <w:p w:rsidR="00E02560" w:rsidRPr="003E3F08" w:rsidRDefault="00E02560">
            <w:pPr>
              <w:pStyle w:val="TableParagraph"/>
              <w:spacing w:before="119"/>
              <w:ind w:left="100" w:right="142"/>
              <w:rPr>
                <w:rFonts w:asciiTheme="minorHAnsi" w:hAnsiTheme="minorHAnsi"/>
                <w:sz w:val="20"/>
                <w:lang w:val="pl-PL"/>
              </w:rPr>
            </w:pPr>
          </w:p>
          <w:p w:rsidR="00E02560" w:rsidRPr="003E3F08" w:rsidRDefault="00E02560" w:rsidP="00E02560">
            <w:pPr>
              <w:pStyle w:val="TableParagraph"/>
              <w:ind w:left="100" w:right="162"/>
              <w:rPr>
                <w:rFonts w:asciiTheme="minorHAnsi" w:hAnsiTheme="minorHAnsi"/>
                <w:sz w:val="20"/>
                <w:lang w:val="pl-PL"/>
              </w:rPr>
            </w:pPr>
            <w:r w:rsidRPr="003E3F08">
              <w:rPr>
                <w:rFonts w:asciiTheme="minorHAnsi" w:hAnsiTheme="minorHAnsi"/>
                <w:sz w:val="20"/>
                <w:lang w:val="pl-PL"/>
              </w:rPr>
              <w:t xml:space="preserve">Informację, czy </w:t>
            </w:r>
            <w:r w:rsidRPr="00FF4E9F">
              <w:rPr>
                <w:rFonts w:asciiTheme="minorHAnsi" w:hAnsiTheme="minorHAnsi"/>
                <w:sz w:val="20"/>
                <w:lang w:val="pl-PL"/>
              </w:rPr>
              <w:t>zamówienie zostało w ten sposób zastrzeżone, można znaleźć w punkcie III.1.5 ogłoszenia o zamówieniu (Dz. U. UE).</w:t>
            </w:r>
          </w:p>
        </w:tc>
      </w:tr>
    </w:tbl>
    <w:p w:rsidR="00FE5F75" w:rsidRPr="003E3F08" w:rsidRDefault="00FE5F75">
      <w:pPr>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rsidTr="00E02560">
        <w:trPr>
          <w:trHeight w:hRule="exact" w:val="2542"/>
        </w:trPr>
        <w:tc>
          <w:tcPr>
            <w:tcW w:w="4645" w:type="dxa"/>
          </w:tcPr>
          <w:p w:rsidR="00FE5F75" w:rsidRPr="003E3F08" w:rsidRDefault="000F5355">
            <w:pPr>
              <w:pStyle w:val="TableParagraph"/>
              <w:tabs>
                <w:tab w:val="left" w:pos="1816"/>
                <w:tab w:val="left" w:pos="3138"/>
              </w:tabs>
              <w:spacing w:before="114"/>
              <w:ind w:right="101"/>
              <w:jc w:val="both"/>
              <w:rPr>
                <w:rFonts w:asciiTheme="minorHAnsi" w:hAnsiTheme="minorHAnsi"/>
                <w:sz w:val="20"/>
                <w:lang w:val="pl-PL"/>
              </w:rPr>
            </w:pPr>
            <w:r w:rsidRPr="003E3F08">
              <w:rPr>
                <w:rFonts w:asciiTheme="minorHAnsi" w:hAnsiTheme="minorHAnsi"/>
                <w:sz w:val="20"/>
                <w:lang w:val="pl-PL"/>
              </w:rPr>
              <w:t>Jeżeli dotyczy, czy wykonawca jest wpisany do urzędowego</w:t>
            </w:r>
            <w:r w:rsidRPr="003E3F08">
              <w:rPr>
                <w:rFonts w:asciiTheme="minorHAnsi" w:hAnsiTheme="minorHAnsi"/>
                <w:sz w:val="20"/>
                <w:lang w:val="pl-PL"/>
              </w:rPr>
              <w:tab/>
              <w:t>wykazu</w:t>
            </w:r>
            <w:r w:rsidRPr="003E3F08">
              <w:rPr>
                <w:rFonts w:asciiTheme="minorHAnsi" w:hAnsiTheme="minorHAnsi"/>
                <w:sz w:val="20"/>
                <w:lang w:val="pl-PL"/>
              </w:rPr>
              <w:tab/>
            </w:r>
            <w:r w:rsidRPr="003E3F08">
              <w:rPr>
                <w:rFonts w:asciiTheme="minorHAnsi" w:hAnsiTheme="minorHAnsi"/>
                <w:spacing w:val="-1"/>
                <w:sz w:val="20"/>
                <w:lang w:val="pl-PL"/>
              </w:rPr>
              <w:t xml:space="preserve">zatwierdzonych </w:t>
            </w:r>
            <w:r w:rsidRPr="003E3F08">
              <w:rPr>
                <w:rFonts w:asciiTheme="minorHAnsi" w:hAnsiTheme="minorHAnsi"/>
                <w:sz w:val="20"/>
                <w:lang w:val="pl-PL"/>
              </w:rPr>
              <w:t>wykonawców lub posiada równoważne zaświadczenie (np. w ramach krajowego systemu (wstępnego)</w:t>
            </w:r>
            <w:r w:rsidRPr="003E3F08">
              <w:rPr>
                <w:rFonts w:asciiTheme="minorHAnsi" w:hAnsiTheme="minorHAnsi"/>
                <w:spacing w:val="-8"/>
                <w:sz w:val="20"/>
                <w:lang w:val="pl-PL"/>
              </w:rPr>
              <w:t xml:space="preserve"> </w:t>
            </w:r>
            <w:r w:rsidRPr="003E3F08">
              <w:rPr>
                <w:rFonts w:asciiTheme="minorHAnsi" w:hAnsiTheme="minorHAnsi"/>
                <w:sz w:val="20"/>
                <w:lang w:val="pl-PL"/>
              </w:rPr>
              <w:t>kwalifikowania)?</w:t>
            </w:r>
          </w:p>
        </w:tc>
        <w:tc>
          <w:tcPr>
            <w:tcW w:w="4647" w:type="dxa"/>
          </w:tcPr>
          <w:p w:rsidR="00FE5F75" w:rsidRPr="00543966" w:rsidRDefault="000F5355">
            <w:pPr>
              <w:pStyle w:val="TableParagraph"/>
              <w:spacing w:before="114"/>
              <w:ind w:right="109"/>
              <w:rPr>
                <w:rFonts w:asciiTheme="minorHAnsi" w:hAnsiTheme="minorHAnsi"/>
                <w:sz w:val="20"/>
                <w:lang w:val="pl-PL"/>
              </w:rPr>
            </w:pPr>
            <w:r w:rsidRPr="00FF4E9F">
              <w:rPr>
                <w:rFonts w:asciiTheme="minorHAnsi" w:hAnsiTheme="minorHAnsi"/>
                <w:sz w:val="20"/>
                <w:lang w:val="pl-PL"/>
              </w:rPr>
              <w:t>[] Tak [] Nie [</w:t>
            </w:r>
            <w:r w:rsidR="00543966" w:rsidRPr="00FF4E9F">
              <w:rPr>
                <w:rFonts w:asciiTheme="minorHAnsi" w:hAnsiTheme="minorHAnsi"/>
                <w:sz w:val="20"/>
                <w:lang w:val="pl-PL"/>
              </w:rPr>
              <w:t>X</w:t>
            </w:r>
            <w:r w:rsidRPr="00FF4E9F">
              <w:rPr>
                <w:rFonts w:asciiTheme="minorHAnsi" w:hAnsiTheme="minorHAnsi"/>
                <w:sz w:val="20"/>
                <w:lang w:val="pl-PL"/>
              </w:rPr>
              <w:t>] Nie dotyczy</w:t>
            </w:r>
          </w:p>
        </w:tc>
        <w:tc>
          <w:tcPr>
            <w:tcW w:w="4645" w:type="dxa"/>
          </w:tcPr>
          <w:p w:rsidR="00FE5F75" w:rsidRPr="00FF4E9F" w:rsidRDefault="000F5355">
            <w:pPr>
              <w:pStyle w:val="TableParagraph"/>
              <w:spacing w:before="117"/>
              <w:ind w:left="100" w:right="101"/>
              <w:jc w:val="both"/>
              <w:rPr>
                <w:rFonts w:asciiTheme="minorHAnsi" w:hAnsiTheme="minorHAnsi"/>
                <w:sz w:val="20"/>
                <w:lang w:val="pl-PL"/>
              </w:rPr>
            </w:pPr>
            <w:r w:rsidRPr="003E3F08">
              <w:rPr>
                <w:rFonts w:asciiTheme="minorHAnsi" w:hAnsiTheme="minorHAnsi"/>
                <w:sz w:val="20"/>
                <w:lang w:val="pl-PL"/>
              </w:rPr>
              <w:t xml:space="preserve">Dyrektywa w art. 64 przewiduje możliwość ustanowienia i prowadzenia przez państwa członkowskie urzędowych wykazów zatwierdzonych wykonawców oraz ich certyfikacji. Transpozycja tych przepisów nie jest obowiązkowa. Polski ustawodawca nie </w:t>
            </w:r>
            <w:r w:rsidRPr="00FF4E9F">
              <w:rPr>
                <w:rFonts w:asciiTheme="minorHAnsi" w:hAnsiTheme="minorHAnsi"/>
                <w:sz w:val="20"/>
                <w:lang w:val="pl-PL"/>
              </w:rPr>
              <w:t>zdecydował się skorzystać z tej możliwości.</w:t>
            </w:r>
          </w:p>
          <w:p w:rsidR="00FE5F75" w:rsidRPr="003E3F08" w:rsidRDefault="000F5355">
            <w:pPr>
              <w:pStyle w:val="TableParagraph"/>
              <w:spacing w:before="119"/>
              <w:ind w:left="100" w:right="102"/>
              <w:jc w:val="both"/>
              <w:rPr>
                <w:rFonts w:asciiTheme="minorHAnsi" w:hAnsiTheme="minorHAnsi"/>
                <w:b/>
                <w:sz w:val="20"/>
                <w:lang w:val="pl-PL"/>
              </w:rPr>
            </w:pPr>
            <w:r w:rsidRPr="00FF4E9F">
              <w:rPr>
                <w:rFonts w:asciiTheme="minorHAnsi" w:hAnsiTheme="minorHAnsi"/>
                <w:b/>
                <w:sz w:val="20"/>
                <w:lang w:val="pl-PL"/>
              </w:rPr>
              <w:t>Polscy wykonawcy w tej podsekcji zaznaczają opcję „nie dotyczy” i pozostawiają dalszą część podsekcji niewypełnioną.</w:t>
            </w:r>
          </w:p>
        </w:tc>
      </w:tr>
      <w:tr w:rsidR="00E02560" w:rsidTr="004A60F1">
        <w:trPr>
          <w:trHeight w:hRule="exact" w:val="448"/>
        </w:trPr>
        <w:tc>
          <w:tcPr>
            <w:tcW w:w="4645" w:type="dxa"/>
            <w:vMerge w:val="restart"/>
          </w:tcPr>
          <w:p w:rsidR="00E02560" w:rsidRPr="003E3F08" w:rsidRDefault="00E02560">
            <w:pPr>
              <w:pStyle w:val="TableParagraph"/>
              <w:spacing w:before="114"/>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w:t>
            </w:r>
          </w:p>
          <w:p w:rsidR="00E02560" w:rsidRPr="003E3F08" w:rsidRDefault="00E02560">
            <w:pPr>
              <w:pStyle w:val="TableParagraph"/>
              <w:spacing w:before="50"/>
              <w:ind w:right="100"/>
              <w:rPr>
                <w:rFonts w:asciiTheme="minorHAnsi" w:hAnsiTheme="minorHAnsi"/>
                <w:b/>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Proszę   udzielić   odpowiedzi   w    pozostałych</w:t>
            </w:r>
          </w:p>
          <w:p w:rsidR="00E02560" w:rsidRPr="003E3F08" w:rsidRDefault="00E02560">
            <w:pPr>
              <w:pStyle w:val="TableParagraph"/>
              <w:spacing w:line="241" w:lineRule="exact"/>
              <w:ind w:right="0"/>
              <w:rPr>
                <w:rFonts w:asciiTheme="minorHAnsi" w:hAnsiTheme="minorHAnsi"/>
                <w:b/>
                <w:sz w:val="20"/>
                <w:lang w:val="pl-PL"/>
              </w:rPr>
            </w:pPr>
            <w:r w:rsidRPr="003E3F08">
              <w:rPr>
                <w:rFonts w:asciiTheme="minorHAnsi" w:hAnsiTheme="minorHAnsi"/>
                <w:b/>
                <w:sz w:val="20"/>
                <w:u w:val="thick"/>
                <w:lang w:val="pl-PL"/>
              </w:rPr>
              <w:t>fragmentach niniejszej  sekcji, w  sekcji B  i,  w</w:t>
            </w:r>
          </w:p>
          <w:p w:rsidR="00E02560" w:rsidRPr="003E3F08" w:rsidRDefault="00E02560">
            <w:pPr>
              <w:pStyle w:val="TableParagraph"/>
              <w:spacing w:line="242" w:lineRule="exact"/>
              <w:ind w:right="0"/>
              <w:rPr>
                <w:rFonts w:asciiTheme="minorHAnsi" w:hAnsiTheme="minorHAnsi"/>
                <w:b/>
                <w:sz w:val="20"/>
                <w:lang w:val="pl-PL"/>
              </w:rPr>
            </w:pPr>
            <w:r w:rsidRPr="003E3F08">
              <w:rPr>
                <w:rFonts w:asciiTheme="minorHAnsi" w:hAnsiTheme="minorHAnsi"/>
                <w:b/>
                <w:sz w:val="20"/>
                <w:u w:val="thick"/>
                <w:lang w:val="pl-PL"/>
              </w:rPr>
              <w:t>odpowiednich przypadkach, sekcji C niniejszej</w:t>
            </w:r>
          </w:p>
          <w:p w:rsidR="00E02560" w:rsidRPr="003E3F08" w:rsidRDefault="00E02560">
            <w:pPr>
              <w:pStyle w:val="TableParagraph"/>
              <w:spacing w:line="241" w:lineRule="exact"/>
              <w:ind w:right="100"/>
              <w:rPr>
                <w:rFonts w:asciiTheme="minorHAnsi" w:hAnsiTheme="minorHAnsi"/>
                <w:b/>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części,    uzupełnić    część    V    (w stosownych</w:t>
            </w:r>
          </w:p>
          <w:p w:rsidR="00E02560" w:rsidRPr="003E3F08" w:rsidRDefault="00E02560">
            <w:pPr>
              <w:pStyle w:val="TableParagraph"/>
              <w:spacing w:line="241" w:lineRule="exact"/>
              <w:ind w:right="0"/>
              <w:rPr>
                <w:rFonts w:asciiTheme="minorHAnsi" w:hAnsiTheme="minorHAnsi"/>
                <w:b/>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przypadkach)    oraz   w    każdym   przypadku</w:t>
            </w:r>
          </w:p>
          <w:p w:rsidR="00E02560" w:rsidRPr="003E3F08" w:rsidRDefault="00E02560">
            <w:pPr>
              <w:pStyle w:val="TableParagraph"/>
              <w:spacing w:before="1"/>
              <w:rPr>
                <w:rFonts w:asciiTheme="minorHAnsi" w:hAnsiTheme="minorHAnsi"/>
                <w:b/>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wypełnić i podpisać część VI.</w:t>
            </w:r>
          </w:p>
          <w:p w:rsidR="00E02560" w:rsidRPr="003E3F08" w:rsidRDefault="00E02560">
            <w:pPr>
              <w:pStyle w:val="TableParagraph"/>
              <w:spacing w:before="45"/>
              <w:ind w:right="0"/>
              <w:rPr>
                <w:rFonts w:asciiTheme="minorHAnsi" w:hAnsiTheme="minorHAnsi"/>
                <w:sz w:val="20"/>
                <w:lang w:val="pl-PL"/>
              </w:rPr>
            </w:pPr>
            <w:r w:rsidRPr="003E3F08">
              <w:rPr>
                <w:rFonts w:asciiTheme="minorHAnsi" w:hAnsiTheme="minorHAnsi"/>
                <w:sz w:val="20"/>
                <w:lang w:val="pl-PL"/>
              </w:rPr>
              <w:t>a) Proszę podać nazwę wykazu lub zaświadczenia</w:t>
            </w:r>
          </w:p>
          <w:p w:rsidR="00E02560" w:rsidRPr="003E3F08" w:rsidRDefault="00E02560">
            <w:pPr>
              <w:pStyle w:val="TableParagraph"/>
              <w:spacing w:line="235" w:lineRule="exact"/>
              <w:rPr>
                <w:rFonts w:asciiTheme="minorHAnsi" w:hAnsiTheme="minorHAnsi"/>
                <w:sz w:val="20"/>
                <w:lang w:val="pl-PL"/>
              </w:rPr>
            </w:pPr>
            <w:r w:rsidRPr="003E3F08">
              <w:rPr>
                <w:rFonts w:asciiTheme="minorHAnsi" w:hAnsiTheme="minorHAnsi"/>
                <w:sz w:val="20"/>
                <w:lang w:val="pl-PL"/>
              </w:rPr>
              <w:t>i odpowiedni numer rejestracyjny lub numer</w:t>
            </w:r>
          </w:p>
          <w:p w:rsidR="00E02560" w:rsidRPr="003E3F08" w:rsidRDefault="00E02560">
            <w:pPr>
              <w:pStyle w:val="TableParagraph"/>
              <w:spacing w:line="235" w:lineRule="exact"/>
              <w:rPr>
                <w:rFonts w:asciiTheme="minorHAnsi" w:hAnsiTheme="minorHAnsi"/>
                <w:sz w:val="20"/>
                <w:lang w:val="pl-PL"/>
              </w:rPr>
            </w:pPr>
            <w:r w:rsidRPr="003E3F08">
              <w:rPr>
                <w:rFonts w:asciiTheme="minorHAnsi" w:hAnsiTheme="minorHAnsi"/>
                <w:sz w:val="20"/>
                <w:lang w:val="pl-PL"/>
              </w:rPr>
              <w:t>zaświadczenia, jeżeli dotyczy:</w:t>
            </w:r>
          </w:p>
          <w:p w:rsidR="00E02560" w:rsidRPr="003E3F08" w:rsidRDefault="00E02560">
            <w:pPr>
              <w:pStyle w:val="TableParagraph"/>
              <w:spacing w:line="235" w:lineRule="exact"/>
              <w:rPr>
                <w:rFonts w:asciiTheme="minorHAnsi" w:hAnsiTheme="minorHAnsi"/>
                <w:i/>
                <w:sz w:val="20"/>
                <w:lang w:val="pl-PL"/>
              </w:rPr>
            </w:pPr>
            <w:r w:rsidRPr="003E3F08">
              <w:rPr>
                <w:rFonts w:asciiTheme="minorHAnsi" w:hAnsiTheme="minorHAnsi"/>
                <w:i/>
                <w:sz w:val="20"/>
                <w:lang w:val="pl-PL"/>
              </w:rPr>
              <w:t>b) Jeżeli poświadczenie wpisu do wykazu lub</w:t>
            </w:r>
          </w:p>
          <w:p w:rsidR="00E02560" w:rsidRPr="003E3F08" w:rsidRDefault="00E02560">
            <w:pPr>
              <w:pStyle w:val="TableParagraph"/>
              <w:spacing w:line="235" w:lineRule="exact"/>
              <w:rPr>
                <w:rFonts w:asciiTheme="minorHAnsi" w:hAnsiTheme="minorHAnsi"/>
                <w:i/>
                <w:sz w:val="20"/>
                <w:lang w:val="pl-PL"/>
              </w:rPr>
            </w:pPr>
            <w:r w:rsidRPr="003E3F08">
              <w:rPr>
                <w:rFonts w:asciiTheme="minorHAnsi" w:hAnsiTheme="minorHAnsi"/>
                <w:i/>
                <w:sz w:val="20"/>
                <w:lang w:val="pl-PL"/>
              </w:rPr>
              <w:t>wydania zaświadczenia jest dostępne w formie</w:t>
            </w:r>
          </w:p>
          <w:p w:rsidR="00E02560" w:rsidRPr="003E3F08" w:rsidRDefault="00E02560">
            <w:pPr>
              <w:pStyle w:val="TableParagraph"/>
              <w:spacing w:line="241" w:lineRule="exact"/>
              <w:rPr>
                <w:rFonts w:asciiTheme="minorHAnsi" w:hAnsiTheme="minorHAnsi"/>
                <w:i/>
                <w:sz w:val="20"/>
                <w:lang w:val="pl-PL"/>
              </w:rPr>
            </w:pPr>
            <w:r w:rsidRPr="003E3F08">
              <w:rPr>
                <w:rFonts w:asciiTheme="minorHAnsi" w:hAnsiTheme="minorHAnsi"/>
                <w:i/>
                <w:sz w:val="20"/>
                <w:lang w:val="pl-PL"/>
              </w:rPr>
              <w:t>elektronicznej, proszę podać:</w:t>
            </w:r>
          </w:p>
          <w:p w:rsidR="00E02560" w:rsidRPr="003E3F08" w:rsidRDefault="00E02560">
            <w:pPr>
              <w:pStyle w:val="TableParagraph"/>
              <w:spacing w:before="115"/>
              <w:ind w:right="150"/>
              <w:rPr>
                <w:rFonts w:asciiTheme="minorHAnsi" w:hAnsiTheme="minorHAnsi"/>
                <w:sz w:val="20"/>
                <w:lang w:val="pl-PL"/>
              </w:rPr>
            </w:pPr>
            <w:r w:rsidRPr="003E3F08">
              <w:rPr>
                <w:rFonts w:asciiTheme="minorHAnsi" w:hAnsiTheme="minorHAnsi"/>
                <w:sz w:val="20"/>
                <w:lang w:val="pl-PL"/>
              </w:rPr>
              <w:t>c) dane referencyjne stanowiące podstawę wpisu</w:t>
            </w:r>
          </w:p>
          <w:p w:rsidR="00E02560" w:rsidRPr="003E3F08" w:rsidRDefault="00E02560">
            <w:pPr>
              <w:pStyle w:val="TableParagraph"/>
              <w:spacing w:line="235" w:lineRule="exact"/>
              <w:rPr>
                <w:rFonts w:asciiTheme="minorHAnsi" w:hAnsiTheme="minorHAnsi"/>
                <w:sz w:val="20"/>
                <w:lang w:val="pl-PL"/>
              </w:rPr>
            </w:pPr>
            <w:r w:rsidRPr="003E3F08">
              <w:rPr>
                <w:rFonts w:asciiTheme="minorHAnsi" w:hAnsiTheme="minorHAnsi"/>
                <w:sz w:val="20"/>
                <w:lang w:val="pl-PL"/>
              </w:rPr>
              <w:t>do wykazu lub wydania zaświadczenia oraz, w</w:t>
            </w:r>
          </w:p>
          <w:p w:rsidR="00E02560" w:rsidRPr="003E3F08" w:rsidRDefault="00E02560" w:rsidP="004A60F1">
            <w:pPr>
              <w:pStyle w:val="TableParagraph"/>
              <w:spacing w:line="241" w:lineRule="exact"/>
              <w:ind w:right="150"/>
              <w:rPr>
                <w:rFonts w:asciiTheme="minorHAnsi" w:hAnsiTheme="minorHAnsi"/>
                <w:sz w:val="20"/>
                <w:lang w:val="pl-PL"/>
              </w:rPr>
            </w:pPr>
            <w:r w:rsidRPr="003E3F08">
              <w:rPr>
                <w:rFonts w:asciiTheme="minorHAnsi" w:hAnsiTheme="minorHAnsi"/>
                <w:sz w:val="20"/>
                <w:lang w:val="pl-PL"/>
              </w:rPr>
              <w:t>stosownych przypadkach, klasyfikację nadaną w</w:t>
            </w:r>
          </w:p>
        </w:tc>
        <w:tc>
          <w:tcPr>
            <w:tcW w:w="4647" w:type="dxa"/>
            <w:tcBorders>
              <w:bottom w:val="nil"/>
            </w:tcBorders>
          </w:tcPr>
          <w:p w:rsidR="00E02560" w:rsidRPr="003E3F08" w:rsidRDefault="00E02560">
            <w:pPr>
              <w:rPr>
                <w:lang w:val="pl-PL"/>
              </w:rPr>
            </w:pPr>
          </w:p>
        </w:tc>
        <w:tc>
          <w:tcPr>
            <w:tcW w:w="4645" w:type="dxa"/>
            <w:tcBorders>
              <w:bottom w:val="nil"/>
            </w:tcBorders>
          </w:tcPr>
          <w:p w:rsidR="00E02560" w:rsidRPr="00E02560" w:rsidRDefault="00E02560">
            <w:pPr>
              <w:pStyle w:val="TableParagraph"/>
              <w:spacing w:before="117"/>
              <w:ind w:left="100"/>
              <w:rPr>
                <w:rFonts w:asciiTheme="minorHAnsi" w:hAnsiTheme="minorHAnsi"/>
              </w:rPr>
            </w:pPr>
            <w:r w:rsidRPr="00E02560">
              <w:rPr>
                <w:rFonts w:asciiTheme="minorHAnsi" w:hAnsiTheme="minorHAnsi"/>
                <w:sz w:val="20"/>
              </w:rPr>
              <w:t>Jw.</w:t>
            </w:r>
          </w:p>
        </w:tc>
      </w:tr>
      <w:tr w:rsidR="00E02560" w:rsidTr="004A60F1">
        <w:trPr>
          <w:trHeight w:hRule="exact" w:val="314"/>
        </w:trPr>
        <w:tc>
          <w:tcPr>
            <w:tcW w:w="4645" w:type="dxa"/>
            <w:vMerge/>
          </w:tcPr>
          <w:p w:rsidR="00E02560" w:rsidRDefault="00E02560" w:rsidP="004A60F1">
            <w:pPr>
              <w:pStyle w:val="TableParagraph"/>
              <w:spacing w:line="241" w:lineRule="exact"/>
              <w:ind w:right="150"/>
              <w:rPr>
                <w:rFonts w:ascii="Times New Roman" w:hAnsi="Times New Roman"/>
                <w:b/>
              </w:rPr>
            </w:pPr>
          </w:p>
        </w:tc>
        <w:tc>
          <w:tcPr>
            <w:tcW w:w="4647" w:type="dxa"/>
            <w:tcBorders>
              <w:top w:val="nil"/>
              <w:bottom w:val="nil"/>
            </w:tcBorders>
          </w:tcPr>
          <w:p w:rsidR="00E02560" w:rsidRDefault="00E02560"/>
        </w:tc>
        <w:tc>
          <w:tcPr>
            <w:tcW w:w="4645" w:type="dxa"/>
            <w:tcBorders>
              <w:top w:val="nil"/>
              <w:bottom w:val="nil"/>
            </w:tcBorders>
          </w:tcPr>
          <w:p w:rsidR="00E02560" w:rsidRDefault="00E02560"/>
        </w:tc>
      </w:tr>
      <w:tr w:rsidR="00E02560" w:rsidTr="004A60F1">
        <w:trPr>
          <w:trHeight w:hRule="exact" w:val="253"/>
        </w:trPr>
        <w:tc>
          <w:tcPr>
            <w:tcW w:w="4645" w:type="dxa"/>
            <w:vMerge/>
          </w:tcPr>
          <w:p w:rsidR="00E02560" w:rsidRDefault="00E02560" w:rsidP="004A60F1">
            <w:pPr>
              <w:pStyle w:val="TableParagraph"/>
              <w:spacing w:line="241" w:lineRule="exact"/>
              <w:ind w:right="150"/>
              <w:rPr>
                <w:rFonts w:ascii="Times New Roman"/>
                <w:b/>
              </w:rPr>
            </w:pPr>
          </w:p>
        </w:tc>
        <w:tc>
          <w:tcPr>
            <w:tcW w:w="4647" w:type="dxa"/>
            <w:tcBorders>
              <w:top w:val="nil"/>
              <w:bottom w:val="nil"/>
            </w:tcBorders>
          </w:tcPr>
          <w:p w:rsidR="00E02560" w:rsidRDefault="00E02560"/>
        </w:tc>
        <w:tc>
          <w:tcPr>
            <w:tcW w:w="4645" w:type="dxa"/>
            <w:tcBorders>
              <w:top w:val="nil"/>
              <w:bottom w:val="nil"/>
            </w:tcBorders>
          </w:tcPr>
          <w:p w:rsidR="00E02560" w:rsidRDefault="00E02560"/>
        </w:tc>
      </w:tr>
      <w:tr w:rsidR="00E02560" w:rsidTr="004A60F1">
        <w:trPr>
          <w:trHeight w:hRule="exact" w:val="253"/>
        </w:trPr>
        <w:tc>
          <w:tcPr>
            <w:tcW w:w="4645" w:type="dxa"/>
            <w:vMerge/>
          </w:tcPr>
          <w:p w:rsidR="00E02560" w:rsidRDefault="00E02560" w:rsidP="004A60F1">
            <w:pPr>
              <w:pStyle w:val="TableParagraph"/>
              <w:spacing w:line="241" w:lineRule="exact"/>
              <w:ind w:right="150"/>
              <w:rPr>
                <w:rFonts w:ascii="Times New Roman"/>
                <w:b/>
              </w:rPr>
            </w:pPr>
          </w:p>
        </w:tc>
        <w:tc>
          <w:tcPr>
            <w:tcW w:w="4647" w:type="dxa"/>
            <w:tcBorders>
              <w:top w:val="nil"/>
              <w:bottom w:val="nil"/>
            </w:tcBorders>
          </w:tcPr>
          <w:p w:rsidR="00E02560" w:rsidRDefault="00E02560"/>
        </w:tc>
        <w:tc>
          <w:tcPr>
            <w:tcW w:w="4645" w:type="dxa"/>
            <w:tcBorders>
              <w:top w:val="nil"/>
              <w:bottom w:val="nil"/>
            </w:tcBorders>
          </w:tcPr>
          <w:p w:rsidR="00E02560" w:rsidRDefault="00E02560"/>
        </w:tc>
      </w:tr>
      <w:tr w:rsidR="00E02560" w:rsidTr="004A60F1">
        <w:trPr>
          <w:trHeight w:hRule="exact" w:val="252"/>
        </w:trPr>
        <w:tc>
          <w:tcPr>
            <w:tcW w:w="4645" w:type="dxa"/>
            <w:vMerge/>
          </w:tcPr>
          <w:p w:rsidR="00E02560" w:rsidRDefault="00E02560" w:rsidP="004A60F1">
            <w:pPr>
              <w:pStyle w:val="TableParagraph"/>
              <w:spacing w:line="241" w:lineRule="exact"/>
              <w:ind w:right="150"/>
              <w:rPr>
                <w:rFonts w:ascii="Times New Roman" w:hAnsi="Times New Roman"/>
                <w:b/>
              </w:rPr>
            </w:pPr>
          </w:p>
        </w:tc>
        <w:tc>
          <w:tcPr>
            <w:tcW w:w="4647" w:type="dxa"/>
            <w:tcBorders>
              <w:top w:val="nil"/>
              <w:bottom w:val="nil"/>
            </w:tcBorders>
          </w:tcPr>
          <w:p w:rsidR="00E02560" w:rsidRDefault="00E02560"/>
        </w:tc>
        <w:tc>
          <w:tcPr>
            <w:tcW w:w="4645" w:type="dxa"/>
            <w:tcBorders>
              <w:top w:val="nil"/>
              <w:bottom w:val="nil"/>
            </w:tcBorders>
          </w:tcPr>
          <w:p w:rsidR="00E02560" w:rsidRDefault="00E02560"/>
        </w:tc>
      </w:tr>
      <w:tr w:rsidR="00E02560" w:rsidTr="004A60F1">
        <w:trPr>
          <w:trHeight w:hRule="exact" w:val="564"/>
        </w:trPr>
        <w:tc>
          <w:tcPr>
            <w:tcW w:w="4645" w:type="dxa"/>
            <w:vMerge/>
          </w:tcPr>
          <w:p w:rsidR="00E02560" w:rsidRDefault="00E02560" w:rsidP="004A60F1">
            <w:pPr>
              <w:pStyle w:val="TableParagraph"/>
              <w:spacing w:line="241" w:lineRule="exact"/>
              <w:ind w:right="150"/>
              <w:rPr>
                <w:rFonts w:ascii="Times New Roman" w:hAnsi="Times New Roman"/>
                <w:b/>
              </w:rPr>
            </w:pPr>
          </w:p>
        </w:tc>
        <w:tc>
          <w:tcPr>
            <w:tcW w:w="4647" w:type="dxa"/>
            <w:tcBorders>
              <w:top w:val="nil"/>
              <w:bottom w:val="nil"/>
            </w:tcBorders>
          </w:tcPr>
          <w:p w:rsidR="00E02560" w:rsidRPr="00E02560" w:rsidRDefault="00E02560">
            <w:pPr>
              <w:pStyle w:val="TableParagraph"/>
              <w:spacing w:before="117"/>
              <w:ind w:right="109"/>
              <w:rPr>
                <w:rFonts w:asciiTheme="minorHAnsi" w:hAnsiTheme="minorHAnsi"/>
                <w:sz w:val="20"/>
              </w:rPr>
            </w:pPr>
            <w:r w:rsidRPr="00E02560">
              <w:rPr>
                <w:rFonts w:asciiTheme="minorHAnsi" w:hAnsiTheme="minorHAnsi"/>
                <w:sz w:val="20"/>
              </w:rPr>
              <w:t>a) [……]</w:t>
            </w:r>
          </w:p>
        </w:tc>
        <w:tc>
          <w:tcPr>
            <w:tcW w:w="4645" w:type="dxa"/>
            <w:tcBorders>
              <w:top w:val="nil"/>
              <w:bottom w:val="nil"/>
            </w:tcBorders>
          </w:tcPr>
          <w:p w:rsidR="00E02560" w:rsidRDefault="00E02560"/>
        </w:tc>
      </w:tr>
      <w:tr w:rsidR="00E02560" w:rsidRPr="004634A8" w:rsidTr="004A60F1">
        <w:trPr>
          <w:trHeight w:hRule="exact" w:val="318"/>
        </w:trPr>
        <w:tc>
          <w:tcPr>
            <w:tcW w:w="4645" w:type="dxa"/>
            <w:vMerge/>
          </w:tcPr>
          <w:p w:rsidR="00E02560" w:rsidRDefault="00E02560" w:rsidP="004A60F1">
            <w:pPr>
              <w:pStyle w:val="TableParagraph"/>
              <w:spacing w:line="241" w:lineRule="exact"/>
              <w:ind w:right="150"/>
              <w:rPr>
                <w:rFonts w:ascii="Times New Roman" w:hAnsi="Times New Roman"/>
              </w:rPr>
            </w:pPr>
          </w:p>
        </w:tc>
        <w:tc>
          <w:tcPr>
            <w:tcW w:w="4647" w:type="dxa"/>
            <w:tcBorders>
              <w:top w:val="nil"/>
              <w:bottom w:val="nil"/>
            </w:tcBorders>
          </w:tcPr>
          <w:p w:rsidR="00E02560" w:rsidRPr="003E3F08" w:rsidRDefault="00E02560">
            <w:pPr>
              <w:pStyle w:val="TableParagraph"/>
              <w:spacing w:before="60"/>
              <w:ind w:right="109"/>
              <w:rPr>
                <w:rFonts w:asciiTheme="minorHAnsi" w:hAnsiTheme="minorHAnsi"/>
                <w:i/>
                <w:sz w:val="20"/>
                <w:lang w:val="pl-PL"/>
              </w:rPr>
            </w:pPr>
            <w:r w:rsidRPr="003E3F08">
              <w:rPr>
                <w:rFonts w:asciiTheme="minorHAnsi" w:hAnsiTheme="minorHAnsi"/>
                <w:i/>
                <w:sz w:val="20"/>
                <w:lang w:val="pl-PL"/>
              </w:rPr>
              <w:t>b) (adres internetowy, wydający urząd lub organ,</w:t>
            </w:r>
          </w:p>
        </w:tc>
        <w:tc>
          <w:tcPr>
            <w:tcW w:w="4645" w:type="dxa"/>
            <w:tcBorders>
              <w:top w:val="nil"/>
              <w:bottom w:val="nil"/>
            </w:tcBorders>
          </w:tcPr>
          <w:p w:rsidR="00E02560" w:rsidRPr="003E3F08" w:rsidRDefault="00E02560">
            <w:pPr>
              <w:rPr>
                <w:lang w:val="pl-PL"/>
              </w:rPr>
            </w:pPr>
          </w:p>
        </w:tc>
      </w:tr>
      <w:tr w:rsidR="00E02560" w:rsidTr="004A60F1">
        <w:trPr>
          <w:trHeight w:hRule="exact" w:val="252"/>
        </w:trPr>
        <w:tc>
          <w:tcPr>
            <w:tcW w:w="4645" w:type="dxa"/>
            <w:vMerge/>
          </w:tcPr>
          <w:p w:rsidR="00E02560" w:rsidRPr="003E3F08" w:rsidRDefault="00E02560" w:rsidP="004A60F1">
            <w:pPr>
              <w:pStyle w:val="TableParagraph"/>
              <w:spacing w:line="241" w:lineRule="exact"/>
              <w:ind w:right="150"/>
              <w:rPr>
                <w:rFonts w:ascii="Times New Roman"/>
                <w:lang w:val="pl-PL"/>
              </w:rPr>
            </w:pPr>
          </w:p>
        </w:tc>
        <w:tc>
          <w:tcPr>
            <w:tcW w:w="4647" w:type="dxa"/>
            <w:tcBorders>
              <w:top w:val="nil"/>
              <w:bottom w:val="nil"/>
            </w:tcBorders>
          </w:tcPr>
          <w:p w:rsidR="00E02560" w:rsidRPr="00E02560" w:rsidRDefault="00E02560">
            <w:pPr>
              <w:pStyle w:val="TableParagraph"/>
              <w:spacing w:line="247" w:lineRule="exact"/>
              <w:ind w:right="109"/>
              <w:rPr>
                <w:rFonts w:asciiTheme="minorHAnsi" w:hAnsiTheme="minorHAnsi"/>
                <w:i/>
                <w:sz w:val="20"/>
              </w:rPr>
            </w:pPr>
            <w:r w:rsidRPr="00E02560">
              <w:rPr>
                <w:rFonts w:asciiTheme="minorHAnsi" w:hAnsiTheme="minorHAnsi"/>
                <w:i/>
                <w:sz w:val="20"/>
              </w:rPr>
              <w:t>dokładne dane referencyjne dokumentacji):</w:t>
            </w:r>
          </w:p>
        </w:tc>
        <w:tc>
          <w:tcPr>
            <w:tcW w:w="4645" w:type="dxa"/>
            <w:tcBorders>
              <w:top w:val="nil"/>
              <w:bottom w:val="nil"/>
            </w:tcBorders>
          </w:tcPr>
          <w:p w:rsidR="00E02560" w:rsidRDefault="00E02560"/>
        </w:tc>
      </w:tr>
      <w:tr w:rsidR="00E02560" w:rsidTr="004A60F1">
        <w:trPr>
          <w:trHeight w:hRule="exact" w:val="254"/>
        </w:trPr>
        <w:tc>
          <w:tcPr>
            <w:tcW w:w="4645" w:type="dxa"/>
            <w:vMerge/>
          </w:tcPr>
          <w:p w:rsidR="00E02560" w:rsidRDefault="00E02560" w:rsidP="004A60F1">
            <w:pPr>
              <w:pStyle w:val="TableParagraph"/>
              <w:spacing w:line="241" w:lineRule="exact"/>
              <w:ind w:right="150"/>
              <w:rPr>
                <w:rFonts w:ascii="Times New Roman" w:hAnsi="Times New Roman"/>
              </w:rPr>
            </w:pPr>
          </w:p>
        </w:tc>
        <w:tc>
          <w:tcPr>
            <w:tcW w:w="4647" w:type="dxa"/>
            <w:tcBorders>
              <w:top w:val="nil"/>
              <w:bottom w:val="nil"/>
            </w:tcBorders>
          </w:tcPr>
          <w:p w:rsidR="00E02560" w:rsidRPr="00E02560" w:rsidRDefault="00E02560">
            <w:pPr>
              <w:pStyle w:val="TableParagraph"/>
              <w:spacing w:line="249" w:lineRule="exact"/>
              <w:ind w:right="109"/>
              <w:rPr>
                <w:rFonts w:asciiTheme="minorHAnsi" w:hAnsiTheme="minorHAnsi"/>
                <w:i/>
                <w:sz w:val="20"/>
              </w:rPr>
            </w:pPr>
            <w:r w:rsidRPr="00E02560">
              <w:rPr>
                <w:rFonts w:asciiTheme="minorHAnsi" w:hAnsiTheme="minorHAnsi"/>
                <w:i/>
                <w:sz w:val="20"/>
              </w:rPr>
              <w:t>[……][……][……][……]</w:t>
            </w:r>
          </w:p>
        </w:tc>
        <w:tc>
          <w:tcPr>
            <w:tcW w:w="4645" w:type="dxa"/>
            <w:tcBorders>
              <w:top w:val="nil"/>
              <w:bottom w:val="nil"/>
            </w:tcBorders>
          </w:tcPr>
          <w:p w:rsidR="00E02560" w:rsidRDefault="00E02560"/>
        </w:tc>
      </w:tr>
      <w:tr w:rsidR="00E02560" w:rsidTr="004A60F1">
        <w:trPr>
          <w:trHeight w:hRule="exact" w:val="252"/>
        </w:trPr>
        <w:tc>
          <w:tcPr>
            <w:tcW w:w="4645" w:type="dxa"/>
            <w:vMerge/>
          </w:tcPr>
          <w:p w:rsidR="00E02560" w:rsidRDefault="00E02560" w:rsidP="004A60F1">
            <w:pPr>
              <w:pStyle w:val="TableParagraph"/>
              <w:spacing w:line="241" w:lineRule="exact"/>
              <w:ind w:right="150"/>
              <w:rPr>
                <w:rFonts w:ascii="Times New Roman" w:hAnsi="Times New Roman"/>
                <w:i/>
              </w:rPr>
            </w:pPr>
          </w:p>
        </w:tc>
        <w:tc>
          <w:tcPr>
            <w:tcW w:w="4647" w:type="dxa"/>
            <w:tcBorders>
              <w:top w:val="nil"/>
              <w:bottom w:val="nil"/>
            </w:tcBorders>
          </w:tcPr>
          <w:p w:rsidR="00E02560" w:rsidRPr="00E02560" w:rsidRDefault="00E02560">
            <w:pPr>
              <w:pStyle w:val="TableParagraph"/>
              <w:spacing w:line="247" w:lineRule="exact"/>
              <w:ind w:right="109"/>
              <w:rPr>
                <w:rFonts w:asciiTheme="minorHAnsi" w:hAnsiTheme="minorHAnsi"/>
                <w:sz w:val="20"/>
              </w:rPr>
            </w:pPr>
            <w:r w:rsidRPr="00E02560">
              <w:rPr>
                <w:rFonts w:asciiTheme="minorHAnsi" w:hAnsiTheme="minorHAnsi"/>
                <w:sz w:val="20"/>
              </w:rPr>
              <w:t>c) [……]</w:t>
            </w:r>
          </w:p>
        </w:tc>
        <w:tc>
          <w:tcPr>
            <w:tcW w:w="4645" w:type="dxa"/>
            <w:tcBorders>
              <w:top w:val="nil"/>
              <w:bottom w:val="nil"/>
            </w:tcBorders>
          </w:tcPr>
          <w:p w:rsidR="00E02560" w:rsidRDefault="00E02560"/>
        </w:tc>
      </w:tr>
      <w:tr w:rsidR="00E02560" w:rsidTr="004A60F1">
        <w:trPr>
          <w:trHeight w:hRule="exact" w:val="246"/>
        </w:trPr>
        <w:tc>
          <w:tcPr>
            <w:tcW w:w="4645" w:type="dxa"/>
            <w:vMerge/>
          </w:tcPr>
          <w:p w:rsidR="00E02560" w:rsidRDefault="00E02560" w:rsidP="004A60F1">
            <w:pPr>
              <w:pStyle w:val="TableParagraph"/>
              <w:spacing w:line="241" w:lineRule="exact"/>
              <w:ind w:right="150"/>
              <w:rPr>
                <w:rFonts w:ascii="Times New Roman" w:hAnsi="Times New Roman"/>
                <w:i/>
              </w:rPr>
            </w:pPr>
          </w:p>
        </w:tc>
        <w:tc>
          <w:tcPr>
            <w:tcW w:w="4647" w:type="dxa"/>
            <w:tcBorders>
              <w:top w:val="nil"/>
              <w:bottom w:val="nil"/>
            </w:tcBorders>
          </w:tcPr>
          <w:p w:rsidR="00E02560" w:rsidRPr="00E02560" w:rsidRDefault="00E02560">
            <w:pPr>
              <w:rPr>
                <w:rFonts w:asciiTheme="minorHAnsi" w:hAnsiTheme="minorHAnsi"/>
                <w:sz w:val="20"/>
              </w:rPr>
            </w:pPr>
          </w:p>
        </w:tc>
        <w:tc>
          <w:tcPr>
            <w:tcW w:w="4645" w:type="dxa"/>
            <w:tcBorders>
              <w:top w:val="nil"/>
              <w:bottom w:val="nil"/>
            </w:tcBorders>
          </w:tcPr>
          <w:p w:rsidR="00E02560" w:rsidRDefault="00E02560"/>
        </w:tc>
      </w:tr>
      <w:tr w:rsidR="00E02560" w:rsidTr="004A60F1">
        <w:trPr>
          <w:trHeight w:hRule="exact" w:val="379"/>
        </w:trPr>
        <w:tc>
          <w:tcPr>
            <w:tcW w:w="4645" w:type="dxa"/>
            <w:vMerge/>
          </w:tcPr>
          <w:p w:rsidR="00E02560" w:rsidRDefault="00E02560" w:rsidP="004A60F1">
            <w:pPr>
              <w:pStyle w:val="TableParagraph"/>
              <w:spacing w:line="241" w:lineRule="exact"/>
              <w:ind w:right="150"/>
              <w:rPr>
                <w:rFonts w:ascii="Times New Roman" w:hAnsi="Times New Roman"/>
                <w:i/>
              </w:rPr>
            </w:pPr>
          </w:p>
        </w:tc>
        <w:tc>
          <w:tcPr>
            <w:tcW w:w="4647" w:type="dxa"/>
            <w:tcBorders>
              <w:top w:val="nil"/>
              <w:bottom w:val="nil"/>
            </w:tcBorders>
          </w:tcPr>
          <w:p w:rsidR="00E02560" w:rsidRPr="00E02560" w:rsidRDefault="00E02560">
            <w:pPr>
              <w:rPr>
                <w:rFonts w:asciiTheme="minorHAnsi" w:hAnsiTheme="minorHAnsi"/>
                <w:sz w:val="20"/>
              </w:rPr>
            </w:pPr>
          </w:p>
        </w:tc>
        <w:tc>
          <w:tcPr>
            <w:tcW w:w="4645" w:type="dxa"/>
            <w:tcBorders>
              <w:top w:val="nil"/>
              <w:bottom w:val="nil"/>
            </w:tcBorders>
          </w:tcPr>
          <w:p w:rsidR="00E02560" w:rsidRDefault="00E02560"/>
        </w:tc>
      </w:tr>
      <w:tr w:rsidR="00E02560" w:rsidTr="004A60F1">
        <w:trPr>
          <w:trHeight w:hRule="exact" w:val="388"/>
        </w:trPr>
        <w:tc>
          <w:tcPr>
            <w:tcW w:w="4645" w:type="dxa"/>
            <w:vMerge/>
          </w:tcPr>
          <w:p w:rsidR="00E02560" w:rsidRDefault="00E02560" w:rsidP="004A60F1">
            <w:pPr>
              <w:pStyle w:val="TableParagraph"/>
              <w:spacing w:line="241" w:lineRule="exact"/>
              <w:ind w:right="150"/>
              <w:rPr>
                <w:rFonts w:ascii="Times New Roman" w:hAnsi="Times New Roman"/>
              </w:rPr>
            </w:pPr>
          </w:p>
        </w:tc>
        <w:tc>
          <w:tcPr>
            <w:tcW w:w="4647" w:type="dxa"/>
            <w:tcBorders>
              <w:top w:val="nil"/>
              <w:bottom w:val="nil"/>
            </w:tcBorders>
          </w:tcPr>
          <w:p w:rsidR="00E02560" w:rsidRPr="00E02560" w:rsidRDefault="00E02560">
            <w:pPr>
              <w:pStyle w:val="TableParagraph"/>
              <w:spacing w:before="129"/>
              <w:ind w:right="109"/>
              <w:rPr>
                <w:rFonts w:asciiTheme="minorHAnsi" w:hAnsiTheme="minorHAnsi"/>
                <w:sz w:val="20"/>
              </w:rPr>
            </w:pPr>
            <w:r w:rsidRPr="00E02560">
              <w:rPr>
                <w:rFonts w:asciiTheme="minorHAnsi" w:hAnsiTheme="minorHAnsi"/>
                <w:sz w:val="20"/>
              </w:rPr>
              <w:t>d) [] Tak [] Nie</w:t>
            </w:r>
          </w:p>
        </w:tc>
        <w:tc>
          <w:tcPr>
            <w:tcW w:w="4645" w:type="dxa"/>
            <w:tcBorders>
              <w:top w:val="nil"/>
              <w:bottom w:val="nil"/>
            </w:tcBorders>
          </w:tcPr>
          <w:p w:rsidR="00E02560" w:rsidRDefault="00E02560"/>
        </w:tc>
      </w:tr>
      <w:tr w:rsidR="00E02560" w:rsidTr="004A60F1">
        <w:trPr>
          <w:trHeight w:hRule="exact" w:val="246"/>
        </w:trPr>
        <w:tc>
          <w:tcPr>
            <w:tcW w:w="4645" w:type="dxa"/>
            <w:vMerge/>
          </w:tcPr>
          <w:p w:rsidR="00E02560" w:rsidRDefault="00E02560" w:rsidP="004A60F1">
            <w:pPr>
              <w:pStyle w:val="TableParagraph"/>
              <w:spacing w:line="241" w:lineRule="exact"/>
              <w:ind w:right="150"/>
              <w:rPr>
                <w:rFonts w:ascii="Times New Roman" w:hAnsi="Times New Roman"/>
              </w:rPr>
            </w:pPr>
          </w:p>
        </w:tc>
        <w:tc>
          <w:tcPr>
            <w:tcW w:w="4647" w:type="dxa"/>
            <w:tcBorders>
              <w:top w:val="nil"/>
              <w:bottom w:val="nil"/>
            </w:tcBorders>
          </w:tcPr>
          <w:p w:rsidR="00E02560" w:rsidRPr="00E02560" w:rsidRDefault="00E02560">
            <w:pPr>
              <w:rPr>
                <w:rFonts w:asciiTheme="minorHAnsi" w:hAnsiTheme="minorHAnsi"/>
                <w:sz w:val="20"/>
              </w:rPr>
            </w:pPr>
          </w:p>
        </w:tc>
        <w:tc>
          <w:tcPr>
            <w:tcW w:w="4645" w:type="dxa"/>
            <w:tcBorders>
              <w:top w:val="nil"/>
              <w:bottom w:val="nil"/>
            </w:tcBorders>
          </w:tcPr>
          <w:p w:rsidR="00E02560" w:rsidRDefault="00E02560"/>
        </w:tc>
      </w:tr>
      <w:tr w:rsidR="00E02560" w:rsidTr="004A60F1">
        <w:trPr>
          <w:trHeight w:hRule="exact" w:val="265"/>
        </w:trPr>
        <w:tc>
          <w:tcPr>
            <w:tcW w:w="4645" w:type="dxa"/>
            <w:vMerge/>
          </w:tcPr>
          <w:p w:rsidR="00E02560" w:rsidRDefault="00E02560">
            <w:pPr>
              <w:pStyle w:val="TableParagraph"/>
              <w:spacing w:line="241" w:lineRule="exact"/>
              <w:ind w:right="150"/>
              <w:rPr>
                <w:rFonts w:ascii="Times New Roman" w:hAnsi="Times New Roman"/>
              </w:rPr>
            </w:pPr>
          </w:p>
        </w:tc>
        <w:tc>
          <w:tcPr>
            <w:tcW w:w="4647" w:type="dxa"/>
            <w:tcBorders>
              <w:top w:val="nil"/>
            </w:tcBorders>
          </w:tcPr>
          <w:p w:rsidR="00E02560" w:rsidRDefault="00E02560"/>
        </w:tc>
        <w:tc>
          <w:tcPr>
            <w:tcW w:w="4645" w:type="dxa"/>
            <w:tcBorders>
              <w:top w:val="nil"/>
            </w:tcBorders>
          </w:tcPr>
          <w:p w:rsidR="00E02560" w:rsidRDefault="00E02560"/>
        </w:tc>
      </w:tr>
    </w:tbl>
    <w:p w:rsidR="00FE5F75" w:rsidRDefault="00FE5F75">
      <w:pPr>
        <w:sectPr w:rsidR="00FE5F75">
          <w:footerReference w:type="default" r:id="rId12"/>
          <w:pgSz w:w="16840" w:h="11910" w:orient="landscape"/>
          <w:pgMar w:top="1100" w:right="1360" w:bottom="1140" w:left="1300" w:header="0" w:footer="943" w:gutter="0"/>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rsidTr="00E02560">
        <w:trPr>
          <w:trHeight w:hRule="exact" w:val="5236"/>
        </w:trPr>
        <w:tc>
          <w:tcPr>
            <w:tcW w:w="4645" w:type="dxa"/>
          </w:tcPr>
          <w:p w:rsidR="00FE5F75" w:rsidRPr="00E02560" w:rsidRDefault="000F5355">
            <w:pPr>
              <w:pStyle w:val="TableParagraph"/>
              <w:spacing w:line="246" w:lineRule="exact"/>
              <w:rPr>
                <w:rFonts w:asciiTheme="minorHAnsi" w:hAnsiTheme="minorHAnsi"/>
                <w:sz w:val="20"/>
              </w:rPr>
            </w:pPr>
            <w:r w:rsidRPr="00E02560">
              <w:rPr>
                <w:rFonts w:asciiTheme="minorHAnsi" w:hAnsiTheme="minorHAnsi"/>
                <w:sz w:val="20"/>
              </w:rPr>
              <w:t>urzędowym wykazie:</w:t>
            </w:r>
          </w:p>
          <w:p w:rsidR="00FE5F75" w:rsidRPr="003E3F08" w:rsidRDefault="000F5355">
            <w:pPr>
              <w:pStyle w:val="TableParagraph"/>
              <w:numPr>
                <w:ilvl w:val="0"/>
                <w:numId w:val="20"/>
              </w:numPr>
              <w:tabs>
                <w:tab w:val="left" w:pos="343"/>
              </w:tabs>
              <w:ind w:right="459" w:firstLine="0"/>
              <w:rPr>
                <w:rFonts w:asciiTheme="minorHAnsi" w:hAnsiTheme="minorHAnsi"/>
                <w:sz w:val="20"/>
                <w:lang w:val="pl-PL"/>
              </w:rPr>
            </w:pPr>
            <w:r w:rsidRPr="003E3F08">
              <w:rPr>
                <w:rFonts w:asciiTheme="minorHAnsi" w:hAnsiTheme="minorHAnsi"/>
                <w:sz w:val="20"/>
                <w:lang w:val="pl-PL"/>
              </w:rPr>
              <w:t>Czy wpis do wykazu lub wydane zaświadczenie obejmują wszystkie</w:t>
            </w:r>
            <w:r w:rsidRPr="003E3F08">
              <w:rPr>
                <w:rFonts w:asciiTheme="minorHAnsi" w:hAnsiTheme="minorHAnsi"/>
                <w:spacing w:val="-13"/>
                <w:sz w:val="20"/>
                <w:lang w:val="pl-PL"/>
              </w:rPr>
              <w:t xml:space="preserve"> </w:t>
            </w:r>
            <w:r w:rsidRPr="003E3F08">
              <w:rPr>
                <w:rFonts w:asciiTheme="minorHAnsi" w:hAnsiTheme="minorHAnsi"/>
                <w:sz w:val="20"/>
                <w:lang w:val="pl-PL"/>
              </w:rPr>
              <w:t>wymagane kryteria</w:t>
            </w:r>
            <w:r w:rsidRPr="003E3F08">
              <w:rPr>
                <w:rFonts w:asciiTheme="minorHAnsi" w:hAnsiTheme="minorHAnsi"/>
                <w:spacing w:val="-11"/>
                <w:sz w:val="20"/>
                <w:lang w:val="pl-PL"/>
              </w:rPr>
              <w:t xml:space="preserve"> </w:t>
            </w:r>
            <w:r w:rsidRPr="003E3F08">
              <w:rPr>
                <w:rFonts w:asciiTheme="minorHAnsi" w:hAnsiTheme="minorHAnsi"/>
                <w:sz w:val="20"/>
                <w:lang w:val="pl-PL"/>
              </w:rPr>
              <w:t>kwalifikacji?</w:t>
            </w:r>
          </w:p>
          <w:p w:rsidR="00FE5F75" w:rsidRPr="003E3F08" w:rsidRDefault="000F5355">
            <w:pPr>
              <w:pStyle w:val="TableParagraph"/>
              <w:spacing w:before="6" w:line="252" w:lineRule="exact"/>
              <w:rPr>
                <w:rFonts w:asciiTheme="minorHAnsi" w:hAnsiTheme="minorHAnsi"/>
                <w:b/>
                <w:sz w:val="20"/>
                <w:lang w:val="pl-PL"/>
              </w:rPr>
            </w:pPr>
            <w:r w:rsidRPr="003E3F08">
              <w:rPr>
                <w:rFonts w:asciiTheme="minorHAnsi" w:hAnsiTheme="minorHAnsi"/>
                <w:b/>
                <w:sz w:val="20"/>
                <w:lang w:val="pl-PL"/>
              </w:rPr>
              <w:t>Jeżeli nie:</w:t>
            </w:r>
          </w:p>
          <w:p w:rsidR="00FE5F75" w:rsidRPr="003E3F08" w:rsidRDefault="000F5355">
            <w:pPr>
              <w:pStyle w:val="TableParagraph"/>
              <w:spacing w:line="252" w:lineRule="exact"/>
              <w:rPr>
                <w:rFonts w:asciiTheme="minorHAnsi" w:hAnsiTheme="minorHAnsi"/>
                <w:b/>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Proszę dodatkowo uzupełnić brakujące</w:t>
            </w:r>
          </w:p>
          <w:p w:rsidR="00FE5F75" w:rsidRPr="003E3F08" w:rsidRDefault="000F5355">
            <w:pPr>
              <w:pStyle w:val="TableParagraph"/>
              <w:spacing w:line="252" w:lineRule="exact"/>
              <w:ind w:right="150"/>
              <w:rPr>
                <w:rFonts w:asciiTheme="minorHAnsi" w:hAnsiTheme="minorHAnsi"/>
                <w:b/>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informacje w części IV w sekcjach A, B, C lub</w:t>
            </w:r>
          </w:p>
          <w:p w:rsidR="00FE5F75" w:rsidRPr="003E3F08" w:rsidRDefault="000F5355">
            <w:pPr>
              <w:pStyle w:val="TableParagraph"/>
              <w:spacing w:before="1"/>
              <w:ind w:right="863"/>
              <w:rPr>
                <w:rFonts w:asciiTheme="minorHAnsi" w:hAnsiTheme="minorHAnsi"/>
                <w:b/>
                <w:i/>
                <w:sz w:val="20"/>
                <w:lang w:val="pl-PL"/>
              </w:rPr>
            </w:pPr>
            <w:r w:rsidRPr="003E3F08">
              <w:rPr>
                <w:rFonts w:asciiTheme="minorHAnsi" w:hAnsiTheme="minorHAnsi"/>
                <w:spacing w:val="-56"/>
                <w:sz w:val="20"/>
                <w:u w:val="thick"/>
                <w:lang w:val="pl-PL"/>
              </w:rPr>
              <w:t xml:space="preserve"> </w:t>
            </w:r>
            <w:r w:rsidRPr="003E3F08">
              <w:rPr>
                <w:rFonts w:asciiTheme="minorHAnsi" w:hAnsiTheme="minorHAnsi"/>
                <w:b/>
                <w:sz w:val="20"/>
                <w:u w:val="thick"/>
                <w:lang w:val="pl-PL"/>
              </w:rPr>
              <w:t xml:space="preserve">D, w zależności od przypadku. </w:t>
            </w:r>
            <w:r w:rsidRPr="003E3F08">
              <w:rPr>
                <w:rFonts w:asciiTheme="minorHAnsi" w:hAnsiTheme="minorHAnsi"/>
                <w:b/>
                <w:i/>
                <w:sz w:val="20"/>
                <w:lang w:val="pl-PL"/>
              </w:rPr>
              <w:t>WYŁĄCZNIE jeżeli jest to wymagane w stosownym ogłoszeniu lub dokumentach zamówienia:</w:t>
            </w:r>
          </w:p>
          <w:p w:rsidR="00FE5F75" w:rsidRPr="003E3F08" w:rsidRDefault="000F5355">
            <w:pPr>
              <w:pStyle w:val="TableParagraph"/>
              <w:numPr>
                <w:ilvl w:val="0"/>
                <w:numId w:val="20"/>
              </w:numPr>
              <w:tabs>
                <w:tab w:val="left" w:pos="332"/>
              </w:tabs>
              <w:ind w:right="136" w:firstLine="0"/>
              <w:rPr>
                <w:rFonts w:asciiTheme="minorHAnsi" w:hAnsiTheme="minorHAnsi"/>
                <w:sz w:val="20"/>
                <w:lang w:val="pl-PL"/>
              </w:rPr>
            </w:pPr>
            <w:r w:rsidRPr="003E3F08">
              <w:rPr>
                <w:rFonts w:asciiTheme="minorHAnsi" w:hAnsiTheme="minorHAnsi"/>
                <w:sz w:val="20"/>
                <w:lang w:val="pl-PL"/>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FE5F75" w:rsidRPr="003E3F08" w:rsidRDefault="000F5355">
            <w:pPr>
              <w:pStyle w:val="TableParagraph"/>
              <w:ind w:right="510"/>
              <w:rPr>
                <w:rFonts w:asciiTheme="minorHAnsi" w:hAnsiTheme="minorHAnsi"/>
                <w:i/>
                <w:sz w:val="20"/>
                <w:lang w:val="pl-PL"/>
              </w:rPr>
            </w:pPr>
            <w:r w:rsidRPr="003E3F08">
              <w:rPr>
                <w:rFonts w:asciiTheme="minorHAnsi" w:hAnsiTheme="minorHAnsi"/>
                <w:i/>
                <w:sz w:val="20"/>
                <w:lang w:val="pl-PL"/>
              </w:rPr>
              <w:t>Jeżeli odnośna dokumentacja jest dostępna w formie elektronicznej, proszę wskazać:</w:t>
            </w:r>
          </w:p>
        </w:tc>
        <w:tc>
          <w:tcPr>
            <w:tcW w:w="4647" w:type="dxa"/>
          </w:tcPr>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spacing w:before="5"/>
              <w:ind w:left="0" w:right="0"/>
              <w:rPr>
                <w:rFonts w:asciiTheme="minorHAnsi" w:hAnsiTheme="minorHAnsi"/>
                <w:sz w:val="20"/>
                <w:lang w:val="pl-PL"/>
              </w:rPr>
            </w:pPr>
          </w:p>
          <w:p w:rsidR="00FE5F75" w:rsidRPr="003E3F08" w:rsidRDefault="000F5355">
            <w:pPr>
              <w:pStyle w:val="TableParagraph"/>
              <w:ind w:right="109"/>
              <w:rPr>
                <w:rFonts w:asciiTheme="minorHAnsi" w:hAnsiTheme="minorHAnsi"/>
                <w:sz w:val="20"/>
                <w:lang w:val="pl-PL"/>
              </w:rPr>
            </w:pPr>
            <w:r w:rsidRPr="003E3F08">
              <w:rPr>
                <w:rFonts w:asciiTheme="minorHAnsi" w:hAnsiTheme="minorHAnsi"/>
                <w:sz w:val="20"/>
                <w:lang w:val="pl-PL"/>
              </w:rPr>
              <w:t>e) [] Tak [] Nie</w:t>
            </w: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spacing w:before="8"/>
              <w:ind w:left="0" w:right="0"/>
              <w:rPr>
                <w:rFonts w:asciiTheme="minorHAnsi" w:hAnsiTheme="minorHAnsi"/>
                <w:sz w:val="20"/>
                <w:lang w:val="pl-PL"/>
              </w:rPr>
            </w:pPr>
          </w:p>
          <w:p w:rsidR="00FE5F75" w:rsidRPr="003E3F08" w:rsidRDefault="000F5355">
            <w:pPr>
              <w:pStyle w:val="TableParagraph"/>
              <w:ind w:right="389"/>
              <w:rPr>
                <w:rFonts w:asciiTheme="minorHAnsi" w:hAnsiTheme="minorHAnsi"/>
                <w:i/>
                <w:sz w:val="20"/>
                <w:lang w:val="pl-PL"/>
              </w:rPr>
            </w:pPr>
            <w:r w:rsidRPr="003E3F08">
              <w:rPr>
                <w:rFonts w:asciiTheme="minorHAnsi" w:hAnsiTheme="minorHAnsi"/>
                <w:i/>
                <w:sz w:val="20"/>
                <w:lang w:val="pl-PL"/>
              </w:rPr>
              <w:t>(adres internetowy, wydający urząd lub organ, dokładne dane referencyjne dokumentacji): [……][……][……][……]</w:t>
            </w:r>
          </w:p>
        </w:tc>
        <w:tc>
          <w:tcPr>
            <w:tcW w:w="4645" w:type="dxa"/>
          </w:tcPr>
          <w:p w:rsidR="00FE5F75" w:rsidRPr="003E3F08" w:rsidRDefault="00FE5F75">
            <w:pPr>
              <w:rPr>
                <w:rFonts w:asciiTheme="minorHAnsi" w:hAnsiTheme="minorHAnsi"/>
                <w:sz w:val="20"/>
                <w:lang w:val="pl-PL"/>
              </w:rPr>
            </w:pPr>
          </w:p>
        </w:tc>
      </w:tr>
      <w:tr w:rsidR="00FE5F75" w:rsidRPr="004634A8">
        <w:trPr>
          <w:trHeight w:hRule="exact" w:val="504"/>
        </w:trPr>
        <w:tc>
          <w:tcPr>
            <w:tcW w:w="4645" w:type="dxa"/>
          </w:tcPr>
          <w:p w:rsidR="00FE5F75" w:rsidRPr="00E02560" w:rsidRDefault="000F5355">
            <w:pPr>
              <w:pStyle w:val="TableParagraph"/>
              <w:spacing w:line="265" w:lineRule="exact"/>
              <w:rPr>
                <w:rFonts w:asciiTheme="minorHAnsi" w:hAnsiTheme="minorHAnsi"/>
                <w:b/>
                <w:i/>
                <w:sz w:val="20"/>
              </w:rPr>
            </w:pPr>
            <w:r w:rsidRPr="00E02560">
              <w:rPr>
                <w:rFonts w:asciiTheme="minorHAnsi" w:hAnsiTheme="minorHAnsi"/>
                <w:b/>
                <w:i/>
                <w:sz w:val="20"/>
              </w:rPr>
              <w:t>Rodzaj uczestnictwa:</w:t>
            </w:r>
          </w:p>
        </w:tc>
        <w:tc>
          <w:tcPr>
            <w:tcW w:w="4647" w:type="dxa"/>
          </w:tcPr>
          <w:p w:rsidR="00FE5F75" w:rsidRPr="00E02560" w:rsidRDefault="000F5355">
            <w:pPr>
              <w:pStyle w:val="TableParagraph"/>
              <w:spacing w:before="118"/>
              <w:ind w:right="109"/>
              <w:rPr>
                <w:rFonts w:asciiTheme="minorHAnsi" w:hAnsiTheme="minorHAnsi"/>
                <w:b/>
                <w:i/>
                <w:sz w:val="20"/>
              </w:rPr>
            </w:pPr>
            <w:r w:rsidRPr="00E02560">
              <w:rPr>
                <w:rFonts w:asciiTheme="minorHAnsi" w:hAnsiTheme="minorHAnsi"/>
                <w:b/>
                <w:i/>
                <w:sz w:val="20"/>
              </w:rPr>
              <w:t>Odpowiedź:</w:t>
            </w:r>
          </w:p>
        </w:tc>
        <w:tc>
          <w:tcPr>
            <w:tcW w:w="4645" w:type="dxa"/>
            <w:vMerge w:val="restart"/>
          </w:tcPr>
          <w:p w:rsidR="00FE5F75" w:rsidRPr="00FF4E9F" w:rsidRDefault="000F5355">
            <w:pPr>
              <w:pStyle w:val="TableParagraph"/>
              <w:spacing w:before="117"/>
              <w:ind w:left="100" w:right="102"/>
              <w:jc w:val="both"/>
              <w:rPr>
                <w:rFonts w:asciiTheme="minorHAnsi" w:hAnsiTheme="minorHAnsi"/>
                <w:sz w:val="20"/>
                <w:lang w:val="pl-PL"/>
              </w:rPr>
            </w:pPr>
            <w:r w:rsidRPr="00FF4E9F">
              <w:rPr>
                <w:rFonts w:asciiTheme="minorHAnsi" w:hAnsiTheme="minorHAnsi"/>
                <w:sz w:val="20"/>
                <w:lang w:val="pl-PL"/>
              </w:rPr>
              <w:t>Każdy z wykonawców wspólnie ubiegających się o zamówienie wypełnia to pole w swoim formularzu, wskazując swoją rolę w grupie (konsorcjum), nazwy pozostałych członków konsorcjum oraz ewentualną nazwę konsorcjum.</w:t>
            </w:r>
          </w:p>
          <w:p w:rsidR="00FE5F75" w:rsidRPr="003E3F08" w:rsidRDefault="000F5355">
            <w:pPr>
              <w:pStyle w:val="TableParagraph"/>
              <w:spacing w:before="121"/>
              <w:ind w:left="100" w:right="98"/>
              <w:jc w:val="both"/>
              <w:rPr>
                <w:rFonts w:asciiTheme="minorHAnsi" w:hAnsiTheme="minorHAnsi"/>
                <w:sz w:val="20"/>
                <w:lang w:val="pl-PL"/>
              </w:rPr>
            </w:pPr>
            <w:r w:rsidRPr="00FF4E9F">
              <w:rPr>
                <w:rFonts w:asciiTheme="minorHAnsi" w:hAnsiTheme="minorHAnsi"/>
                <w:sz w:val="20"/>
                <w:lang w:val="pl-PL"/>
              </w:rPr>
              <w:t>Wykonawca samodzielnie ubiegający się o zamówienie zaznacza odpowiedź „nie” i pozostawia pozostałą część tej podsekcji niewypełnioną.</w:t>
            </w:r>
          </w:p>
        </w:tc>
      </w:tr>
      <w:tr w:rsidR="00FE5F75">
        <w:trPr>
          <w:trHeight w:hRule="exact" w:val="1008"/>
        </w:trPr>
        <w:tc>
          <w:tcPr>
            <w:tcW w:w="4645" w:type="dxa"/>
          </w:tcPr>
          <w:p w:rsidR="00FE5F75" w:rsidRPr="003E3F08" w:rsidRDefault="000F5355">
            <w:pPr>
              <w:pStyle w:val="TableParagraph"/>
              <w:spacing w:before="114"/>
              <w:ind w:right="102"/>
              <w:jc w:val="both"/>
              <w:rPr>
                <w:rFonts w:asciiTheme="minorHAnsi" w:hAnsiTheme="minorHAnsi"/>
                <w:sz w:val="20"/>
                <w:lang w:val="pl-PL"/>
              </w:rPr>
            </w:pPr>
            <w:r w:rsidRPr="003E3F08">
              <w:rPr>
                <w:rFonts w:asciiTheme="minorHAnsi" w:hAnsiTheme="minorHAnsi"/>
                <w:sz w:val="20"/>
                <w:lang w:val="pl-PL"/>
              </w:rPr>
              <w:t>Czy wykonawca bierze udział w postępowaniu o udzielenie zamówienia wspólnie z innymi wykonawcami?</w:t>
            </w:r>
          </w:p>
        </w:tc>
        <w:tc>
          <w:tcPr>
            <w:tcW w:w="4647" w:type="dxa"/>
          </w:tcPr>
          <w:p w:rsidR="00FA6DB9" w:rsidRDefault="000F5355">
            <w:pPr>
              <w:pStyle w:val="TableParagraph"/>
              <w:spacing w:before="114"/>
              <w:ind w:right="109"/>
              <w:rPr>
                <w:rFonts w:asciiTheme="minorHAnsi" w:hAnsiTheme="minorHAnsi"/>
                <w:sz w:val="20"/>
              </w:rPr>
            </w:pPr>
            <w:r w:rsidRPr="00E02560">
              <w:rPr>
                <w:rFonts w:asciiTheme="minorHAnsi" w:hAnsiTheme="minorHAnsi"/>
                <w:sz w:val="20"/>
              </w:rPr>
              <w:t>[</w:t>
            </w:r>
            <w:r w:rsidR="00543966" w:rsidRPr="00FA6DB9">
              <w:rPr>
                <w:rFonts w:asciiTheme="minorHAnsi" w:hAnsiTheme="minorHAnsi"/>
                <w:sz w:val="20"/>
              </w:rPr>
              <w:t>X</w:t>
            </w:r>
          </w:p>
          <w:p w:rsidR="00FE5F75" w:rsidRPr="00E02560" w:rsidRDefault="00FA6DB9">
            <w:pPr>
              <w:pStyle w:val="TableParagraph"/>
              <w:spacing w:before="114"/>
              <w:ind w:right="109"/>
              <w:rPr>
                <w:rFonts w:asciiTheme="minorHAnsi" w:hAnsiTheme="minorHAnsi"/>
                <w:sz w:val="20"/>
              </w:rPr>
            </w:pPr>
            <w:r>
              <w:rPr>
                <w:rFonts w:asciiTheme="minorHAnsi" w:hAnsiTheme="minorHAnsi"/>
                <w:sz w:val="20"/>
              </w:rPr>
              <w:t>[</w:t>
            </w:r>
            <w:r w:rsidR="000F5355" w:rsidRPr="00E02560">
              <w:rPr>
                <w:rFonts w:asciiTheme="minorHAnsi" w:hAnsiTheme="minorHAnsi"/>
                <w:sz w:val="20"/>
              </w:rPr>
              <w:t>] Tak [] Nie</w:t>
            </w:r>
          </w:p>
        </w:tc>
        <w:tc>
          <w:tcPr>
            <w:tcW w:w="4645" w:type="dxa"/>
            <w:vMerge/>
          </w:tcPr>
          <w:p w:rsidR="00FE5F75" w:rsidRPr="00E02560" w:rsidRDefault="00FE5F75">
            <w:pPr>
              <w:rPr>
                <w:rFonts w:asciiTheme="minorHAnsi" w:hAnsiTheme="minorHAnsi"/>
                <w:sz w:val="20"/>
              </w:rPr>
            </w:pPr>
          </w:p>
        </w:tc>
      </w:tr>
      <w:tr w:rsidR="00FE5F75">
        <w:trPr>
          <w:trHeight w:hRule="exact" w:val="385"/>
        </w:trPr>
        <w:tc>
          <w:tcPr>
            <w:tcW w:w="4645" w:type="dxa"/>
            <w:tcBorders>
              <w:bottom w:val="nil"/>
            </w:tcBorders>
          </w:tcPr>
          <w:p w:rsidR="00FE5F75" w:rsidRPr="00E02560" w:rsidRDefault="000F5355">
            <w:pPr>
              <w:pStyle w:val="TableParagraph"/>
              <w:spacing w:before="114"/>
              <w:rPr>
                <w:rFonts w:asciiTheme="minorHAnsi" w:hAnsiTheme="minorHAnsi"/>
                <w:sz w:val="20"/>
              </w:rPr>
            </w:pPr>
            <w:r w:rsidRPr="00E02560">
              <w:rPr>
                <w:rFonts w:asciiTheme="minorHAnsi" w:hAnsiTheme="minorHAnsi"/>
                <w:b/>
                <w:sz w:val="20"/>
              </w:rPr>
              <w:t>Jeżeli tak</w:t>
            </w:r>
            <w:r w:rsidRPr="00E02560">
              <w:rPr>
                <w:rFonts w:asciiTheme="minorHAnsi" w:hAnsiTheme="minorHAnsi"/>
                <w:sz w:val="20"/>
              </w:rPr>
              <w:t>:</w:t>
            </w:r>
          </w:p>
        </w:tc>
        <w:tc>
          <w:tcPr>
            <w:tcW w:w="4647" w:type="dxa"/>
            <w:tcBorders>
              <w:bottom w:val="nil"/>
            </w:tcBorders>
          </w:tcPr>
          <w:p w:rsidR="00FE5F75" w:rsidRPr="00E02560" w:rsidRDefault="00FE5F75">
            <w:pPr>
              <w:rPr>
                <w:rFonts w:asciiTheme="minorHAnsi" w:hAnsiTheme="minorHAnsi"/>
                <w:sz w:val="20"/>
              </w:rPr>
            </w:pPr>
          </w:p>
        </w:tc>
        <w:tc>
          <w:tcPr>
            <w:tcW w:w="4645" w:type="dxa"/>
            <w:vMerge/>
          </w:tcPr>
          <w:p w:rsidR="00FE5F75" w:rsidRPr="00E02560" w:rsidRDefault="00FE5F75">
            <w:pPr>
              <w:rPr>
                <w:rFonts w:asciiTheme="minorHAnsi" w:hAnsiTheme="minorHAnsi"/>
                <w:sz w:val="20"/>
              </w:rPr>
            </w:pPr>
          </w:p>
        </w:tc>
      </w:tr>
      <w:tr w:rsidR="00FE5F75">
        <w:trPr>
          <w:trHeight w:hRule="exact" w:val="253"/>
        </w:trPr>
        <w:tc>
          <w:tcPr>
            <w:tcW w:w="4645" w:type="dxa"/>
            <w:tcBorders>
              <w:top w:val="nil"/>
              <w:bottom w:val="nil"/>
            </w:tcBorders>
          </w:tcPr>
          <w:p w:rsidR="00FE5F75" w:rsidRPr="003E3F08" w:rsidRDefault="000F5355">
            <w:pPr>
              <w:pStyle w:val="TableParagraph"/>
              <w:spacing w:line="242" w:lineRule="exact"/>
              <w:rPr>
                <w:rFonts w:asciiTheme="minorHAnsi" w:hAnsiTheme="minorHAnsi"/>
                <w:sz w:val="20"/>
                <w:lang w:val="pl-PL"/>
              </w:rPr>
            </w:pPr>
            <w:r w:rsidRPr="003E3F08">
              <w:rPr>
                <w:rFonts w:asciiTheme="minorHAnsi" w:hAnsiTheme="minorHAnsi"/>
                <w:sz w:val="20"/>
                <w:lang w:val="pl-PL"/>
              </w:rPr>
              <w:t>a) Proszę wskazać rolę wykonawcy w grupie</w:t>
            </w:r>
          </w:p>
        </w:tc>
        <w:tc>
          <w:tcPr>
            <w:tcW w:w="4647" w:type="dxa"/>
            <w:tcBorders>
              <w:top w:val="nil"/>
              <w:bottom w:val="nil"/>
            </w:tcBorders>
          </w:tcPr>
          <w:p w:rsidR="00FE5F75" w:rsidRPr="00E02560" w:rsidRDefault="000F5355">
            <w:pPr>
              <w:pStyle w:val="TableParagraph"/>
              <w:spacing w:line="242" w:lineRule="exact"/>
              <w:ind w:right="109"/>
              <w:rPr>
                <w:rFonts w:asciiTheme="minorHAnsi" w:hAnsiTheme="minorHAnsi"/>
                <w:sz w:val="20"/>
              </w:rPr>
            </w:pPr>
            <w:r w:rsidRPr="00E02560">
              <w:rPr>
                <w:rFonts w:asciiTheme="minorHAnsi" w:hAnsiTheme="minorHAnsi"/>
                <w:sz w:val="20"/>
              </w:rPr>
              <w:t>a)</w:t>
            </w:r>
            <w:r w:rsidR="00543966">
              <w:rPr>
                <w:rFonts w:asciiTheme="minorHAnsi" w:hAnsiTheme="minorHAnsi"/>
                <w:sz w:val="20"/>
              </w:rPr>
              <w:t>: [</w:t>
            </w:r>
            <w:r w:rsidRPr="00E02560">
              <w:rPr>
                <w:rFonts w:asciiTheme="minorHAnsi" w:hAnsiTheme="minorHAnsi"/>
                <w:sz w:val="20"/>
              </w:rPr>
              <w:t>]</w:t>
            </w:r>
          </w:p>
        </w:tc>
        <w:tc>
          <w:tcPr>
            <w:tcW w:w="4645" w:type="dxa"/>
            <w:vMerge/>
          </w:tcPr>
          <w:p w:rsidR="00FE5F75" w:rsidRPr="00E02560" w:rsidRDefault="00FE5F75">
            <w:pPr>
              <w:rPr>
                <w:rFonts w:asciiTheme="minorHAnsi" w:hAnsiTheme="minorHAnsi"/>
                <w:sz w:val="20"/>
              </w:rPr>
            </w:pPr>
          </w:p>
        </w:tc>
      </w:tr>
      <w:tr w:rsidR="00FE5F75" w:rsidRPr="004634A8">
        <w:trPr>
          <w:trHeight w:hRule="exact" w:val="253"/>
        </w:trPr>
        <w:tc>
          <w:tcPr>
            <w:tcW w:w="4645" w:type="dxa"/>
            <w:tcBorders>
              <w:top w:val="nil"/>
              <w:bottom w:val="nil"/>
            </w:tcBorders>
          </w:tcPr>
          <w:p w:rsidR="00FE5F75" w:rsidRPr="003E3F08" w:rsidRDefault="000F5355">
            <w:pPr>
              <w:pStyle w:val="TableParagraph"/>
              <w:spacing w:line="241" w:lineRule="exact"/>
              <w:ind w:right="100"/>
              <w:rPr>
                <w:rFonts w:asciiTheme="minorHAnsi" w:hAnsiTheme="minorHAnsi"/>
                <w:sz w:val="20"/>
                <w:lang w:val="pl-PL"/>
              </w:rPr>
            </w:pPr>
            <w:r w:rsidRPr="003E3F08">
              <w:rPr>
                <w:rFonts w:asciiTheme="minorHAnsi" w:hAnsiTheme="minorHAnsi"/>
                <w:sz w:val="20"/>
                <w:lang w:val="pl-PL"/>
              </w:rPr>
              <w:t>(lider, odpowiedzialny za określone zadania itd.):</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4634A8">
        <w:trPr>
          <w:trHeight w:hRule="exact" w:val="253"/>
        </w:trPr>
        <w:tc>
          <w:tcPr>
            <w:tcW w:w="4645" w:type="dxa"/>
            <w:tcBorders>
              <w:top w:val="nil"/>
              <w:bottom w:val="nil"/>
            </w:tcBorders>
          </w:tcPr>
          <w:p w:rsidR="00FE5F75" w:rsidRPr="003E3F08" w:rsidRDefault="000F5355">
            <w:pPr>
              <w:pStyle w:val="TableParagraph"/>
              <w:spacing w:line="242" w:lineRule="exact"/>
              <w:rPr>
                <w:rFonts w:asciiTheme="minorHAnsi" w:hAnsiTheme="minorHAnsi"/>
                <w:sz w:val="20"/>
                <w:lang w:val="pl-PL"/>
              </w:rPr>
            </w:pPr>
            <w:r w:rsidRPr="003E3F08">
              <w:rPr>
                <w:rFonts w:asciiTheme="minorHAnsi" w:hAnsiTheme="minorHAnsi"/>
                <w:sz w:val="20"/>
                <w:lang w:val="pl-PL"/>
              </w:rPr>
              <w:t>b) Proszę wskazać pozostałych wykonawców</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441DA0">
        <w:trPr>
          <w:trHeight w:hRule="exact" w:val="251"/>
        </w:trPr>
        <w:tc>
          <w:tcPr>
            <w:tcW w:w="4645" w:type="dxa"/>
            <w:tcBorders>
              <w:top w:val="nil"/>
            </w:tcBorders>
          </w:tcPr>
          <w:p w:rsidR="00FE5F75" w:rsidRPr="003E3F08" w:rsidRDefault="000F5355">
            <w:pPr>
              <w:pStyle w:val="TableParagraph"/>
              <w:spacing w:line="241" w:lineRule="exact"/>
              <w:rPr>
                <w:rFonts w:asciiTheme="minorHAnsi" w:hAnsiTheme="minorHAnsi"/>
                <w:sz w:val="20"/>
                <w:lang w:val="pl-PL"/>
              </w:rPr>
            </w:pPr>
            <w:r w:rsidRPr="003E3F08">
              <w:rPr>
                <w:rFonts w:asciiTheme="minorHAnsi" w:hAnsiTheme="minorHAnsi"/>
                <w:sz w:val="20"/>
                <w:lang w:val="pl-PL"/>
              </w:rPr>
              <w:t>biorących wspólnie udział w postępowaniu o</w:t>
            </w:r>
          </w:p>
        </w:tc>
        <w:tc>
          <w:tcPr>
            <w:tcW w:w="4647" w:type="dxa"/>
            <w:tcBorders>
              <w:top w:val="nil"/>
            </w:tcBorders>
          </w:tcPr>
          <w:p w:rsidR="00441DA0" w:rsidRDefault="00441DA0">
            <w:pPr>
              <w:pStyle w:val="TableParagraph"/>
              <w:spacing w:line="241" w:lineRule="exact"/>
              <w:ind w:right="109"/>
              <w:rPr>
                <w:rFonts w:asciiTheme="minorHAnsi" w:hAnsiTheme="minorHAnsi"/>
                <w:sz w:val="20"/>
                <w:lang w:val="pl-PL"/>
              </w:rPr>
            </w:pPr>
            <w:r>
              <w:rPr>
                <w:rFonts w:asciiTheme="minorHAnsi" w:hAnsiTheme="minorHAnsi"/>
                <w:sz w:val="20"/>
                <w:lang w:val="pl-PL"/>
              </w:rPr>
              <w:t xml:space="preserve">b): </w:t>
            </w:r>
            <w:r w:rsidR="00FA6DB9" w:rsidRPr="00FA6DB9">
              <w:rPr>
                <w:rFonts w:asciiTheme="minorHAnsi" w:hAnsiTheme="minorHAnsi"/>
                <w:sz w:val="20"/>
                <w:lang w:val="pl-PL"/>
              </w:rPr>
              <w:t>[]</w:t>
            </w:r>
          </w:p>
          <w:p w:rsidR="00FE5F75" w:rsidRPr="00441DA0" w:rsidRDefault="000F5355">
            <w:pPr>
              <w:pStyle w:val="TableParagraph"/>
              <w:spacing w:line="241" w:lineRule="exact"/>
              <w:ind w:right="109"/>
              <w:rPr>
                <w:rFonts w:asciiTheme="minorHAnsi" w:hAnsiTheme="minorHAnsi"/>
                <w:sz w:val="20"/>
                <w:lang w:val="pl-PL"/>
              </w:rPr>
            </w:pPr>
            <w:r w:rsidRPr="00441DA0">
              <w:rPr>
                <w:rFonts w:asciiTheme="minorHAnsi" w:hAnsiTheme="minorHAnsi"/>
                <w:sz w:val="20"/>
                <w:lang w:val="pl-PL"/>
              </w:rPr>
              <w:t>]</w:t>
            </w:r>
          </w:p>
        </w:tc>
        <w:tc>
          <w:tcPr>
            <w:tcW w:w="4645" w:type="dxa"/>
            <w:vMerge/>
          </w:tcPr>
          <w:p w:rsidR="00FE5F75" w:rsidRPr="00441DA0" w:rsidRDefault="00FE5F75">
            <w:pPr>
              <w:rPr>
                <w:rFonts w:asciiTheme="minorHAnsi" w:hAnsiTheme="minorHAnsi"/>
                <w:sz w:val="20"/>
                <w:lang w:val="pl-PL"/>
              </w:rPr>
            </w:pPr>
          </w:p>
        </w:tc>
      </w:tr>
    </w:tbl>
    <w:p w:rsidR="00FE5F75" w:rsidRPr="00441DA0" w:rsidRDefault="00FE5F75">
      <w:pPr>
        <w:rPr>
          <w:lang w:val="pl-PL"/>
        </w:rPr>
        <w:sectPr w:rsidR="00FE5F75" w:rsidRPr="00441DA0">
          <w:footerReference w:type="default" r:id="rId13"/>
          <w:pgSz w:w="16840" w:h="11910" w:orient="landscape"/>
          <w:pgMar w:top="1100" w:right="1360" w:bottom="1140" w:left="1300" w:header="0" w:footer="943" w:gutter="0"/>
          <w:pgNumType w:start="11"/>
          <w:cols w:space="708"/>
        </w:sectPr>
      </w:pPr>
    </w:p>
    <w:p w:rsidR="00FE5F75" w:rsidRPr="00441DA0"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41DA0">
        <w:trPr>
          <w:trHeight w:hRule="exact" w:val="888"/>
        </w:trPr>
        <w:tc>
          <w:tcPr>
            <w:tcW w:w="4645" w:type="dxa"/>
          </w:tcPr>
          <w:p w:rsidR="00FE5F75" w:rsidRPr="003E3F08" w:rsidRDefault="000F5355">
            <w:pPr>
              <w:pStyle w:val="TableParagraph"/>
              <w:spacing w:line="246" w:lineRule="exact"/>
              <w:rPr>
                <w:rFonts w:asciiTheme="minorHAnsi" w:hAnsiTheme="minorHAnsi"/>
                <w:sz w:val="20"/>
                <w:lang w:val="pl-PL"/>
              </w:rPr>
            </w:pPr>
            <w:r w:rsidRPr="003E3F08">
              <w:rPr>
                <w:rFonts w:asciiTheme="minorHAnsi" w:hAnsiTheme="minorHAnsi"/>
                <w:sz w:val="20"/>
                <w:lang w:val="pl-PL"/>
              </w:rPr>
              <w:t>udzielenie zamówienia:</w:t>
            </w:r>
          </w:p>
          <w:p w:rsidR="00FE5F75" w:rsidRPr="003E3F08" w:rsidRDefault="000F5355">
            <w:pPr>
              <w:pStyle w:val="TableParagraph"/>
              <w:ind w:right="621"/>
              <w:rPr>
                <w:rFonts w:asciiTheme="minorHAnsi" w:hAnsiTheme="minorHAnsi"/>
                <w:sz w:val="20"/>
                <w:lang w:val="pl-PL"/>
              </w:rPr>
            </w:pPr>
            <w:r w:rsidRPr="003E3F08">
              <w:rPr>
                <w:rFonts w:asciiTheme="minorHAnsi" w:hAnsiTheme="minorHAnsi"/>
                <w:sz w:val="20"/>
                <w:lang w:val="pl-PL"/>
              </w:rPr>
              <w:t>c) W stosownych przypadkach nazwa grupy biorącej udział:</w:t>
            </w:r>
          </w:p>
        </w:tc>
        <w:tc>
          <w:tcPr>
            <w:tcW w:w="4647" w:type="dxa"/>
          </w:tcPr>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spacing w:before="5"/>
              <w:ind w:left="0" w:right="0"/>
              <w:rPr>
                <w:rFonts w:asciiTheme="minorHAnsi" w:hAnsiTheme="minorHAnsi"/>
                <w:sz w:val="20"/>
                <w:lang w:val="pl-PL"/>
              </w:rPr>
            </w:pPr>
          </w:p>
          <w:p w:rsidR="00FE5F75" w:rsidRPr="00441DA0" w:rsidRDefault="000F5355">
            <w:pPr>
              <w:pStyle w:val="TableParagraph"/>
              <w:ind w:right="109"/>
              <w:rPr>
                <w:rFonts w:asciiTheme="minorHAnsi" w:hAnsiTheme="minorHAnsi"/>
                <w:sz w:val="20"/>
                <w:lang w:val="pl-PL"/>
              </w:rPr>
            </w:pPr>
            <w:r w:rsidRPr="00441DA0">
              <w:rPr>
                <w:rFonts w:asciiTheme="minorHAnsi" w:hAnsiTheme="minorHAnsi"/>
                <w:sz w:val="20"/>
                <w:lang w:val="pl-PL"/>
              </w:rPr>
              <w:t>c): [……]</w:t>
            </w:r>
          </w:p>
        </w:tc>
        <w:tc>
          <w:tcPr>
            <w:tcW w:w="4645" w:type="dxa"/>
          </w:tcPr>
          <w:p w:rsidR="00FE5F75" w:rsidRPr="00441DA0" w:rsidRDefault="00FE5F75">
            <w:pPr>
              <w:rPr>
                <w:rFonts w:asciiTheme="minorHAnsi" w:hAnsiTheme="minorHAnsi"/>
                <w:sz w:val="20"/>
                <w:lang w:val="pl-PL"/>
              </w:rPr>
            </w:pPr>
          </w:p>
        </w:tc>
      </w:tr>
      <w:tr w:rsidR="00FE5F75" w:rsidRPr="004634A8">
        <w:trPr>
          <w:trHeight w:hRule="exact" w:val="504"/>
        </w:trPr>
        <w:tc>
          <w:tcPr>
            <w:tcW w:w="4645" w:type="dxa"/>
          </w:tcPr>
          <w:p w:rsidR="00FE5F75" w:rsidRPr="00441DA0" w:rsidRDefault="000F5355">
            <w:pPr>
              <w:pStyle w:val="TableParagraph"/>
              <w:spacing w:before="118"/>
              <w:rPr>
                <w:rFonts w:asciiTheme="minorHAnsi" w:hAnsiTheme="minorHAnsi"/>
                <w:b/>
                <w:i/>
                <w:sz w:val="20"/>
                <w:szCs w:val="20"/>
                <w:lang w:val="pl-PL"/>
              </w:rPr>
            </w:pPr>
            <w:r w:rsidRPr="00441DA0">
              <w:rPr>
                <w:rFonts w:asciiTheme="minorHAnsi" w:hAnsiTheme="minorHAnsi"/>
                <w:b/>
                <w:i/>
                <w:sz w:val="20"/>
                <w:szCs w:val="20"/>
                <w:lang w:val="pl-PL"/>
              </w:rPr>
              <w:t>Części</w:t>
            </w:r>
          </w:p>
        </w:tc>
        <w:tc>
          <w:tcPr>
            <w:tcW w:w="4647" w:type="dxa"/>
          </w:tcPr>
          <w:p w:rsidR="00FE5F75" w:rsidRPr="00441DA0" w:rsidRDefault="000F5355">
            <w:pPr>
              <w:pStyle w:val="TableParagraph"/>
              <w:spacing w:before="118"/>
              <w:ind w:right="109"/>
              <w:rPr>
                <w:rFonts w:asciiTheme="minorHAnsi" w:hAnsiTheme="minorHAnsi"/>
                <w:b/>
                <w:i/>
                <w:sz w:val="20"/>
                <w:szCs w:val="20"/>
                <w:lang w:val="pl-PL"/>
              </w:rPr>
            </w:pPr>
            <w:r w:rsidRPr="00441DA0">
              <w:rPr>
                <w:rFonts w:asciiTheme="minorHAnsi" w:hAnsiTheme="minorHAnsi"/>
                <w:b/>
                <w:i/>
                <w:sz w:val="20"/>
                <w:szCs w:val="20"/>
                <w:lang w:val="pl-PL"/>
              </w:rPr>
              <w:t>Odpowiedź:</w:t>
            </w:r>
          </w:p>
        </w:tc>
        <w:tc>
          <w:tcPr>
            <w:tcW w:w="4645" w:type="dxa"/>
            <w:vMerge w:val="restart"/>
          </w:tcPr>
          <w:p w:rsidR="00FE5F75" w:rsidRPr="003E3F08" w:rsidRDefault="000F5355">
            <w:pPr>
              <w:pStyle w:val="TableParagraph"/>
              <w:spacing w:before="117"/>
              <w:ind w:left="100" w:right="138"/>
              <w:rPr>
                <w:rFonts w:asciiTheme="minorHAnsi" w:hAnsiTheme="minorHAnsi"/>
                <w:sz w:val="20"/>
                <w:lang w:val="pl-PL"/>
              </w:rPr>
            </w:pPr>
            <w:r w:rsidRPr="003E3F08">
              <w:rPr>
                <w:rFonts w:asciiTheme="minorHAnsi" w:hAnsiTheme="minorHAnsi"/>
                <w:sz w:val="20"/>
                <w:lang w:val="pl-PL"/>
              </w:rPr>
              <w:t>Jeśli zamówienie udzielane jest z podziałem na części, w tym polu należy wskazać część, o której udzielenie wykonawca się ubiega.</w:t>
            </w:r>
          </w:p>
        </w:tc>
      </w:tr>
      <w:tr w:rsidR="00FE5F75" w:rsidTr="00ED2336">
        <w:trPr>
          <w:trHeight w:hRule="exact" w:val="1995"/>
        </w:trPr>
        <w:tc>
          <w:tcPr>
            <w:tcW w:w="4645" w:type="dxa"/>
          </w:tcPr>
          <w:p w:rsidR="00FE5F75" w:rsidRPr="0081468B" w:rsidRDefault="000F5355">
            <w:pPr>
              <w:pStyle w:val="TableParagraph"/>
              <w:spacing w:before="114"/>
              <w:ind w:right="394"/>
              <w:rPr>
                <w:rFonts w:asciiTheme="minorHAnsi" w:hAnsiTheme="minorHAnsi"/>
                <w:sz w:val="20"/>
                <w:szCs w:val="20"/>
                <w:lang w:val="pl-PL"/>
              </w:rPr>
            </w:pPr>
            <w:r w:rsidRPr="0081468B">
              <w:rPr>
                <w:rFonts w:asciiTheme="minorHAnsi" w:hAnsiTheme="minorHAnsi"/>
                <w:sz w:val="20"/>
                <w:szCs w:val="20"/>
                <w:lang w:val="pl-PL"/>
              </w:rPr>
              <w:t>W stosownych przypadkach wskazanie części zamówienia, w odniesieniu do której (których) wykonawca zamierza złożyć ofertę.</w:t>
            </w:r>
          </w:p>
        </w:tc>
        <w:tc>
          <w:tcPr>
            <w:tcW w:w="4647" w:type="dxa"/>
          </w:tcPr>
          <w:p w:rsidR="00FE5F75" w:rsidRPr="0081468B" w:rsidRDefault="000F5355" w:rsidP="00FA6DB9">
            <w:pPr>
              <w:pStyle w:val="TableParagraph"/>
              <w:spacing w:before="114"/>
              <w:ind w:right="109"/>
              <w:rPr>
                <w:rFonts w:asciiTheme="minorHAnsi" w:hAnsiTheme="minorHAnsi"/>
                <w:sz w:val="20"/>
                <w:szCs w:val="20"/>
              </w:rPr>
            </w:pPr>
            <w:r w:rsidRPr="0081468B">
              <w:rPr>
                <w:rFonts w:asciiTheme="minorHAnsi" w:hAnsiTheme="minorHAnsi"/>
                <w:sz w:val="20"/>
                <w:szCs w:val="20"/>
              </w:rPr>
              <w:t>[  ]</w:t>
            </w:r>
          </w:p>
        </w:tc>
        <w:tc>
          <w:tcPr>
            <w:tcW w:w="4645" w:type="dxa"/>
            <w:vMerge/>
          </w:tcPr>
          <w:p w:rsidR="00FE5F75" w:rsidRDefault="00FE5F75"/>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8"/>
        <w:rPr>
          <w:rFonts w:ascii="Times New Roman"/>
        </w:rPr>
      </w:pPr>
    </w:p>
    <w:p w:rsidR="00FE5F75" w:rsidRPr="003E3F08" w:rsidRDefault="000F5355">
      <w:pPr>
        <w:spacing w:before="73"/>
        <w:ind w:left="4314" w:right="1023"/>
        <w:rPr>
          <w:rFonts w:asciiTheme="minorHAnsi" w:hAnsiTheme="minorHAnsi"/>
          <w:b/>
          <w:sz w:val="20"/>
          <w:szCs w:val="20"/>
          <w:lang w:val="pl-PL"/>
        </w:rPr>
      </w:pPr>
      <w:r w:rsidRPr="003E3F08">
        <w:rPr>
          <w:rFonts w:asciiTheme="minorHAnsi" w:hAnsiTheme="minorHAnsi"/>
          <w:b/>
          <w:sz w:val="20"/>
          <w:szCs w:val="20"/>
          <w:lang w:val="pl-PL"/>
        </w:rPr>
        <w:t>B: INFORMACJE NA TEMAT PRZEDSTAWICIELI WYKONAWCY</w:t>
      </w:r>
    </w:p>
    <w:p w:rsidR="00FE5F75" w:rsidRPr="003E3F08" w:rsidRDefault="00FE5F75">
      <w:pPr>
        <w:pStyle w:val="Tekstpodstawowy"/>
        <w:rPr>
          <w:rFonts w:ascii="Times New Roman"/>
          <w:b/>
          <w:lang w:val="pl-PL"/>
        </w:rPr>
      </w:pPr>
    </w:p>
    <w:p w:rsidR="00FE5F75" w:rsidRPr="003E3F08" w:rsidRDefault="00FE5F75">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751"/>
        </w:trPr>
        <w:tc>
          <w:tcPr>
            <w:tcW w:w="4645" w:type="dxa"/>
          </w:tcPr>
          <w:p w:rsidR="00FE5F75" w:rsidRPr="003E3F08" w:rsidRDefault="000F5355">
            <w:pPr>
              <w:pStyle w:val="TableParagraph"/>
              <w:spacing w:line="259" w:lineRule="auto"/>
              <w:ind w:right="290"/>
              <w:rPr>
                <w:rFonts w:asciiTheme="minorHAnsi" w:hAnsiTheme="minorHAnsi"/>
                <w:b/>
                <w:i/>
                <w:sz w:val="20"/>
                <w:lang w:val="pl-PL"/>
              </w:rPr>
            </w:pPr>
            <w:r w:rsidRPr="003E3F08">
              <w:rPr>
                <w:rFonts w:asciiTheme="minorHAnsi" w:hAnsiTheme="minorHAnsi"/>
                <w:b/>
                <w:i/>
                <w:sz w:val="20"/>
                <w:lang w:val="pl-PL"/>
              </w:rPr>
              <w:t>Osoby upoważnione do reprezentowania, o ile istnieją:</w:t>
            </w:r>
          </w:p>
        </w:tc>
        <w:tc>
          <w:tcPr>
            <w:tcW w:w="4647" w:type="dxa"/>
          </w:tcPr>
          <w:p w:rsidR="00FE5F75" w:rsidRPr="00E02560" w:rsidRDefault="000F5355">
            <w:pPr>
              <w:pStyle w:val="TableParagraph"/>
              <w:spacing w:line="265" w:lineRule="exact"/>
              <w:ind w:right="109"/>
              <w:rPr>
                <w:rFonts w:asciiTheme="minorHAnsi" w:hAnsiTheme="minorHAnsi"/>
                <w:b/>
                <w:i/>
                <w:sz w:val="20"/>
              </w:rPr>
            </w:pPr>
            <w:r w:rsidRPr="00E02560">
              <w:rPr>
                <w:rFonts w:asciiTheme="minorHAnsi" w:hAnsiTheme="minorHAnsi"/>
                <w:b/>
                <w:i/>
                <w:sz w:val="20"/>
              </w:rPr>
              <w:t>Odpowiedź:</w:t>
            </w:r>
          </w:p>
        </w:tc>
        <w:tc>
          <w:tcPr>
            <w:tcW w:w="4645" w:type="dxa"/>
            <w:vMerge w:val="restart"/>
          </w:tcPr>
          <w:p w:rsidR="00FE5F75" w:rsidRPr="003E3F08" w:rsidRDefault="000F5355">
            <w:pPr>
              <w:pStyle w:val="TableParagraph"/>
              <w:spacing w:line="259" w:lineRule="auto"/>
              <w:ind w:left="100" w:right="247"/>
              <w:rPr>
                <w:rFonts w:asciiTheme="minorHAnsi" w:hAnsiTheme="minorHAnsi"/>
                <w:sz w:val="20"/>
                <w:lang w:val="pl-PL"/>
              </w:rPr>
            </w:pPr>
            <w:r w:rsidRPr="003E3F08">
              <w:rPr>
                <w:rFonts w:asciiTheme="minorHAnsi" w:hAnsiTheme="minorHAnsi"/>
                <w:sz w:val="20"/>
                <w:lang w:val="pl-PL"/>
              </w:rPr>
              <w:t xml:space="preserve">W tej sekcji należy podać imiona i nazwiska oraz </w:t>
            </w:r>
            <w:r w:rsidRPr="00FA6DB9">
              <w:rPr>
                <w:rFonts w:asciiTheme="minorHAnsi" w:hAnsiTheme="minorHAnsi"/>
                <w:sz w:val="20"/>
                <w:lang w:val="pl-PL"/>
              </w:rPr>
              <w:t xml:space="preserve">adresy osób </w:t>
            </w:r>
            <w:r w:rsidRPr="003E3F08">
              <w:rPr>
                <w:rFonts w:asciiTheme="minorHAnsi" w:hAnsiTheme="minorHAnsi"/>
                <w:sz w:val="20"/>
                <w:lang w:val="pl-PL"/>
              </w:rPr>
              <w:t>upoważnionych do reprezentowania wykonawcy na potrzeby postępowania o udzielenie zamówienia, jak również zakres udzielonych pełnomocnictw.</w:t>
            </w:r>
          </w:p>
        </w:tc>
      </w:tr>
      <w:tr w:rsidR="00FE5F75" w:rsidRPr="004634A8">
        <w:trPr>
          <w:trHeight w:hRule="exact" w:val="1040"/>
        </w:trPr>
        <w:tc>
          <w:tcPr>
            <w:tcW w:w="4645" w:type="dxa"/>
          </w:tcPr>
          <w:p w:rsidR="00FE5F75" w:rsidRPr="003E3F08" w:rsidRDefault="000F5355">
            <w:pPr>
              <w:pStyle w:val="TableParagraph"/>
              <w:spacing w:line="265" w:lineRule="exact"/>
              <w:rPr>
                <w:rFonts w:asciiTheme="minorHAnsi" w:hAnsiTheme="minorHAnsi"/>
                <w:sz w:val="20"/>
                <w:lang w:val="pl-PL"/>
              </w:rPr>
            </w:pPr>
            <w:r w:rsidRPr="003E3F08">
              <w:rPr>
                <w:rFonts w:asciiTheme="minorHAnsi" w:hAnsiTheme="minorHAnsi"/>
                <w:sz w:val="20"/>
                <w:lang w:val="pl-PL"/>
              </w:rPr>
              <w:t>Imię i nazwisko,</w:t>
            </w:r>
          </w:p>
          <w:p w:rsidR="00FE5F75" w:rsidRPr="003E3F08" w:rsidRDefault="000F5355">
            <w:pPr>
              <w:pStyle w:val="TableParagraph"/>
              <w:spacing w:before="22" w:line="256" w:lineRule="auto"/>
              <w:ind w:right="750"/>
              <w:rPr>
                <w:rFonts w:asciiTheme="minorHAnsi" w:hAnsiTheme="minorHAnsi"/>
                <w:sz w:val="20"/>
                <w:lang w:val="pl-PL"/>
              </w:rPr>
            </w:pPr>
            <w:r w:rsidRPr="0081468B">
              <w:rPr>
                <w:rFonts w:asciiTheme="minorHAnsi" w:hAnsiTheme="minorHAnsi"/>
                <w:sz w:val="20"/>
                <w:lang w:val="pl-PL"/>
              </w:rPr>
              <w:t>wraz z datą i miejscem urodzenia, jeżeli są wymagane:</w:t>
            </w:r>
          </w:p>
        </w:tc>
        <w:tc>
          <w:tcPr>
            <w:tcW w:w="4647" w:type="dxa"/>
          </w:tcPr>
          <w:p w:rsidR="00FE5F75" w:rsidRPr="0081468B" w:rsidRDefault="00FE5F75" w:rsidP="00441DA0">
            <w:pPr>
              <w:pStyle w:val="TableParagraph"/>
              <w:spacing w:line="259" w:lineRule="auto"/>
              <w:ind w:right="4020"/>
              <w:rPr>
                <w:rFonts w:asciiTheme="minorHAnsi" w:hAnsiTheme="minorHAnsi"/>
                <w:color w:val="FF0000"/>
                <w:sz w:val="20"/>
                <w:lang w:val="pl-PL"/>
              </w:rPr>
            </w:pPr>
          </w:p>
          <w:p w:rsidR="00FA6DB9" w:rsidRPr="0081468B" w:rsidRDefault="00FA6DB9" w:rsidP="00441DA0">
            <w:pPr>
              <w:pStyle w:val="TableParagraph"/>
              <w:spacing w:line="259" w:lineRule="auto"/>
              <w:ind w:right="4020"/>
              <w:rPr>
                <w:rFonts w:asciiTheme="minorHAnsi" w:hAnsiTheme="minorHAnsi"/>
                <w:color w:val="FF0000"/>
                <w:sz w:val="20"/>
                <w:lang w:val="pl-PL"/>
              </w:rPr>
            </w:pPr>
          </w:p>
        </w:tc>
        <w:tc>
          <w:tcPr>
            <w:tcW w:w="4645" w:type="dxa"/>
            <w:vMerge/>
          </w:tcPr>
          <w:p w:rsidR="00FE5F75" w:rsidRPr="0081468B" w:rsidRDefault="00FE5F75">
            <w:pPr>
              <w:rPr>
                <w:rFonts w:asciiTheme="minorHAnsi" w:hAnsiTheme="minorHAnsi"/>
                <w:sz w:val="20"/>
                <w:lang w:val="pl-PL"/>
              </w:rPr>
            </w:pPr>
          </w:p>
        </w:tc>
      </w:tr>
      <w:tr w:rsidR="00FE5F75">
        <w:trPr>
          <w:trHeight w:hRule="exact" w:val="458"/>
        </w:trPr>
        <w:tc>
          <w:tcPr>
            <w:tcW w:w="4645" w:type="dxa"/>
          </w:tcPr>
          <w:p w:rsidR="00FE5F75" w:rsidRPr="00E02560" w:rsidRDefault="000F5355">
            <w:pPr>
              <w:pStyle w:val="TableParagraph"/>
              <w:spacing w:line="265" w:lineRule="exact"/>
              <w:rPr>
                <w:rFonts w:asciiTheme="minorHAnsi" w:hAnsiTheme="minorHAnsi"/>
                <w:sz w:val="20"/>
              </w:rPr>
            </w:pPr>
            <w:r w:rsidRPr="00E02560">
              <w:rPr>
                <w:rFonts w:asciiTheme="minorHAnsi" w:hAnsiTheme="minorHAnsi"/>
                <w:sz w:val="20"/>
              </w:rPr>
              <w:t>Stanowisko/Działający(-a) jako:</w:t>
            </w:r>
          </w:p>
        </w:tc>
        <w:tc>
          <w:tcPr>
            <w:tcW w:w="4647" w:type="dxa"/>
          </w:tcPr>
          <w:p w:rsidR="00FE5F75" w:rsidRDefault="00FE5F75">
            <w:pPr>
              <w:pStyle w:val="TableParagraph"/>
              <w:spacing w:line="265" w:lineRule="exact"/>
              <w:ind w:right="109"/>
              <w:rPr>
                <w:rFonts w:asciiTheme="minorHAnsi" w:hAnsiTheme="minorHAnsi"/>
                <w:color w:val="FF0000"/>
                <w:sz w:val="20"/>
              </w:rPr>
            </w:pPr>
          </w:p>
          <w:p w:rsidR="00FA6DB9" w:rsidRPr="00441DA0" w:rsidRDefault="00FA6DB9">
            <w:pPr>
              <w:pStyle w:val="TableParagraph"/>
              <w:spacing w:line="265" w:lineRule="exact"/>
              <w:ind w:right="109"/>
              <w:rPr>
                <w:rFonts w:asciiTheme="minorHAnsi" w:hAnsiTheme="minorHAnsi"/>
                <w:color w:val="FF0000"/>
                <w:sz w:val="20"/>
              </w:rPr>
            </w:pPr>
          </w:p>
        </w:tc>
        <w:tc>
          <w:tcPr>
            <w:tcW w:w="4645" w:type="dxa"/>
            <w:vMerge/>
          </w:tcPr>
          <w:p w:rsidR="00FE5F75" w:rsidRPr="00E02560" w:rsidRDefault="00FE5F75">
            <w:pPr>
              <w:rPr>
                <w:rFonts w:asciiTheme="minorHAnsi" w:hAnsiTheme="minorHAnsi"/>
                <w:sz w:val="20"/>
              </w:rPr>
            </w:pPr>
          </w:p>
        </w:tc>
      </w:tr>
      <w:tr w:rsidR="00FE5F75" w:rsidRPr="00441DA0">
        <w:trPr>
          <w:trHeight w:hRule="exact" w:val="461"/>
        </w:trPr>
        <w:tc>
          <w:tcPr>
            <w:tcW w:w="4645" w:type="dxa"/>
          </w:tcPr>
          <w:p w:rsidR="00FE5F75" w:rsidRPr="00E02560" w:rsidRDefault="000F5355">
            <w:pPr>
              <w:pStyle w:val="TableParagraph"/>
              <w:spacing w:line="265" w:lineRule="exact"/>
              <w:rPr>
                <w:rFonts w:asciiTheme="minorHAnsi" w:hAnsiTheme="minorHAnsi"/>
                <w:sz w:val="20"/>
              </w:rPr>
            </w:pPr>
            <w:r w:rsidRPr="00E02560">
              <w:rPr>
                <w:rFonts w:asciiTheme="minorHAnsi" w:hAnsiTheme="minorHAnsi"/>
                <w:sz w:val="20"/>
              </w:rPr>
              <w:t>Adres pocztowy:</w:t>
            </w:r>
          </w:p>
        </w:tc>
        <w:tc>
          <w:tcPr>
            <w:tcW w:w="4647" w:type="dxa"/>
          </w:tcPr>
          <w:p w:rsidR="00FE5F75" w:rsidRDefault="00FE5F75">
            <w:pPr>
              <w:pStyle w:val="TableParagraph"/>
              <w:spacing w:line="265" w:lineRule="exact"/>
              <w:ind w:right="109"/>
              <w:rPr>
                <w:rFonts w:asciiTheme="minorHAnsi" w:hAnsiTheme="minorHAnsi"/>
                <w:color w:val="FF0000"/>
                <w:sz w:val="20"/>
                <w:lang w:val="pl-PL"/>
              </w:rPr>
            </w:pPr>
          </w:p>
          <w:p w:rsidR="00FA6DB9" w:rsidRPr="00441DA0" w:rsidRDefault="00FA6DB9">
            <w:pPr>
              <w:pStyle w:val="TableParagraph"/>
              <w:spacing w:line="265" w:lineRule="exact"/>
              <w:ind w:right="109"/>
              <w:rPr>
                <w:rFonts w:asciiTheme="minorHAnsi" w:hAnsiTheme="minorHAnsi"/>
                <w:sz w:val="20"/>
                <w:lang w:val="pl-PL"/>
              </w:rPr>
            </w:pPr>
          </w:p>
        </w:tc>
        <w:tc>
          <w:tcPr>
            <w:tcW w:w="4645" w:type="dxa"/>
            <w:vMerge/>
          </w:tcPr>
          <w:p w:rsidR="00FE5F75" w:rsidRPr="00441DA0" w:rsidRDefault="00FE5F75">
            <w:pPr>
              <w:rPr>
                <w:rFonts w:asciiTheme="minorHAnsi" w:hAnsiTheme="minorHAnsi"/>
                <w:sz w:val="20"/>
                <w:lang w:val="pl-PL"/>
              </w:rPr>
            </w:pPr>
          </w:p>
        </w:tc>
      </w:tr>
      <w:tr w:rsidR="00FE5F75" w:rsidRPr="00441DA0">
        <w:trPr>
          <w:trHeight w:hRule="exact" w:val="458"/>
        </w:trPr>
        <w:tc>
          <w:tcPr>
            <w:tcW w:w="4645" w:type="dxa"/>
          </w:tcPr>
          <w:p w:rsidR="00FE5F75" w:rsidRPr="00441DA0" w:rsidRDefault="000F5355">
            <w:pPr>
              <w:pStyle w:val="TableParagraph"/>
              <w:spacing w:line="265" w:lineRule="exact"/>
              <w:rPr>
                <w:rFonts w:asciiTheme="minorHAnsi" w:hAnsiTheme="minorHAnsi"/>
                <w:sz w:val="20"/>
                <w:lang w:val="pl-PL"/>
              </w:rPr>
            </w:pPr>
            <w:r w:rsidRPr="00441DA0">
              <w:rPr>
                <w:rFonts w:asciiTheme="minorHAnsi" w:hAnsiTheme="minorHAnsi"/>
                <w:sz w:val="20"/>
                <w:lang w:val="pl-PL"/>
              </w:rPr>
              <w:t>Telefon:</w:t>
            </w:r>
          </w:p>
        </w:tc>
        <w:tc>
          <w:tcPr>
            <w:tcW w:w="4647" w:type="dxa"/>
          </w:tcPr>
          <w:p w:rsidR="00FE5F75" w:rsidRDefault="00FE5F75">
            <w:pPr>
              <w:pStyle w:val="TableParagraph"/>
              <w:spacing w:line="265" w:lineRule="exact"/>
              <w:ind w:right="109"/>
              <w:rPr>
                <w:rFonts w:asciiTheme="minorHAnsi" w:hAnsiTheme="minorHAnsi"/>
                <w:color w:val="FF0000"/>
                <w:sz w:val="20"/>
                <w:lang w:val="pl-PL"/>
              </w:rPr>
            </w:pPr>
          </w:p>
          <w:p w:rsidR="00FA6DB9" w:rsidRPr="00441DA0" w:rsidRDefault="00FA6DB9">
            <w:pPr>
              <w:pStyle w:val="TableParagraph"/>
              <w:spacing w:line="265" w:lineRule="exact"/>
              <w:ind w:right="109"/>
              <w:rPr>
                <w:rFonts w:asciiTheme="minorHAnsi" w:hAnsiTheme="minorHAnsi"/>
                <w:color w:val="FF0000"/>
                <w:sz w:val="20"/>
                <w:lang w:val="pl-PL"/>
              </w:rPr>
            </w:pPr>
          </w:p>
        </w:tc>
        <w:tc>
          <w:tcPr>
            <w:tcW w:w="4645" w:type="dxa"/>
            <w:vMerge/>
          </w:tcPr>
          <w:p w:rsidR="00FE5F75" w:rsidRPr="00441DA0" w:rsidRDefault="00FE5F75">
            <w:pPr>
              <w:rPr>
                <w:rFonts w:asciiTheme="minorHAnsi" w:hAnsiTheme="minorHAnsi"/>
                <w:sz w:val="20"/>
                <w:lang w:val="pl-PL"/>
              </w:rPr>
            </w:pPr>
          </w:p>
        </w:tc>
      </w:tr>
      <w:tr w:rsidR="00FE5F75" w:rsidRPr="00441DA0">
        <w:trPr>
          <w:trHeight w:hRule="exact" w:val="461"/>
        </w:trPr>
        <w:tc>
          <w:tcPr>
            <w:tcW w:w="4645" w:type="dxa"/>
          </w:tcPr>
          <w:p w:rsidR="00FE5F75" w:rsidRPr="00441DA0" w:rsidRDefault="000F5355">
            <w:pPr>
              <w:pStyle w:val="TableParagraph"/>
              <w:spacing w:line="268" w:lineRule="exact"/>
              <w:rPr>
                <w:rFonts w:asciiTheme="minorHAnsi" w:hAnsiTheme="minorHAnsi"/>
                <w:sz w:val="20"/>
                <w:lang w:val="pl-PL"/>
              </w:rPr>
            </w:pPr>
            <w:r w:rsidRPr="00441DA0">
              <w:rPr>
                <w:rFonts w:asciiTheme="minorHAnsi" w:hAnsiTheme="minorHAnsi"/>
                <w:sz w:val="20"/>
                <w:lang w:val="pl-PL"/>
              </w:rPr>
              <w:t>Adres e-mail:</w:t>
            </w:r>
          </w:p>
        </w:tc>
        <w:tc>
          <w:tcPr>
            <w:tcW w:w="4647" w:type="dxa"/>
          </w:tcPr>
          <w:p w:rsidR="00FE5F75" w:rsidRDefault="00FE5F75">
            <w:pPr>
              <w:pStyle w:val="TableParagraph"/>
              <w:spacing w:line="268" w:lineRule="exact"/>
              <w:ind w:right="109"/>
              <w:rPr>
                <w:rFonts w:asciiTheme="minorHAnsi" w:hAnsiTheme="minorHAnsi"/>
                <w:color w:val="FF0000"/>
                <w:sz w:val="20"/>
                <w:lang w:val="pl-PL"/>
              </w:rPr>
            </w:pPr>
          </w:p>
          <w:p w:rsidR="00FA6DB9" w:rsidRPr="00441DA0" w:rsidRDefault="00FA6DB9">
            <w:pPr>
              <w:pStyle w:val="TableParagraph"/>
              <w:spacing w:line="268" w:lineRule="exact"/>
              <w:ind w:right="109"/>
              <w:rPr>
                <w:rFonts w:asciiTheme="minorHAnsi" w:hAnsiTheme="minorHAnsi"/>
                <w:color w:val="FF0000"/>
                <w:sz w:val="20"/>
                <w:lang w:val="pl-PL"/>
              </w:rPr>
            </w:pPr>
          </w:p>
        </w:tc>
        <w:tc>
          <w:tcPr>
            <w:tcW w:w="4645" w:type="dxa"/>
            <w:vMerge/>
          </w:tcPr>
          <w:p w:rsidR="00FE5F75" w:rsidRPr="00441DA0" w:rsidRDefault="00FE5F75">
            <w:pPr>
              <w:rPr>
                <w:rFonts w:asciiTheme="minorHAnsi" w:hAnsiTheme="minorHAnsi"/>
                <w:sz w:val="20"/>
                <w:lang w:val="pl-PL"/>
              </w:rPr>
            </w:pPr>
          </w:p>
        </w:tc>
      </w:tr>
      <w:tr w:rsidR="00FE5F75" w:rsidRPr="004634A8">
        <w:trPr>
          <w:trHeight w:hRule="exact" w:val="1040"/>
        </w:trPr>
        <w:tc>
          <w:tcPr>
            <w:tcW w:w="4645" w:type="dxa"/>
          </w:tcPr>
          <w:p w:rsidR="00FE5F75" w:rsidRPr="003E3F08" w:rsidRDefault="000F5355">
            <w:pPr>
              <w:pStyle w:val="TableParagraph"/>
              <w:spacing w:line="259" w:lineRule="auto"/>
              <w:ind w:right="357"/>
              <w:rPr>
                <w:rFonts w:asciiTheme="minorHAnsi" w:hAnsiTheme="minorHAnsi"/>
                <w:sz w:val="20"/>
                <w:lang w:val="pl-PL"/>
              </w:rPr>
            </w:pPr>
            <w:r w:rsidRPr="003E3F08">
              <w:rPr>
                <w:rFonts w:asciiTheme="minorHAnsi" w:hAnsiTheme="minorHAnsi"/>
                <w:sz w:val="20"/>
                <w:lang w:val="pl-PL"/>
              </w:rPr>
              <w:t>W razie potrzeby proszę podać szczegółowe informacje dotyczące przedstawicielstwa (jego form, zakresu, celu itd.):</w:t>
            </w:r>
          </w:p>
        </w:tc>
        <w:tc>
          <w:tcPr>
            <w:tcW w:w="4647" w:type="dxa"/>
          </w:tcPr>
          <w:p w:rsidR="00FE5F75" w:rsidRPr="0081468B" w:rsidRDefault="00FE5F75">
            <w:pPr>
              <w:pStyle w:val="TableParagraph"/>
              <w:spacing w:line="265" w:lineRule="exact"/>
              <w:ind w:right="109"/>
              <w:rPr>
                <w:rFonts w:asciiTheme="minorHAnsi" w:hAnsiTheme="minorHAnsi"/>
                <w:color w:val="FF0000"/>
                <w:sz w:val="20"/>
                <w:lang w:val="pl-PL"/>
              </w:rPr>
            </w:pPr>
          </w:p>
          <w:p w:rsidR="00FA6DB9" w:rsidRPr="0081468B" w:rsidRDefault="00FA6DB9">
            <w:pPr>
              <w:pStyle w:val="TableParagraph"/>
              <w:spacing w:line="265" w:lineRule="exact"/>
              <w:ind w:right="109"/>
              <w:rPr>
                <w:rFonts w:asciiTheme="minorHAnsi" w:hAnsiTheme="minorHAnsi"/>
                <w:color w:val="FF0000"/>
                <w:sz w:val="20"/>
                <w:lang w:val="pl-PL"/>
              </w:rPr>
            </w:pPr>
          </w:p>
        </w:tc>
        <w:tc>
          <w:tcPr>
            <w:tcW w:w="4645" w:type="dxa"/>
            <w:vMerge/>
          </w:tcPr>
          <w:p w:rsidR="00FE5F75" w:rsidRPr="0081468B" w:rsidRDefault="00FE5F75">
            <w:pPr>
              <w:rPr>
                <w:rFonts w:asciiTheme="minorHAnsi" w:hAnsiTheme="minorHAnsi"/>
                <w:sz w:val="20"/>
                <w:lang w:val="pl-PL"/>
              </w:rPr>
            </w:pPr>
          </w:p>
        </w:tc>
      </w:tr>
    </w:tbl>
    <w:p w:rsidR="00FE5F75" w:rsidRPr="0081468B" w:rsidRDefault="00FE5F75">
      <w:pPr>
        <w:rPr>
          <w:lang w:val="pl-PL"/>
        </w:rPr>
        <w:sectPr w:rsidR="00FE5F75" w:rsidRPr="0081468B">
          <w:pgSz w:w="16840" w:h="11910" w:orient="landscape"/>
          <w:pgMar w:top="1100" w:right="1360" w:bottom="1140" w:left="1300" w:header="0" w:footer="943" w:gutter="0"/>
          <w:cols w:space="708"/>
        </w:sectPr>
      </w:pPr>
    </w:p>
    <w:p w:rsidR="00FE5F75" w:rsidRPr="0081468B" w:rsidRDefault="00FE5F75">
      <w:pPr>
        <w:pStyle w:val="Tekstpodstawowy"/>
        <w:spacing w:before="8"/>
        <w:rPr>
          <w:rFonts w:ascii="Times New Roman"/>
          <w:b/>
          <w:lang w:val="pl-PL"/>
        </w:rPr>
      </w:pPr>
    </w:p>
    <w:p w:rsidR="00FE5F75" w:rsidRPr="003E3F08" w:rsidRDefault="000F5355">
      <w:pPr>
        <w:spacing w:before="73"/>
        <w:ind w:left="3565" w:right="1023"/>
        <w:rPr>
          <w:rFonts w:asciiTheme="minorHAnsi" w:hAnsiTheme="minorHAnsi"/>
          <w:b/>
          <w:sz w:val="20"/>
          <w:szCs w:val="20"/>
          <w:lang w:val="pl-PL"/>
        </w:rPr>
      </w:pPr>
      <w:r w:rsidRPr="003E3F08">
        <w:rPr>
          <w:rFonts w:asciiTheme="minorHAnsi" w:hAnsiTheme="minorHAnsi"/>
          <w:b/>
          <w:sz w:val="20"/>
          <w:szCs w:val="20"/>
          <w:lang w:val="pl-PL"/>
        </w:rPr>
        <w:t>C: INFORMACJE NA TEMAT POLEGANIA NA ZDOLNOŚCI INNYCH PODMIOTÓW</w:t>
      </w:r>
    </w:p>
    <w:p w:rsidR="00FE5F75" w:rsidRPr="003E3F08" w:rsidRDefault="00FE5F75">
      <w:pPr>
        <w:pStyle w:val="Tekstpodstawowy"/>
        <w:rPr>
          <w:rFonts w:ascii="Times New Roman"/>
          <w:b/>
          <w:lang w:val="pl-PL"/>
        </w:rPr>
      </w:pPr>
    </w:p>
    <w:p w:rsidR="00FE5F75" w:rsidRPr="003E3F08" w:rsidRDefault="00FE5F75">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3606"/>
        <w:gridCol w:w="5686"/>
      </w:tblGrid>
      <w:tr w:rsidR="00FE5F75" w:rsidRPr="004634A8" w:rsidTr="00F62728">
        <w:trPr>
          <w:trHeight w:hRule="exact" w:val="461"/>
        </w:trPr>
        <w:tc>
          <w:tcPr>
            <w:tcW w:w="4645" w:type="dxa"/>
          </w:tcPr>
          <w:p w:rsidR="00FE5F75" w:rsidRPr="00E02560" w:rsidRDefault="000F5355">
            <w:pPr>
              <w:pStyle w:val="TableParagraph"/>
              <w:spacing w:line="265" w:lineRule="exact"/>
              <w:rPr>
                <w:rFonts w:asciiTheme="minorHAnsi" w:hAnsiTheme="minorHAnsi"/>
                <w:b/>
                <w:i/>
                <w:sz w:val="20"/>
              </w:rPr>
            </w:pPr>
            <w:r w:rsidRPr="00E02560">
              <w:rPr>
                <w:rFonts w:asciiTheme="minorHAnsi" w:hAnsiTheme="minorHAnsi"/>
                <w:b/>
                <w:i/>
                <w:sz w:val="20"/>
              </w:rPr>
              <w:t>Zależność od innych podmiotów:</w:t>
            </w:r>
          </w:p>
        </w:tc>
        <w:tc>
          <w:tcPr>
            <w:tcW w:w="3606" w:type="dxa"/>
          </w:tcPr>
          <w:p w:rsidR="00FE5F75" w:rsidRPr="00E02560" w:rsidRDefault="000F5355">
            <w:pPr>
              <w:pStyle w:val="TableParagraph"/>
              <w:spacing w:line="265" w:lineRule="exact"/>
              <w:ind w:right="109"/>
              <w:rPr>
                <w:rFonts w:asciiTheme="minorHAnsi" w:hAnsiTheme="minorHAnsi"/>
                <w:b/>
                <w:i/>
                <w:sz w:val="20"/>
              </w:rPr>
            </w:pPr>
            <w:r w:rsidRPr="00E02560">
              <w:rPr>
                <w:rFonts w:asciiTheme="minorHAnsi" w:hAnsiTheme="minorHAnsi"/>
                <w:b/>
                <w:i/>
                <w:sz w:val="20"/>
              </w:rPr>
              <w:t>Odpowiedź:</w:t>
            </w:r>
          </w:p>
        </w:tc>
        <w:tc>
          <w:tcPr>
            <w:tcW w:w="5686" w:type="dxa"/>
            <w:vMerge w:val="restart"/>
          </w:tcPr>
          <w:p w:rsidR="00FE5F75" w:rsidRPr="003E3F08" w:rsidRDefault="000F5355">
            <w:pPr>
              <w:pStyle w:val="TableParagraph"/>
              <w:spacing w:line="259" w:lineRule="auto"/>
              <w:ind w:left="100" w:right="146"/>
              <w:rPr>
                <w:rFonts w:asciiTheme="minorHAnsi" w:hAnsiTheme="minorHAnsi"/>
                <w:sz w:val="20"/>
                <w:lang w:val="pl-PL"/>
              </w:rPr>
            </w:pPr>
            <w:r w:rsidRPr="003E3F08">
              <w:rPr>
                <w:rFonts w:asciiTheme="minorHAnsi" w:hAnsiTheme="minorHAnsi"/>
                <w:sz w:val="20"/>
                <w:lang w:val="pl-PL"/>
              </w:rPr>
              <w:t>Na mocy art. [22a ust. 1] projektu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w:t>
            </w:r>
            <w:r w:rsidRPr="003E3F08">
              <w:rPr>
                <w:rFonts w:asciiTheme="minorHAnsi" w:hAnsiTheme="minorHAnsi"/>
                <w:spacing w:val="-15"/>
                <w:sz w:val="20"/>
                <w:lang w:val="pl-PL"/>
              </w:rPr>
              <w:t xml:space="preserve"> </w:t>
            </w:r>
            <w:r w:rsidRPr="003E3F08">
              <w:rPr>
                <w:rFonts w:asciiTheme="minorHAnsi" w:hAnsiTheme="minorHAnsi"/>
                <w:sz w:val="20"/>
                <w:lang w:val="pl-PL"/>
              </w:rPr>
              <w:t>niezależnie od charakteru prawnego łączących go z nim stosunków</w:t>
            </w:r>
            <w:r w:rsidRPr="003E3F08">
              <w:rPr>
                <w:rFonts w:asciiTheme="minorHAnsi" w:hAnsiTheme="minorHAnsi"/>
                <w:spacing w:val="-5"/>
                <w:sz w:val="20"/>
                <w:lang w:val="pl-PL"/>
              </w:rPr>
              <w:t xml:space="preserve"> </w:t>
            </w:r>
            <w:r w:rsidRPr="003E3F08">
              <w:rPr>
                <w:rFonts w:asciiTheme="minorHAnsi" w:hAnsiTheme="minorHAnsi"/>
                <w:sz w:val="20"/>
                <w:lang w:val="pl-PL"/>
              </w:rPr>
              <w:t>prawnych.</w:t>
            </w:r>
          </w:p>
          <w:p w:rsidR="00FE5F75" w:rsidRPr="00FA6DB9" w:rsidRDefault="000F5355">
            <w:pPr>
              <w:pStyle w:val="TableParagraph"/>
              <w:spacing w:before="159" w:line="259" w:lineRule="auto"/>
              <w:ind w:left="100" w:right="284"/>
              <w:rPr>
                <w:rFonts w:asciiTheme="minorHAnsi" w:hAnsiTheme="minorHAnsi"/>
                <w:sz w:val="20"/>
                <w:lang w:val="pl-PL"/>
              </w:rPr>
            </w:pPr>
            <w:r w:rsidRPr="003E3F08">
              <w:rPr>
                <w:rFonts w:asciiTheme="minorHAnsi" w:hAnsiTheme="minorHAnsi"/>
                <w:sz w:val="20"/>
                <w:lang w:val="pl-PL"/>
              </w:rPr>
              <w:t xml:space="preserve">Jeżeli wykonawca polega na zdolności innych podmiotów w celu wykazania spełniania warunków udziału w postępowaniu lub kryteriów selekcji, w myśl art. [25a ust. 3] projektu ustawy ma obowiązek przedstawić – dla każdego z podmiotów, których to dotyczy </w:t>
            </w:r>
            <w:r w:rsidRPr="00FA6DB9">
              <w:rPr>
                <w:rFonts w:asciiTheme="minorHAnsi" w:hAnsiTheme="minorHAnsi"/>
                <w:sz w:val="20"/>
                <w:lang w:val="pl-PL"/>
              </w:rPr>
              <w:t xml:space="preserve">– </w:t>
            </w:r>
            <w:r w:rsidRPr="00FA6DB9">
              <w:rPr>
                <w:rFonts w:asciiTheme="minorHAnsi" w:hAnsiTheme="minorHAnsi"/>
                <w:b/>
                <w:sz w:val="20"/>
                <w:lang w:val="pl-PL"/>
              </w:rPr>
              <w:t xml:space="preserve">odrębny formularz </w:t>
            </w:r>
            <w:r w:rsidRPr="00FA6DB9">
              <w:rPr>
                <w:rFonts w:asciiTheme="minorHAnsi" w:hAnsiTheme="minorHAnsi"/>
                <w:sz w:val="20"/>
                <w:lang w:val="pl-PL"/>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F62728" w:rsidRPr="003E3F08" w:rsidRDefault="000F5355" w:rsidP="00F62728">
            <w:pPr>
              <w:pStyle w:val="TableParagraph"/>
              <w:spacing w:line="259" w:lineRule="auto"/>
              <w:ind w:left="100" w:right="223"/>
              <w:rPr>
                <w:rFonts w:asciiTheme="minorHAnsi" w:hAnsiTheme="minorHAnsi"/>
                <w:sz w:val="20"/>
                <w:lang w:val="pl-PL"/>
              </w:rPr>
            </w:pPr>
            <w:r w:rsidRPr="003E3F08">
              <w:rPr>
                <w:rFonts w:asciiTheme="minorHAnsi" w:hAnsiTheme="minorHAnsi"/>
                <w:sz w:val="20"/>
                <w:lang w:val="pl-PL"/>
              </w:rPr>
              <w:t>Powyższe dotyczy również wszystkich pracowników technicznych lub służb technicznych, nienależących bezpośrednio</w:t>
            </w:r>
            <w:r w:rsidR="00F62728" w:rsidRPr="003E3F08">
              <w:rPr>
                <w:rFonts w:asciiTheme="minorHAnsi" w:hAnsiTheme="minorHAnsi"/>
                <w:sz w:val="20"/>
                <w:lang w:val="pl-PL"/>
              </w:rPr>
              <w:t xml:space="preserve"> do przedsiębiorstwa danego wykonawcy, w szczególności tych odpowiedzialnych za kontrolę jakości, a w przypadku zamówień publicznych na roboty budowlane – tych, do których wykonawca będzie mógł się zwrócić o wykonanie robót budowlanych.</w:t>
            </w:r>
          </w:p>
          <w:p w:rsidR="00FE5F75" w:rsidRPr="003E3F08" w:rsidRDefault="00F62728" w:rsidP="00F62728">
            <w:pPr>
              <w:pStyle w:val="TableParagraph"/>
              <w:spacing w:before="159" w:line="259" w:lineRule="auto"/>
              <w:ind w:left="100" w:right="345"/>
              <w:rPr>
                <w:rFonts w:asciiTheme="minorHAnsi" w:hAnsiTheme="minorHAnsi"/>
                <w:sz w:val="20"/>
                <w:lang w:val="pl-PL"/>
              </w:rPr>
            </w:pPr>
            <w:r w:rsidRPr="003E3F08">
              <w:rPr>
                <w:rFonts w:asciiTheme="minorHAnsi" w:hAnsiTheme="minorHAnsi"/>
                <w:sz w:val="20"/>
                <w:lang w:val="pl-PL"/>
              </w:rPr>
              <w:t xml:space="preserve">O ile ma to znaczenie dla określonych zdolności, na których polega wykonawca, należy dołączyć – dla każdego z podmiotów, których to dotyczy – informacje wymagane w </w:t>
            </w:r>
            <w:r w:rsidRPr="00FA6DB9">
              <w:rPr>
                <w:rFonts w:asciiTheme="minorHAnsi" w:hAnsiTheme="minorHAnsi"/>
                <w:sz w:val="20"/>
                <w:lang w:val="pl-PL"/>
              </w:rPr>
              <w:t>częściach IV i V. Tytułem przykładu, dla służb technicznych zaangażowanych w kontrolę jakości należy uzupełnić część IV sekcja C pkt</w:t>
            </w:r>
            <w:r w:rsidRPr="00FA6DB9">
              <w:rPr>
                <w:rFonts w:asciiTheme="minorHAnsi" w:hAnsiTheme="minorHAnsi"/>
                <w:spacing w:val="-1"/>
                <w:sz w:val="20"/>
                <w:lang w:val="pl-PL"/>
              </w:rPr>
              <w:t xml:space="preserve"> </w:t>
            </w:r>
            <w:r w:rsidRPr="00FA6DB9">
              <w:rPr>
                <w:rFonts w:asciiTheme="minorHAnsi" w:hAnsiTheme="minorHAnsi"/>
                <w:sz w:val="20"/>
                <w:lang w:val="pl-PL"/>
              </w:rPr>
              <w:t>3.</w:t>
            </w:r>
          </w:p>
        </w:tc>
      </w:tr>
      <w:tr w:rsidR="00FE5F75" w:rsidTr="00F62728">
        <w:trPr>
          <w:trHeight w:hRule="exact" w:val="7790"/>
        </w:trPr>
        <w:tc>
          <w:tcPr>
            <w:tcW w:w="4645" w:type="dxa"/>
          </w:tcPr>
          <w:p w:rsidR="00FE5F75" w:rsidRPr="003E3F08" w:rsidRDefault="000F5355">
            <w:pPr>
              <w:pStyle w:val="TableParagraph"/>
              <w:spacing w:line="259" w:lineRule="auto"/>
              <w:ind w:right="264"/>
              <w:rPr>
                <w:rFonts w:asciiTheme="minorHAnsi" w:hAnsiTheme="minorHAnsi"/>
                <w:sz w:val="20"/>
                <w:lang w:val="pl-PL"/>
              </w:rPr>
            </w:pPr>
            <w:r w:rsidRPr="003E3F08">
              <w:rPr>
                <w:rFonts w:asciiTheme="minorHAnsi" w:hAnsiTheme="minorHAnsi"/>
                <w:sz w:val="20"/>
                <w:lang w:val="pl-PL"/>
              </w:rPr>
              <w:t>Czy wykonawca polega na zdolności innych podmiotów w celu spełnienia kryteriów kwalifikacji określonych poniżej w części IV oraz (ewentualnych) kryteriów i zasad określonych poniżej w części V?</w:t>
            </w:r>
          </w:p>
        </w:tc>
        <w:tc>
          <w:tcPr>
            <w:tcW w:w="3606" w:type="dxa"/>
          </w:tcPr>
          <w:p w:rsidR="00FE5F75" w:rsidRPr="00FA6DB9" w:rsidRDefault="000F5355" w:rsidP="00FA6DB9">
            <w:pPr>
              <w:pStyle w:val="TableParagraph"/>
              <w:spacing w:line="265" w:lineRule="exact"/>
              <w:ind w:right="109"/>
              <w:rPr>
                <w:rFonts w:asciiTheme="minorHAnsi" w:hAnsiTheme="minorHAnsi"/>
                <w:color w:val="FF0000"/>
                <w:sz w:val="20"/>
              </w:rPr>
            </w:pPr>
            <w:r w:rsidRPr="00E02560">
              <w:rPr>
                <w:rFonts w:asciiTheme="minorHAnsi" w:hAnsiTheme="minorHAnsi"/>
                <w:sz w:val="20"/>
              </w:rPr>
              <w:t>[] Tak [] Nie</w:t>
            </w:r>
          </w:p>
        </w:tc>
        <w:tc>
          <w:tcPr>
            <w:tcW w:w="5686" w:type="dxa"/>
            <w:vMerge/>
          </w:tcPr>
          <w:p w:rsidR="00FE5F75" w:rsidRPr="00E02560" w:rsidRDefault="00FE5F75">
            <w:pPr>
              <w:rPr>
                <w:rFonts w:asciiTheme="minorHAnsi" w:hAnsiTheme="minorHAnsi"/>
                <w:sz w:val="20"/>
              </w:rPr>
            </w:pPr>
          </w:p>
        </w:tc>
      </w:tr>
    </w:tbl>
    <w:p w:rsidR="00FE5F75" w:rsidRDefault="00FE5F75">
      <w:pPr>
        <w:sectPr w:rsidR="00FE5F75">
          <w:pgSz w:w="16840" w:h="11910" w:orient="landscape"/>
          <w:pgMar w:top="1100" w:right="1360" w:bottom="1200" w:left="1300" w:header="0" w:footer="943" w:gutter="0"/>
          <w:cols w:space="708"/>
        </w:sectPr>
      </w:pPr>
    </w:p>
    <w:p w:rsidR="00FE5F75" w:rsidRDefault="00FE5F75">
      <w:pPr>
        <w:pStyle w:val="Tekstpodstawowy"/>
        <w:spacing w:before="8"/>
        <w:rPr>
          <w:rFonts w:ascii="Times New Roman"/>
        </w:rPr>
      </w:pPr>
    </w:p>
    <w:p w:rsidR="00FE5F75" w:rsidRPr="008B4474" w:rsidRDefault="000F5355">
      <w:pPr>
        <w:spacing w:before="73"/>
        <w:ind w:left="2324" w:right="1023"/>
        <w:rPr>
          <w:rFonts w:asciiTheme="minorHAnsi" w:hAnsiTheme="minorHAnsi"/>
          <w:b/>
          <w:color w:val="FF0000"/>
          <w:sz w:val="20"/>
          <w:szCs w:val="20"/>
          <w:lang w:val="pl-PL"/>
        </w:rPr>
      </w:pPr>
      <w:r w:rsidRPr="003E3F08">
        <w:rPr>
          <w:rFonts w:asciiTheme="minorHAnsi" w:hAnsiTheme="minorHAnsi"/>
          <w:b/>
          <w:sz w:val="20"/>
          <w:szCs w:val="20"/>
          <w:lang w:val="pl-PL"/>
        </w:rPr>
        <w:t xml:space="preserve">D: INFORMACJE DOTYCZĄCE PODWYKONAWCÓW, </w:t>
      </w:r>
      <w:r w:rsidRPr="00FA6DB9">
        <w:rPr>
          <w:rFonts w:asciiTheme="minorHAnsi" w:hAnsiTheme="minorHAnsi"/>
          <w:b/>
          <w:sz w:val="20"/>
          <w:szCs w:val="20"/>
          <w:lang w:val="pl-PL"/>
        </w:rPr>
        <w:t>NA KTÓRYCH ZDOLNOŚCI WYKONAWCA NIE POLEGA</w:t>
      </w:r>
    </w:p>
    <w:p w:rsidR="00FE5F75" w:rsidRPr="003E3F08" w:rsidRDefault="00FE5F75">
      <w:pPr>
        <w:pStyle w:val="Tekstpodstawowy"/>
        <w:rPr>
          <w:rFonts w:ascii="Times New Roman"/>
          <w:b/>
          <w:lang w:val="pl-PL"/>
        </w:rPr>
      </w:pPr>
    </w:p>
    <w:p w:rsidR="00FE5F75" w:rsidRPr="003E3F08" w:rsidRDefault="00FE5F75">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461"/>
        </w:trPr>
        <w:tc>
          <w:tcPr>
            <w:tcW w:w="4645" w:type="dxa"/>
          </w:tcPr>
          <w:p w:rsidR="00FE5F75" w:rsidRPr="00F62728" w:rsidRDefault="000F5355">
            <w:pPr>
              <w:pStyle w:val="TableParagraph"/>
              <w:spacing w:line="265" w:lineRule="exact"/>
              <w:rPr>
                <w:rFonts w:asciiTheme="minorHAnsi" w:hAnsiTheme="minorHAnsi"/>
                <w:b/>
                <w:i/>
                <w:sz w:val="20"/>
              </w:rPr>
            </w:pPr>
            <w:r w:rsidRPr="00F62728">
              <w:rPr>
                <w:rFonts w:asciiTheme="minorHAnsi" w:hAnsiTheme="minorHAnsi"/>
                <w:b/>
                <w:i/>
                <w:sz w:val="20"/>
              </w:rPr>
              <w:t>Podwykonawstwo:</w:t>
            </w:r>
          </w:p>
        </w:tc>
        <w:tc>
          <w:tcPr>
            <w:tcW w:w="4647" w:type="dxa"/>
          </w:tcPr>
          <w:p w:rsidR="00FE5F75" w:rsidRPr="00F62728" w:rsidRDefault="000F5355">
            <w:pPr>
              <w:pStyle w:val="TableParagraph"/>
              <w:spacing w:line="265" w:lineRule="exact"/>
              <w:ind w:right="109"/>
              <w:rPr>
                <w:rFonts w:asciiTheme="minorHAnsi" w:hAnsiTheme="minorHAnsi"/>
                <w:b/>
                <w:i/>
                <w:sz w:val="20"/>
              </w:rPr>
            </w:pPr>
            <w:r w:rsidRPr="00F62728">
              <w:rPr>
                <w:rFonts w:asciiTheme="minorHAnsi" w:hAnsiTheme="minorHAnsi"/>
                <w:b/>
                <w:i/>
                <w:sz w:val="20"/>
              </w:rPr>
              <w:t>Odpowiedź:</w:t>
            </w:r>
          </w:p>
        </w:tc>
        <w:tc>
          <w:tcPr>
            <w:tcW w:w="4645" w:type="dxa"/>
            <w:vMerge w:val="restart"/>
          </w:tcPr>
          <w:p w:rsidR="00FE5F75" w:rsidRPr="003E3F08" w:rsidRDefault="000F5355">
            <w:pPr>
              <w:pStyle w:val="TableParagraph"/>
              <w:spacing w:line="259" w:lineRule="auto"/>
              <w:ind w:left="100" w:right="272"/>
              <w:rPr>
                <w:rFonts w:asciiTheme="minorHAnsi" w:hAnsiTheme="minorHAnsi"/>
                <w:sz w:val="20"/>
                <w:lang w:val="pl-PL"/>
              </w:rPr>
            </w:pPr>
            <w:r w:rsidRPr="003E3F08">
              <w:rPr>
                <w:rFonts w:asciiTheme="minorHAnsi" w:hAnsiTheme="minorHAnsi"/>
                <w:sz w:val="20"/>
                <w:lang w:val="pl-PL"/>
              </w:rPr>
              <w:t>Na mocy przepisu art. [36b ust. 1] projektu ustawy zamawiający żąda wskazania przez wykonawcę części zamówienia, której wykonanie zamierza powierzyć podwykonawcy i podania przez wykonawcę nazw (firm) podwykonawców.</w:t>
            </w: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spacing w:before="7"/>
              <w:ind w:left="0" w:right="0"/>
              <w:rPr>
                <w:rFonts w:asciiTheme="minorHAnsi" w:hAnsiTheme="minorHAnsi"/>
                <w:b/>
                <w:sz w:val="28"/>
                <w:lang w:val="pl-PL"/>
              </w:rPr>
            </w:pPr>
          </w:p>
          <w:p w:rsidR="00FE5F75" w:rsidRPr="003E3F08" w:rsidRDefault="000F5355">
            <w:pPr>
              <w:pStyle w:val="TableParagraph"/>
              <w:spacing w:before="1" w:line="259" w:lineRule="auto"/>
              <w:ind w:left="100" w:right="113"/>
              <w:rPr>
                <w:lang w:val="pl-PL"/>
              </w:rPr>
            </w:pPr>
            <w:r w:rsidRPr="003E3F08">
              <w:rPr>
                <w:rFonts w:asciiTheme="minorHAnsi" w:hAnsiTheme="minorHAnsi"/>
                <w:sz w:val="20"/>
                <w:lang w:val="pl-PL"/>
              </w:rPr>
              <w:t xml:space="preserve">Zgodnie z art. [25 a ust. 3a] projektu ustawy </w:t>
            </w:r>
            <w:r w:rsidRPr="00FA6DB9">
              <w:rPr>
                <w:rFonts w:asciiTheme="minorHAnsi" w:hAnsiTheme="minorHAnsi"/>
                <w:sz w:val="20"/>
                <w:lang w:val="pl-PL"/>
              </w:rPr>
              <w:t>zamawiający może weryfikować wskazanego przez wykonawcę pod kątem podstaw wykluczenia podwykonawcę, na którego zasoby jako podmiotu trzeciego wykonawca powołuje się przy spełnianiu warunków udziału w postępowaniu i kryteriów selekcji. W takim wypadku zamawiający może wymagać złożenia przez wykonawcę osobnego formularza JEDZ dla każdego ze wskazanych podwykonawców, wypełnionego przez podwykonawcę w zakresie podstaw wykluczenia (część III) i przez niego podpisanego</w:t>
            </w:r>
            <w:r w:rsidRPr="008B4474">
              <w:rPr>
                <w:rFonts w:asciiTheme="minorHAnsi" w:hAnsiTheme="minorHAnsi"/>
                <w:color w:val="FF0000"/>
                <w:sz w:val="20"/>
                <w:lang w:val="pl-PL"/>
              </w:rPr>
              <w:t xml:space="preserve">. </w:t>
            </w:r>
            <w:r w:rsidRPr="003E3F08">
              <w:rPr>
                <w:rFonts w:asciiTheme="minorHAnsi" w:hAnsiTheme="minorHAnsi"/>
                <w:sz w:val="20"/>
                <w:lang w:val="pl-PL"/>
              </w:rPr>
              <w:t>Jeśli zamawiający nie żąda złożenia formularza podwykonawcy, wystarczy zaznaczenie w tej rubryce odpowiedzi TAK/NIE.</w:t>
            </w:r>
          </w:p>
        </w:tc>
      </w:tr>
      <w:tr w:rsidR="00FE5F75" w:rsidRPr="004634A8">
        <w:trPr>
          <w:trHeight w:hRule="exact" w:val="6585"/>
        </w:trPr>
        <w:tc>
          <w:tcPr>
            <w:tcW w:w="4645" w:type="dxa"/>
          </w:tcPr>
          <w:p w:rsidR="00FE5F75" w:rsidRPr="003E3F08" w:rsidRDefault="000F5355">
            <w:pPr>
              <w:pStyle w:val="TableParagraph"/>
              <w:spacing w:line="259" w:lineRule="auto"/>
              <w:ind w:right="238"/>
              <w:rPr>
                <w:rFonts w:asciiTheme="minorHAnsi" w:hAnsiTheme="minorHAnsi"/>
                <w:sz w:val="20"/>
                <w:lang w:val="pl-PL"/>
              </w:rPr>
            </w:pPr>
            <w:r w:rsidRPr="003E3F08">
              <w:rPr>
                <w:rFonts w:asciiTheme="minorHAnsi" w:hAnsiTheme="minorHAnsi"/>
                <w:sz w:val="20"/>
                <w:lang w:val="pl-PL"/>
              </w:rPr>
              <w:t>Czy wykonawca zamierza zlecić osobom trzecim podwykonawstwo jakiejkolwiek części zamówienia?</w:t>
            </w:r>
          </w:p>
        </w:tc>
        <w:tc>
          <w:tcPr>
            <w:tcW w:w="4647" w:type="dxa"/>
          </w:tcPr>
          <w:p w:rsidR="00FE5F75" w:rsidRPr="00FA6DB9" w:rsidRDefault="000F5355" w:rsidP="00FA6DB9">
            <w:pPr>
              <w:pStyle w:val="TableParagraph"/>
              <w:spacing w:line="265" w:lineRule="exact"/>
              <w:ind w:right="109"/>
              <w:rPr>
                <w:rFonts w:asciiTheme="minorHAnsi" w:hAnsiTheme="minorHAnsi"/>
                <w:color w:val="FF0000"/>
                <w:sz w:val="20"/>
                <w:lang w:val="pl-PL"/>
              </w:rPr>
            </w:pPr>
            <w:r w:rsidRPr="003E3F08">
              <w:rPr>
                <w:rFonts w:asciiTheme="minorHAnsi" w:hAnsiTheme="minorHAnsi"/>
                <w:sz w:val="20"/>
                <w:lang w:val="pl-PL"/>
              </w:rPr>
              <w:t>[] Tak [] Nie</w:t>
            </w:r>
          </w:p>
          <w:p w:rsidR="00FE5F75" w:rsidRPr="003E3F08" w:rsidRDefault="000F5355">
            <w:pPr>
              <w:pStyle w:val="TableParagraph"/>
              <w:spacing w:before="22" w:line="259" w:lineRule="auto"/>
              <w:ind w:right="338"/>
              <w:rPr>
                <w:rFonts w:asciiTheme="minorHAnsi" w:hAnsiTheme="minorHAnsi"/>
                <w:sz w:val="20"/>
                <w:lang w:val="pl-PL"/>
              </w:rPr>
            </w:pPr>
            <w:r w:rsidRPr="003E3F08">
              <w:rPr>
                <w:rFonts w:asciiTheme="minorHAnsi" w:hAnsiTheme="minorHAnsi"/>
                <w:sz w:val="20"/>
                <w:lang w:val="pl-PL"/>
              </w:rPr>
              <w:t xml:space="preserve">Jeżeli </w:t>
            </w:r>
            <w:r w:rsidRPr="003E3F08">
              <w:rPr>
                <w:rFonts w:asciiTheme="minorHAnsi" w:hAnsiTheme="minorHAnsi"/>
                <w:b/>
                <w:sz w:val="20"/>
                <w:lang w:val="pl-PL"/>
              </w:rPr>
              <w:t>tak i o ile jest to wiadome</w:t>
            </w:r>
            <w:r w:rsidRPr="003E3F08">
              <w:rPr>
                <w:rFonts w:asciiTheme="minorHAnsi" w:hAnsiTheme="minorHAnsi"/>
                <w:sz w:val="20"/>
                <w:lang w:val="pl-PL"/>
              </w:rPr>
              <w:t>, proszę podać wykaz proponowanych podwykonawców:</w:t>
            </w:r>
          </w:p>
          <w:p w:rsidR="00FE5F75" w:rsidRPr="008B4474" w:rsidRDefault="008B4474" w:rsidP="008B4474">
            <w:pPr>
              <w:pStyle w:val="TableParagraph"/>
              <w:numPr>
                <w:ilvl w:val="0"/>
                <w:numId w:val="27"/>
              </w:numPr>
              <w:spacing w:before="158"/>
              <w:ind w:right="109"/>
              <w:rPr>
                <w:rFonts w:asciiTheme="minorHAnsi" w:hAnsiTheme="minorHAnsi"/>
                <w:sz w:val="20"/>
                <w:lang w:val="pl-PL"/>
              </w:rPr>
            </w:pPr>
            <w:r w:rsidRPr="008B4474">
              <w:rPr>
                <w:rFonts w:asciiTheme="minorHAnsi" w:hAnsiTheme="minorHAnsi"/>
                <w:sz w:val="20"/>
                <w:lang w:val="pl-PL"/>
              </w:rPr>
              <w:t xml:space="preserve">Olech sp.z o.o. </w:t>
            </w:r>
          </w:p>
        </w:tc>
        <w:tc>
          <w:tcPr>
            <w:tcW w:w="4645" w:type="dxa"/>
            <w:vMerge/>
          </w:tcPr>
          <w:p w:rsidR="00FE5F75" w:rsidRPr="008B4474" w:rsidRDefault="00FE5F75">
            <w:pPr>
              <w:rPr>
                <w:lang w:val="pl-PL"/>
              </w:rPr>
            </w:pPr>
          </w:p>
        </w:tc>
      </w:tr>
    </w:tbl>
    <w:p w:rsidR="00FE5F75" w:rsidRPr="008B4474" w:rsidRDefault="00FE5F75">
      <w:pPr>
        <w:rPr>
          <w:lang w:val="pl-PL"/>
        </w:rPr>
        <w:sectPr w:rsidR="00FE5F75" w:rsidRPr="008B4474">
          <w:pgSz w:w="16840" w:h="11910" w:orient="landscape"/>
          <w:pgMar w:top="1100" w:right="1360" w:bottom="1140" w:left="1300" w:header="0" w:footer="943" w:gutter="0"/>
          <w:cols w:space="708"/>
        </w:sectPr>
      </w:pPr>
    </w:p>
    <w:p w:rsidR="00FE5F75" w:rsidRPr="008B4474" w:rsidRDefault="00FE5F75">
      <w:pPr>
        <w:pStyle w:val="Tekstpodstawowy"/>
        <w:spacing w:before="8"/>
        <w:rPr>
          <w:rFonts w:asciiTheme="minorHAnsi" w:hAnsiTheme="minorHAnsi"/>
          <w:b/>
          <w:lang w:val="pl-PL"/>
        </w:rPr>
      </w:pPr>
    </w:p>
    <w:p w:rsidR="00FE5F75" w:rsidRPr="008B4474" w:rsidRDefault="000F5355">
      <w:pPr>
        <w:pStyle w:val="Nagwek1"/>
        <w:ind w:left="3652" w:right="3592" w:firstLine="0"/>
        <w:jc w:val="center"/>
        <w:rPr>
          <w:rFonts w:asciiTheme="minorHAnsi" w:hAnsiTheme="minorHAnsi"/>
          <w:sz w:val="20"/>
          <w:szCs w:val="20"/>
          <w:lang w:val="pl-PL"/>
        </w:rPr>
      </w:pPr>
      <w:r w:rsidRPr="008B4474">
        <w:rPr>
          <w:rFonts w:asciiTheme="minorHAnsi" w:hAnsiTheme="minorHAnsi"/>
          <w:sz w:val="20"/>
          <w:szCs w:val="20"/>
          <w:lang w:val="pl-PL"/>
        </w:rPr>
        <w:t>Część III: Podstawy wykluczenia</w:t>
      </w:r>
    </w:p>
    <w:p w:rsidR="00FE5F75" w:rsidRPr="008B4474" w:rsidRDefault="00FE5F75">
      <w:pPr>
        <w:pStyle w:val="Tekstpodstawowy"/>
        <w:spacing w:before="2"/>
        <w:rPr>
          <w:rFonts w:asciiTheme="minorHAnsi" w:hAnsiTheme="minorHAnsi"/>
          <w:b/>
          <w:lang w:val="pl-PL"/>
        </w:rPr>
      </w:pPr>
    </w:p>
    <w:p w:rsidR="00FE5F75" w:rsidRPr="003E3F08" w:rsidRDefault="000F5355">
      <w:pPr>
        <w:ind w:left="3652" w:right="3595"/>
        <w:jc w:val="center"/>
        <w:rPr>
          <w:rFonts w:asciiTheme="minorHAnsi" w:hAnsiTheme="minorHAnsi"/>
          <w:b/>
          <w:sz w:val="20"/>
          <w:szCs w:val="20"/>
          <w:lang w:val="pl-PL"/>
        </w:rPr>
      </w:pPr>
      <w:r w:rsidRPr="003E3F08">
        <w:rPr>
          <w:rFonts w:asciiTheme="minorHAnsi" w:hAnsiTheme="minorHAnsi"/>
          <w:b/>
          <w:sz w:val="20"/>
          <w:szCs w:val="20"/>
          <w:lang w:val="pl-PL"/>
        </w:rPr>
        <w:t>A: PODSTAWY ZWIĄZANE Z WYROKAMI SKAZUJĄCYMI ZA PRZESTĘPSTWO</w:t>
      </w:r>
    </w:p>
    <w:p w:rsidR="00FE5F75" w:rsidRPr="003E3F08" w:rsidRDefault="00FE5F75">
      <w:pPr>
        <w:pStyle w:val="Tekstpodstawowy"/>
        <w:rPr>
          <w:rFonts w:ascii="Times New Roman"/>
          <w:b/>
          <w:lang w:val="pl-PL"/>
        </w:rPr>
      </w:pPr>
    </w:p>
    <w:p w:rsidR="00FE5F75" w:rsidRPr="003E3F08" w:rsidRDefault="00FE5F75">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1618"/>
        </w:trPr>
        <w:tc>
          <w:tcPr>
            <w:tcW w:w="4645" w:type="dxa"/>
          </w:tcPr>
          <w:p w:rsidR="00FE5F75" w:rsidRPr="003E3F08" w:rsidRDefault="000F5355">
            <w:pPr>
              <w:pStyle w:val="TableParagraph"/>
              <w:spacing w:line="259" w:lineRule="auto"/>
              <w:ind w:right="205"/>
              <w:rPr>
                <w:rFonts w:asciiTheme="minorHAnsi" w:hAnsiTheme="minorHAnsi"/>
                <w:b/>
                <w:i/>
                <w:sz w:val="20"/>
                <w:lang w:val="pl-PL"/>
              </w:rPr>
            </w:pPr>
            <w:r w:rsidRPr="003E3F08">
              <w:rPr>
                <w:rFonts w:asciiTheme="minorHAnsi" w:hAnsiTheme="minorHAnsi"/>
                <w:b/>
                <w:i/>
                <w:sz w:val="20"/>
                <w:lang w:val="pl-PL"/>
              </w:rPr>
              <w:t>Podstawy związane z wyrokami skazującymi za przestępstwo na podstawie przepisów krajowych stanowiących wdrożenie podstaw określonych w art. 57 ust. 1 wspomnianej dyrektywy:</w:t>
            </w:r>
          </w:p>
        </w:tc>
        <w:tc>
          <w:tcPr>
            <w:tcW w:w="4647" w:type="dxa"/>
          </w:tcPr>
          <w:p w:rsidR="00FE5F75" w:rsidRPr="00F62728" w:rsidRDefault="000F5355">
            <w:pPr>
              <w:pStyle w:val="TableParagraph"/>
              <w:spacing w:line="265" w:lineRule="exact"/>
              <w:ind w:right="109"/>
              <w:rPr>
                <w:rFonts w:asciiTheme="minorHAnsi" w:hAnsiTheme="minorHAnsi"/>
                <w:b/>
                <w:i/>
                <w:sz w:val="20"/>
              </w:rPr>
            </w:pPr>
            <w:r w:rsidRPr="00F62728">
              <w:rPr>
                <w:rFonts w:asciiTheme="minorHAnsi" w:hAnsiTheme="minorHAnsi"/>
                <w:b/>
                <w:i/>
                <w:sz w:val="20"/>
              </w:rPr>
              <w:t>Odpowiedź:</w:t>
            </w:r>
          </w:p>
        </w:tc>
        <w:tc>
          <w:tcPr>
            <w:tcW w:w="4645" w:type="dxa"/>
            <w:vMerge w:val="restart"/>
          </w:tcPr>
          <w:p w:rsidR="00FE5F75" w:rsidRPr="003E3F08" w:rsidRDefault="000F5355">
            <w:pPr>
              <w:pStyle w:val="TableParagraph"/>
              <w:spacing w:line="259" w:lineRule="auto"/>
              <w:ind w:left="100" w:right="138"/>
              <w:rPr>
                <w:rFonts w:asciiTheme="minorHAnsi" w:hAnsiTheme="minorHAnsi"/>
                <w:sz w:val="20"/>
                <w:lang w:val="pl-PL"/>
              </w:rPr>
            </w:pPr>
            <w:r w:rsidRPr="003E3F08">
              <w:rPr>
                <w:rFonts w:asciiTheme="minorHAnsi" w:hAnsiTheme="minorHAnsi"/>
                <w:sz w:val="20"/>
                <w:lang w:val="pl-PL"/>
              </w:rPr>
              <w:t xml:space="preserve">W art. 57 ust. 1 dyrektywy wymieniono następujące przestępstwa: (1) </w:t>
            </w:r>
            <w:r w:rsidRPr="003E3F08">
              <w:rPr>
                <w:rFonts w:asciiTheme="minorHAnsi" w:hAnsiTheme="minorHAnsi"/>
                <w:i/>
                <w:sz w:val="20"/>
                <w:lang w:val="pl-PL"/>
              </w:rPr>
              <w:t xml:space="preserve">udział w </w:t>
            </w:r>
            <w:r w:rsidRPr="003E3F08">
              <w:rPr>
                <w:rFonts w:asciiTheme="minorHAnsi" w:hAnsiTheme="minorHAnsi"/>
                <w:b/>
                <w:i/>
                <w:sz w:val="20"/>
                <w:lang w:val="pl-PL"/>
              </w:rPr>
              <w:t>organizacji przestępczej</w:t>
            </w:r>
            <w:r w:rsidRPr="003E3F08">
              <w:rPr>
                <w:rFonts w:asciiTheme="minorHAnsi" w:hAnsiTheme="minorHAnsi"/>
                <w:sz w:val="20"/>
                <w:lang w:val="pl-PL"/>
              </w:rPr>
              <w:t xml:space="preserve">; (2) </w:t>
            </w:r>
            <w:r w:rsidRPr="003E3F08">
              <w:rPr>
                <w:rFonts w:asciiTheme="minorHAnsi" w:hAnsiTheme="minorHAnsi"/>
                <w:b/>
                <w:i/>
                <w:sz w:val="20"/>
                <w:lang w:val="pl-PL"/>
              </w:rPr>
              <w:t>korupcja</w:t>
            </w:r>
            <w:r w:rsidRPr="003E3F08">
              <w:rPr>
                <w:rFonts w:asciiTheme="minorHAnsi" w:hAnsiTheme="minorHAnsi"/>
                <w:sz w:val="20"/>
                <w:lang w:val="pl-PL"/>
              </w:rPr>
              <w:t xml:space="preserve">; (3) </w:t>
            </w:r>
            <w:r w:rsidRPr="003E3F08">
              <w:rPr>
                <w:rFonts w:asciiTheme="minorHAnsi" w:hAnsiTheme="minorHAnsi"/>
                <w:b/>
                <w:i/>
                <w:sz w:val="20"/>
                <w:lang w:val="pl-PL"/>
              </w:rPr>
              <w:t>nadużycie finansowe</w:t>
            </w:r>
            <w:r w:rsidRPr="003E3F08">
              <w:rPr>
                <w:rFonts w:asciiTheme="minorHAnsi" w:hAnsiTheme="minorHAnsi"/>
                <w:sz w:val="20"/>
                <w:lang w:val="pl-PL"/>
              </w:rPr>
              <w:t xml:space="preserve">; (4) </w:t>
            </w:r>
            <w:r w:rsidRPr="003E3F08">
              <w:rPr>
                <w:rFonts w:asciiTheme="minorHAnsi" w:hAnsiTheme="minorHAnsi"/>
                <w:b/>
                <w:i/>
                <w:sz w:val="20"/>
                <w:lang w:val="pl-PL"/>
              </w:rPr>
              <w:t>przestępstwa terrorystyczne lub przestępstwa związane z działalnością terrorystyczną</w:t>
            </w:r>
            <w:r w:rsidRPr="003E3F08">
              <w:rPr>
                <w:rFonts w:asciiTheme="minorHAnsi" w:hAnsiTheme="minorHAnsi"/>
                <w:sz w:val="20"/>
                <w:lang w:val="pl-PL"/>
              </w:rPr>
              <w:t xml:space="preserve">; (5) </w:t>
            </w:r>
            <w:r w:rsidRPr="003E3F08">
              <w:rPr>
                <w:rFonts w:asciiTheme="minorHAnsi" w:hAnsiTheme="minorHAnsi"/>
                <w:b/>
                <w:i/>
                <w:sz w:val="20"/>
                <w:lang w:val="pl-PL"/>
              </w:rPr>
              <w:t>pranie pieniędzy lub finansowanie terroryzmu</w:t>
            </w:r>
            <w:r w:rsidRPr="003E3F08">
              <w:rPr>
                <w:rFonts w:asciiTheme="minorHAnsi" w:hAnsiTheme="minorHAnsi"/>
                <w:sz w:val="20"/>
                <w:lang w:val="pl-PL"/>
              </w:rPr>
              <w:t>;</w:t>
            </w:r>
          </w:p>
          <w:p w:rsidR="00FE5F75" w:rsidRPr="003E3F08" w:rsidRDefault="000F5355">
            <w:pPr>
              <w:pStyle w:val="TableParagraph"/>
              <w:spacing w:before="1"/>
              <w:ind w:left="100" w:right="100"/>
              <w:rPr>
                <w:rFonts w:asciiTheme="minorHAnsi" w:hAnsiTheme="minorHAnsi"/>
                <w:sz w:val="20"/>
                <w:lang w:val="pl-PL"/>
              </w:rPr>
            </w:pPr>
            <w:r w:rsidRPr="003E3F08">
              <w:rPr>
                <w:rFonts w:asciiTheme="minorHAnsi" w:hAnsiTheme="minorHAnsi"/>
                <w:sz w:val="20"/>
                <w:lang w:val="pl-PL"/>
              </w:rPr>
              <w:t xml:space="preserve">(6) </w:t>
            </w:r>
            <w:r w:rsidRPr="003E3F08">
              <w:rPr>
                <w:rFonts w:asciiTheme="minorHAnsi" w:hAnsiTheme="minorHAnsi"/>
                <w:b/>
                <w:i/>
                <w:sz w:val="20"/>
                <w:lang w:val="pl-PL"/>
              </w:rPr>
              <w:t xml:space="preserve">praca dzieci </w:t>
            </w:r>
            <w:r w:rsidRPr="003E3F08">
              <w:rPr>
                <w:rFonts w:asciiTheme="minorHAnsi" w:hAnsiTheme="minorHAnsi"/>
                <w:i/>
                <w:sz w:val="20"/>
                <w:lang w:val="pl-PL"/>
              </w:rPr>
              <w:t xml:space="preserve">i inne formy </w:t>
            </w:r>
            <w:r w:rsidRPr="003E3F08">
              <w:rPr>
                <w:rFonts w:asciiTheme="minorHAnsi" w:hAnsiTheme="minorHAnsi"/>
                <w:b/>
                <w:i/>
                <w:sz w:val="20"/>
                <w:lang w:val="pl-PL"/>
              </w:rPr>
              <w:t>handlu ludźmi</w:t>
            </w:r>
            <w:r w:rsidRPr="003E3F08">
              <w:rPr>
                <w:rFonts w:asciiTheme="minorHAnsi" w:hAnsiTheme="minorHAnsi"/>
                <w:sz w:val="20"/>
                <w:lang w:val="pl-PL"/>
              </w:rPr>
              <w:t>.</w:t>
            </w:r>
          </w:p>
          <w:p w:rsidR="00FE5F75" w:rsidRPr="003E3F08" w:rsidRDefault="000F5355">
            <w:pPr>
              <w:pStyle w:val="TableParagraph"/>
              <w:spacing w:before="181" w:line="259" w:lineRule="auto"/>
              <w:ind w:left="100" w:right="88"/>
              <w:rPr>
                <w:rFonts w:asciiTheme="minorHAnsi" w:hAnsiTheme="minorHAnsi"/>
                <w:sz w:val="20"/>
                <w:lang w:val="pl-PL"/>
              </w:rPr>
            </w:pPr>
            <w:r w:rsidRPr="003E3F08">
              <w:rPr>
                <w:rFonts w:asciiTheme="minorHAnsi" w:hAnsiTheme="minorHAnsi"/>
                <w:sz w:val="20"/>
                <w:lang w:val="pl-PL"/>
              </w:rPr>
              <w:t>Przepis art. 57 ust. 1 dyrektywy został przeniesiony na grunt prawa krajowego w art. [24 ust. 1 pkt 13 i 14] projektu ustawy.</w:t>
            </w:r>
          </w:p>
          <w:p w:rsidR="00F62728" w:rsidRPr="003E3F08" w:rsidRDefault="000F5355">
            <w:pPr>
              <w:pStyle w:val="TableParagraph"/>
              <w:spacing w:before="159" w:line="259" w:lineRule="auto"/>
              <w:ind w:left="100" w:right="137"/>
              <w:rPr>
                <w:rFonts w:asciiTheme="minorHAnsi" w:hAnsiTheme="minorHAnsi"/>
                <w:sz w:val="20"/>
                <w:lang w:val="pl-PL"/>
              </w:rPr>
            </w:pPr>
            <w:r w:rsidRPr="003E3F08">
              <w:rPr>
                <w:rFonts w:asciiTheme="minorHAnsi" w:hAnsiTheme="minorHAnsi"/>
                <w:sz w:val="20"/>
                <w:lang w:val="pl-PL"/>
              </w:rPr>
              <w:t>W myśl tych przepisów projektu ustawy z postępowania o udzielenie zamówienia publicznego wyklucza się wykonawców [będących osobami fizycznymi], których [prawomocnie skazano] albo [wykonawców nie będących osobami fizycznymi,] których działającego członka organu zarządzającego lub nadzorczego, obecnego wspólnika spółki w spółce jawnej, partnerskiej, komandytowej lub komandytowo-akcyjnej lub prokurenta prawomocnie skazano za:</w:t>
            </w:r>
            <w:r w:rsidR="00F62728" w:rsidRPr="003E3F08">
              <w:rPr>
                <w:rFonts w:asciiTheme="minorHAnsi" w:hAnsiTheme="minorHAnsi"/>
                <w:sz w:val="20"/>
                <w:lang w:val="pl-PL"/>
              </w:rPr>
              <w:t xml:space="preserve"> </w:t>
            </w:r>
          </w:p>
          <w:p w:rsidR="00FE5F75" w:rsidRPr="003E3F08" w:rsidRDefault="00F62728">
            <w:pPr>
              <w:pStyle w:val="TableParagraph"/>
              <w:spacing w:before="159" w:line="259" w:lineRule="auto"/>
              <w:ind w:left="100" w:right="137"/>
              <w:rPr>
                <w:rFonts w:asciiTheme="minorHAnsi" w:hAnsiTheme="minorHAnsi"/>
                <w:sz w:val="20"/>
                <w:lang w:val="pl-PL"/>
              </w:rPr>
            </w:pPr>
            <w:r w:rsidRPr="003E3F08">
              <w:rPr>
                <w:rFonts w:asciiTheme="minorHAnsi" w:hAnsiTheme="minorHAnsi"/>
                <w:sz w:val="20"/>
                <w:lang w:val="pl-PL"/>
              </w:rPr>
              <w:t>(a) przestępstwo, o którym mowa w art. 165a</w:t>
            </w:r>
            <w:r w:rsidRPr="003E3F08">
              <w:rPr>
                <w:rFonts w:asciiTheme="minorHAnsi" w:hAnsiTheme="minorHAnsi"/>
                <w:position w:val="8"/>
                <w:sz w:val="12"/>
                <w:lang w:val="pl-PL"/>
              </w:rPr>
              <w:t>4</w:t>
            </w:r>
            <w:r w:rsidRPr="003E3F08">
              <w:rPr>
                <w:rFonts w:asciiTheme="minorHAnsi" w:hAnsiTheme="minorHAnsi"/>
                <w:sz w:val="20"/>
                <w:lang w:val="pl-PL"/>
              </w:rPr>
              <w:t>, art. 181-188</w:t>
            </w:r>
            <w:r w:rsidRPr="003E3F08">
              <w:rPr>
                <w:rFonts w:asciiTheme="minorHAnsi" w:hAnsiTheme="minorHAnsi"/>
                <w:position w:val="8"/>
                <w:sz w:val="12"/>
                <w:lang w:val="pl-PL"/>
              </w:rPr>
              <w:t>5</w:t>
            </w:r>
            <w:r w:rsidRPr="003E3F08">
              <w:rPr>
                <w:rFonts w:asciiTheme="minorHAnsi" w:hAnsiTheme="minorHAnsi"/>
                <w:sz w:val="20"/>
                <w:lang w:val="pl-PL"/>
              </w:rPr>
              <w:t>, art. 189a</w:t>
            </w:r>
            <w:r w:rsidRPr="003E3F08">
              <w:rPr>
                <w:rFonts w:asciiTheme="minorHAnsi" w:hAnsiTheme="minorHAnsi"/>
                <w:position w:val="8"/>
                <w:sz w:val="12"/>
                <w:lang w:val="pl-PL"/>
              </w:rPr>
              <w:t>6</w:t>
            </w:r>
            <w:r w:rsidRPr="003E3F08">
              <w:rPr>
                <w:rFonts w:asciiTheme="minorHAnsi" w:hAnsiTheme="minorHAnsi"/>
                <w:sz w:val="20"/>
                <w:lang w:val="pl-PL"/>
              </w:rPr>
              <w:t>,</w:t>
            </w:r>
          </w:p>
        </w:tc>
      </w:tr>
      <w:tr w:rsidR="00FE5F75" w:rsidRPr="004634A8">
        <w:trPr>
          <w:trHeight w:hRule="exact" w:val="4880"/>
        </w:trPr>
        <w:tc>
          <w:tcPr>
            <w:tcW w:w="4645" w:type="dxa"/>
          </w:tcPr>
          <w:p w:rsidR="00FE5F75" w:rsidRPr="003E3F08" w:rsidRDefault="000F5355">
            <w:pPr>
              <w:pStyle w:val="TableParagraph"/>
              <w:spacing w:line="259" w:lineRule="auto"/>
              <w:ind w:right="183"/>
              <w:rPr>
                <w:rFonts w:asciiTheme="minorHAnsi" w:hAnsiTheme="minorHAnsi"/>
                <w:sz w:val="20"/>
                <w:lang w:val="pl-PL"/>
              </w:rPr>
            </w:pPr>
            <w:r w:rsidRPr="003E3F08">
              <w:rPr>
                <w:rFonts w:asciiTheme="minorHAnsi" w:hAnsiTheme="minorHAnsi"/>
                <w:sz w:val="20"/>
                <w:lang w:val="pl-PL"/>
              </w:rPr>
              <w:t xml:space="preserve">Czy w stosunku do </w:t>
            </w:r>
            <w:r w:rsidRPr="003E3F08">
              <w:rPr>
                <w:rFonts w:asciiTheme="minorHAnsi" w:hAnsiTheme="minorHAnsi"/>
                <w:b/>
                <w:sz w:val="20"/>
                <w:lang w:val="pl-PL"/>
              </w:rPr>
              <w:t xml:space="preserve">samego wykonawcy </w:t>
            </w:r>
            <w:r w:rsidRPr="003E3F08">
              <w:rPr>
                <w:rFonts w:asciiTheme="minorHAnsi" w:hAnsiTheme="minorHAnsi"/>
                <w:sz w:val="20"/>
                <w:lang w:val="pl-PL"/>
              </w:rPr>
              <w:t xml:space="preserve">bądź </w:t>
            </w:r>
            <w:r w:rsidRPr="003E3F08">
              <w:rPr>
                <w:rFonts w:asciiTheme="minorHAnsi" w:hAnsiTheme="minorHAnsi"/>
                <w:b/>
                <w:sz w:val="20"/>
                <w:lang w:val="pl-PL"/>
              </w:rPr>
              <w:t xml:space="preserve">jakiejkolwiek </w:t>
            </w:r>
            <w:r w:rsidRPr="003E3F08">
              <w:rPr>
                <w:rFonts w:asciiTheme="minorHAnsi" w:hAnsiTheme="minorHAnsi"/>
                <w:sz w:val="20"/>
                <w:lang w:val="pl-PL"/>
              </w:rPr>
              <w:t xml:space="preserve">osoby będącej członkiem organów administracyjnych, zarządzających lub nadzorczych wykonawcy, lub posiadającej w przedsiębiorstwie wykonawcy uprawnienia do reprezentowania, uprawnienia decyzyjne lub kontrolne, </w:t>
            </w:r>
            <w:r w:rsidRPr="003E3F08">
              <w:rPr>
                <w:rFonts w:asciiTheme="minorHAnsi" w:hAnsiTheme="minorHAnsi"/>
                <w:b/>
                <w:sz w:val="20"/>
                <w:lang w:val="pl-PL"/>
              </w:rPr>
              <w:t xml:space="preserve">wydany został prawomocny wyrok </w:t>
            </w:r>
            <w:r w:rsidRPr="003E3F08">
              <w:rPr>
                <w:rFonts w:asciiTheme="minorHAnsi" w:hAnsiTheme="minorHAnsi"/>
                <w:sz w:val="20"/>
                <w:lang w:val="pl-PL"/>
              </w:rPr>
              <w:t>z jednego z wyżej wymienionych powodów, orzeczeniem sprzed najwyżej pięciu lat lub w którym okres wykluczenia określony bezpośrednio w wyroku nadal obowiązuje?</w:t>
            </w:r>
          </w:p>
        </w:tc>
        <w:tc>
          <w:tcPr>
            <w:tcW w:w="4647" w:type="dxa"/>
          </w:tcPr>
          <w:p w:rsidR="00FE5F75" w:rsidRPr="00FA6DB9" w:rsidRDefault="000F5355" w:rsidP="00FA6DB9">
            <w:pPr>
              <w:pStyle w:val="TableParagraph"/>
              <w:spacing w:line="265" w:lineRule="exact"/>
              <w:ind w:right="109"/>
              <w:rPr>
                <w:rFonts w:asciiTheme="minorHAnsi" w:hAnsiTheme="minorHAnsi"/>
                <w:color w:val="FF0000"/>
                <w:sz w:val="20"/>
                <w:lang w:val="pl-PL"/>
              </w:rPr>
            </w:pPr>
            <w:r w:rsidRPr="003E3F08">
              <w:rPr>
                <w:rFonts w:asciiTheme="minorHAnsi" w:hAnsiTheme="minorHAnsi"/>
                <w:sz w:val="20"/>
                <w:lang w:val="pl-PL"/>
              </w:rPr>
              <w:t>[] Tak [] Nie</w:t>
            </w:r>
          </w:p>
          <w:p w:rsidR="00FE5F75" w:rsidRPr="003E3F08" w:rsidRDefault="000F5355">
            <w:pPr>
              <w:pStyle w:val="TableParagraph"/>
              <w:spacing w:before="182" w:line="259" w:lineRule="auto"/>
              <w:ind w:right="109"/>
              <w:rPr>
                <w:rFonts w:asciiTheme="minorHAnsi" w:hAnsiTheme="minorHAnsi"/>
                <w:i/>
                <w:sz w:val="20"/>
                <w:lang w:val="pl-PL"/>
              </w:rPr>
            </w:pPr>
            <w:r w:rsidRPr="003E3F08">
              <w:rPr>
                <w:rFonts w:asciiTheme="minorHAnsi" w:hAnsiTheme="minorHAnsi"/>
                <w:i/>
                <w:sz w:val="20"/>
                <w:lang w:val="pl-PL"/>
              </w:rPr>
              <w:t>Jeżeli odnośna dokumentacja jest dostępna w formie elektronicznej, proszę wskazać: (adres internetowy, wydający urząd lub organ, dokładne dane referencyjne dokumentacji): [……][……][……][……]</w:t>
            </w:r>
          </w:p>
        </w:tc>
        <w:tc>
          <w:tcPr>
            <w:tcW w:w="4645" w:type="dxa"/>
            <w:vMerge/>
          </w:tcPr>
          <w:p w:rsidR="00FE5F75" w:rsidRPr="003E3F08" w:rsidRDefault="00FE5F75">
            <w:pPr>
              <w:rPr>
                <w:rFonts w:asciiTheme="minorHAnsi" w:hAnsiTheme="minorHAnsi"/>
                <w:sz w:val="20"/>
                <w:lang w:val="pl-PL"/>
              </w:rPr>
            </w:pPr>
          </w:p>
        </w:tc>
      </w:tr>
    </w:tbl>
    <w:p w:rsidR="00FE5F75" w:rsidRPr="003E3F08" w:rsidRDefault="00FE5F75">
      <w:pPr>
        <w:rPr>
          <w:lang w:val="pl-PL"/>
        </w:rPr>
        <w:sectPr w:rsidR="00FE5F75" w:rsidRPr="003E3F08">
          <w:pgSz w:w="16840" w:h="11910" w:orient="landscape"/>
          <w:pgMar w:top="1100" w:right="1360" w:bottom="1200" w:left="1300" w:header="0" w:footer="943" w:gutter="0"/>
          <w:cols w:space="708"/>
        </w:sectPr>
      </w:pPr>
    </w:p>
    <w:p w:rsidR="00FE5F75" w:rsidRPr="003E3F08" w:rsidRDefault="00890B17">
      <w:pPr>
        <w:pStyle w:val="Tekstpodstawowy"/>
        <w:spacing w:before="1"/>
        <w:rPr>
          <w:rFonts w:ascii="Times New Roman"/>
          <w:b/>
          <w:lang w:val="pl-PL"/>
        </w:rPr>
      </w:pPr>
      <w:r>
        <w:rPr>
          <w:noProof/>
          <w:lang w:val="pl-PL" w:eastAsia="pl-PL"/>
        </w:rPr>
        <w:lastRenderedPageBreak/>
        <mc:AlternateContent>
          <mc:Choice Requires="wps">
            <w:drawing>
              <wp:anchor distT="0" distB="0" distL="0" distR="0" simplePos="0" relativeHeight="251649536" behindDoc="0" locked="0" layoutInCell="1" allowOverlap="1">
                <wp:simplePos x="0" y="0"/>
                <wp:positionH relativeFrom="page">
                  <wp:posOffset>900430</wp:posOffset>
                </wp:positionH>
                <wp:positionV relativeFrom="paragraph">
                  <wp:posOffset>176530</wp:posOffset>
                </wp:positionV>
                <wp:extent cx="1829435" cy="0"/>
                <wp:effectExtent l="5080" t="5080" r="13335" b="13970"/>
                <wp:wrapTopAndBottom/>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06F161" id="Line 28"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9pt" to="214.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Pz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" strokeweight=".72pt">
                <w10:wrap type="topAndBottom" anchorx="page"/>
              </v:line>
            </w:pict>
          </mc:Fallback>
        </mc:AlternateContent>
      </w:r>
    </w:p>
    <w:p w:rsidR="00FE5F75" w:rsidRPr="003E3F08" w:rsidRDefault="000F5355">
      <w:pPr>
        <w:pStyle w:val="Tekstpodstawowy"/>
        <w:spacing w:before="74" w:line="259" w:lineRule="auto"/>
        <w:ind w:left="118" w:right="122"/>
        <w:jc w:val="both"/>
        <w:rPr>
          <w:color w:val="595959" w:themeColor="text1" w:themeTint="A6"/>
          <w:sz w:val="16"/>
          <w:szCs w:val="16"/>
          <w:lang w:val="pl-PL"/>
        </w:rPr>
      </w:pPr>
      <w:r w:rsidRPr="003E3F08">
        <w:rPr>
          <w:color w:val="595959" w:themeColor="text1" w:themeTint="A6"/>
          <w:position w:val="7"/>
          <w:sz w:val="16"/>
          <w:szCs w:val="16"/>
          <w:lang w:val="pl-PL"/>
        </w:rPr>
        <w:t>4</w:t>
      </w:r>
      <w:r w:rsidRPr="003E3F08">
        <w:rPr>
          <w:color w:val="595959" w:themeColor="text1" w:themeTint="A6"/>
          <w:spacing w:val="17"/>
          <w:position w:val="7"/>
          <w:sz w:val="16"/>
          <w:szCs w:val="16"/>
          <w:lang w:val="pl-PL"/>
        </w:rPr>
        <w:t xml:space="preserve"> </w:t>
      </w:r>
      <w:r w:rsidRPr="003E3F08">
        <w:rPr>
          <w:b/>
          <w:color w:val="595959" w:themeColor="text1" w:themeTint="A6"/>
          <w:sz w:val="16"/>
          <w:szCs w:val="16"/>
          <w:lang w:val="pl-PL"/>
        </w:rPr>
        <w:t>Art.</w:t>
      </w:r>
      <w:r w:rsidRPr="003E3F08">
        <w:rPr>
          <w:b/>
          <w:color w:val="595959" w:themeColor="text1" w:themeTint="A6"/>
          <w:spacing w:val="-5"/>
          <w:sz w:val="16"/>
          <w:szCs w:val="16"/>
          <w:lang w:val="pl-PL"/>
        </w:rPr>
        <w:t xml:space="preserve"> </w:t>
      </w:r>
      <w:r w:rsidRPr="003E3F08">
        <w:rPr>
          <w:b/>
          <w:color w:val="595959" w:themeColor="text1" w:themeTint="A6"/>
          <w:sz w:val="16"/>
          <w:szCs w:val="16"/>
          <w:lang w:val="pl-PL"/>
        </w:rPr>
        <w:t>165a</w:t>
      </w:r>
      <w:r w:rsidRPr="003E3F08">
        <w:rPr>
          <w:b/>
          <w:color w:val="595959" w:themeColor="text1" w:themeTint="A6"/>
          <w:spacing w:val="-5"/>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gromadzi,</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przekazuje</w:t>
      </w:r>
      <w:r w:rsidRPr="003E3F08">
        <w:rPr>
          <w:color w:val="595959" w:themeColor="text1" w:themeTint="A6"/>
          <w:spacing w:val="-8"/>
          <w:sz w:val="16"/>
          <w:szCs w:val="16"/>
          <w:lang w:val="pl-PL"/>
        </w:rPr>
        <w:t xml:space="preserve"> </w:t>
      </w:r>
      <w:r w:rsidRPr="003E3F08">
        <w:rPr>
          <w:color w:val="595959" w:themeColor="text1" w:themeTint="A6"/>
          <w:spacing w:val="2"/>
          <w:sz w:val="16"/>
          <w:szCs w:val="16"/>
          <w:lang w:val="pl-PL"/>
        </w:rPr>
        <w:t>lub</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oferuje</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środki</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płatnicze,</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instrumenty</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finansowe,</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papiery</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wartościowe,</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wartości</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dewizowe,</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prawa majątkowe lub inne mienie ruchome lub nieruchomości w zamiarze sfinansowania przestępstwa o charakterze terrorystycznym albo udostępnienia ich zorganizowanej grupie lub związkowi mającym na celu popełnienie takiego przestępstwa lub osobie biorącej udział w takiej grupie lub związku, podlega karze pozbawienia wolności od lat 2 do</w:t>
      </w:r>
      <w:r w:rsidRPr="003E3F08">
        <w:rPr>
          <w:color w:val="595959" w:themeColor="text1" w:themeTint="A6"/>
          <w:spacing w:val="-26"/>
          <w:sz w:val="16"/>
          <w:szCs w:val="16"/>
          <w:lang w:val="pl-PL"/>
        </w:rPr>
        <w:t xml:space="preserve"> </w:t>
      </w:r>
      <w:r w:rsidRPr="003E3F08">
        <w:rPr>
          <w:color w:val="595959" w:themeColor="text1" w:themeTint="A6"/>
          <w:sz w:val="16"/>
          <w:szCs w:val="16"/>
          <w:lang w:val="pl-PL"/>
        </w:rPr>
        <w:t>12.</w:t>
      </w:r>
    </w:p>
    <w:p w:rsidR="00FE5F75" w:rsidRPr="003E3F08" w:rsidRDefault="000F5355">
      <w:pPr>
        <w:pStyle w:val="Tekstpodstawowy"/>
        <w:ind w:left="118" w:right="128"/>
        <w:jc w:val="both"/>
        <w:rPr>
          <w:color w:val="595959" w:themeColor="text1" w:themeTint="A6"/>
          <w:sz w:val="16"/>
          <w:szCs w:val="16"/>
          <w:lang w:val="pl-PL"/>
        </w:rPr>
      </w:pPr>
      <w:r w:rsidRPr="003E3F08">
        <w:rPr>
          <w:color w:val="595959" w:themeColor="text1" w:themeTint="A6"/>
          <w:position w:val="7"/>
          <w:sz w:val="16"/>
          <w:szCs w:val="16"/>
          <w:lang w:val="pl-PL"/>
        </w:rPr>
        <w:t>5</w:t>
      </w:r>
      <w:r w:rsidRPr="003E3F08">
        <w:rPr>
          <w:color w:val="595959" w:themeColor="text1" w:themeTint="A6"/>
          <w:spacing w:val="6"/>
          <w:position w:val="7"/>
          <w:sz w:val="16"/>
          <w:szCs w:val="16"/>
          <w:lang w:val="pl-PL"/>
        </w:rPr>
        <w:t xml:space="preserve"> </w:t>
      </w:r>
      <w:r w:rsidRPr="003E3F08">
        <w:rPr>
          <w:b/>
          <w:color w:val="595959" w:themeColor="text1" w:themeTint="A6"/>
          <w:sz w:val="16"/>
          <w:szCs w:val="16"/>
          <w:lang w:val="pl-PL"/>
        </w:rPr>
        <w:t>Art.</w:t>
      </w:r>
      <w:r w:rsidRPr="003E3F08">
        <w:rPr>
          <w:b/>
          <w:color w:val="595959" w:themeColor="text1" w:themeTint="A6"/>
          <w:spacing w:val="-15"/>
          <w:sz w:val="16"/>
          <w:szCs w:val="16"/>
          <w:lang w:val="pl-PL"/>
        </w:rPr>
        <w:t xml:space="preserve"> </w:t>
      </w:r>
      <w:r w:rsidRPr="003E3F08">
        <w:rPr>
          <w:b/>
          <w:color w:val="595959" w:themeColor="text1" w:themeTint="A6"/>
          <w:sz w:val="16"/>
          <w:szCs w:val="16"/>
          <w:lang w:val="pl-PL"/>
        </w:rPr>
        <w:t>181.</w:t>
      </w:r>
      <w:r w:rsidRPr="003E3F08">
        <w:rPr>
          <w:b/>
          <w:color w:val="595959" w:themeColor="text1" w:themeTint="A6"/>
          <w:spacing w:val="-12"/>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powoduje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zniszczenie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świecie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roślinnym</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zwierzęcym</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znacznych</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rozmiarach,</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pozbawienia</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wolności od 3 miesięcy do lat</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5.</w:t>
      </w:r>
    </w:p>
    <w:p w:rsidR="00FE5F75" w:rsidRPr="003E3F08" w:rsidRDefault="000F5355">
      <w:pPr>
        <w:pStyle w:val="Tekstpodstawowy"/>
        <w:spacing w:before="1"/>
        <w:ind w:left="118" w:right="103" w:firstLine="708"/>
        <w:rPr>
          <w:color w:val="595959" w:themeColor="text1" w:themeTint="A6"/>
          <w:sz w:val="16"/>
          <w:szCs w:val="16"/>
          <w:lang w:val="pl-PL"/>
        </w:rPr>
      </w:pPr>
      <w:r w:rsidRPr="003E3F08">
        <w:rPr>
          <w:color w:val="595959" w:themeColor="text1" w:themeTint="A6"/>
          <w:sz w:val="16"/>
          <w:szCs w:val="16"/>
          <w:lang w:val="pl-PL"/>
        </w:rPr>
        <w:t>§ 2. Kto, wbrew przepisom obowiązującym na terenie objętym ochroną, niszczy albo uszkadza rośliny lub zwierzęta powodując istotną szkodę, podlega grzywnie, karze ograniczenia wolności albo pozbawienia wolności do lat 2.</w:t>
      </w:r>
    </w:p>
    <w:p w:rsidR="00FE5F75" w:rsidRPr="003E3F08" w:rsidRDefault="000F5355">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 3. Karze określonej w § 2 podlega także ten, kto niezależnie od miejsca czynu niszczy albo uszkadza rośliny lub zwierzęta pozostające pod ochroną gatunkową powodując istotną szkodę.</w:t>
      </w:r>
    </w:p>
    <w:p w:rsidR="00FE5F75" w:rsidRPr="003E3F08" w:rsidRDefault="000F5355">
      <w:pPr>
        <w:pStyle w:val="Tekstpodstawowy"/>
        <w:spacing w:before="1"/>
        <w:ind w:left="118" w:right="103" w:firstLine="708"/>
        <w:rPr>
          <w:color w:val="595959" w:themeColor="text1" w:themeTint="A6"/>
          <w:sz w:val="16"/>
          <w:szCs w:val="16"/>
          <w:lang w:val="pl-PL"/>
        </w:rPr>
      </w:pPr>
      <w:r w:rsidRPr="003E3F08">
        <w:rPr>
          <w:color w:val="595959" w:themeColor="text1" w:themeTint="A6"/>
          <w:sz w:val="16"/>
          <w:szCs w:val="16"/>
          <w:lang w:val="pl-PL"/>
        </w:rPr>
        <w:t>§ 4. Jeżeli sprawca czynu określonego w § 1 działa nieumyślnie, podlega grzywnie, karze ograniczenia wolności albo pozbawienia wolności do lat 2.</w:t>
      </w:r>
    </w:p>
    <w:p w:rsidR="00FE5F75" w:rsidRPr="003E3F08" w:rsidRDefault="000F5355">
      <w:pPr>
        <w:pStyle w:val="Tekstpodstawowy"/>
        <w:spacing w:line="242" w:lineRule="exact"/>
        <w:ind w:left="826" w:right="103"/>
        <w:rPr>
          <w:color w:val="595959" w:themeColor="text1" w:themeTint="A6"/>
          <w:sz w:val="16"/>
          <w:szCs w:val="16"/>
          <w:lang w:val="pl-PL"/>
        </w:rPr>
      </w:pPr>
      <w:r w:rsidRPr="003E3F08">
        <w:rPr>
          <w:color w:val="595959" w:themeColor="text1" w:themeTint="A6"/>
          <w:sz w:val="16"/>
          <w:szCs w:val="16"/>
          <w:lang w:val="pl-PL"/>
        </w:rPr>
        <w:t>§ 5. Jeżeli sprawca czynu określonego w § 2 lub 3 działa nieumyślnie, podlega grzywnie albo karze ograniczenia wolności.</w:t>
      </w:r>
    </w:p>
    <w:p w:rsidR="00FE5F75" w:rsidRPr="003E3F08" w:rsidRDefault="000F5355">
      <w:pPr>
        <w:pStyle w:val="Tekstpodstawowy"/>
        <w:ind w:left="118" w:right="114"/>
        <w:jc w:val="both"/>
        <w:rPr>
          <w:color w:val="595959" w:themeColor="text1" w:themeTint="A6"/>
          <w:sz w:val="16"/>
          <w:szCs w:val="16"/>
          <w:lang w:val="pl-PL"/>
        </w:rPr>
      </w:pPr>
      <w:r w:rsidRPr="003E3F08">
        <w:rPr>
          <w:b/>
          <w:color w:val="595959" w:themeColor="text1" w:themeTint="A6"/>
          <w:sz w:val="16"/>
          <w:szCs w:val="16"/>
          <w:lang w:val="pl-PL"/>
        </w:rPr>
        <w:t xml:space="preserve">Art. 182. </w:t>
      </w:r>
      <w:r w:rsidRPr="003E3F08">
        <w:rPr>
          <w:color w:val="595959" w:themeColor="text1" w:themeTint="A6"/>
          <w:sz w:val="16"/>
          <w:szCs w:val="16"/>
          <w:lang w:val="pl-PL"/>
        </w:rPr>
        <w:t>§ 1. Kto zanieczyszcza wodę, powietrze lub powierzchnię ziemi substancją albo promieniowaniem jonizującym w takiej ilości lub w</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takiej</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postaci,</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że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może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to</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zagrozić</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życiu</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zdrowiu</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człowieka</w:t>
      </w:r>
      <w:r w:rsidRPr="003E3F08">
        <w:rPr>
          <w:color w:val="595959" w:themeColor="text1" w:themeTint="A6"/>
          <w:spacing w:val="-11"/>
          <w:sz w:val="16"/>
          <w:szCs w:val="16"/>
          <w:lang w:val="pl-PL"/>
        </w:rPr>
        <w:t xml:space="preserve"> </w:t>
      </w:r>
      <w:r w:rsidRPr="003E3F08">
        <w:rPr>
          <w:color w:val="595959" w:themeColor="text1" w:themeTint="A6"/>
          <w:spacing w:val="3"/>
          <w:sz w:val="16"/>
          <w:szCs w:val="16"/>
          <w:lang w:val="pl-PL"/>
        </w:rPr>
        <w:t>lub</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spowodować</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istotne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obniżenie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jakości</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wody,</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powietrza</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powierzchni ziemi lub zniszczenie w świecie roślinnym lub zwierzęcym w znacznych rozmiarach, podlega karze pozbawienia wolności od 3 miesięcy do lat 5.</w:t>
      </w:r>
    </w:p>
    <w:p w:rsidR="00FE5F75" w:rsidRPr="003E3F08" w:rsidRDefault="000F5355">
      <w:pPr>
        <w:pStyle w:val="Tekstpodstawowy"/>
        <w:spacing w:before="1"/>
        <w:ind w:left="118" w:right="103" w:firstLine="708"/>
        <w:rPr>
          <w:color w:val="595959" w:themeColor="text1" w:themeTint="A6"/>
          <w:sz w:val="16"/>
          <w:szCs w:val="16"/>
          <w:lang w:val="pl-PL"/>
        </w:rPr>
      </w:pPr>
      <w:r w:rsidRPr="003E3F08">
        <w:rPr>
          <w:color w:val="595959" w:themeColor="text1" w:themeTint="A6"/>
          <w:sz w:val="16"/>
          <w:szCs w:val="16"/>
          <w:lang w:val="pl-PL"/>
        </w:rPr>
        <w:t>§ 2. Jeżeli sprawca czynu określonego w § 1 działa nieumyślnie, podlega grzywnie, karze ograniczenia wolności albo pozbawienia wolności do lat 2.</w:t>
      </w:r>
    </w:p>
    <w:p w:rsidR="00FE5F75" w:rsidRPr="003E3F08" w:rsidRDefault="000F5355">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 3. Jeżeli czyn określony w § 1 został popełniony w związku z eksploatacją instalacji działającej w ramach zakładu, w zakresie korzystania ze środowiska, na które wymagane jest pozwolenie, sprawca podlega karze pozbawienia wolności od 6 miesięcy do lat 8.</w:t>
      </w:r>
    </w:p>
    <w:p w:rsidR="00FE5F75" w:rsidRPr="003E3F08" w:rsidRDefault="000F5355">
      <w:pPr>
        <w:pStyle w:val="Tekstpodstawowy"/>
        <w:spacing w:before="1" w:line="243" w:lineRule="exact"/>
        <w:ind w:left="826" w:right="103"/>
        <w:rPr>
          <w:color w:val="595959" w:themeColor="text1" w:themeTint="A6"/>
          <w:sz w:val="16"/>
          <w:szCs w:val="16"/>
          <w:lang w:val="pl-PL"/>
        </w:rPr>
      </w:pPr>
      <w:r w:rsidRPr="003E3F08">
        <w:rPr>
          <w:color w:val="595959" w:themeColor="text1" w:themeTint="A6"/>
          <w:sz w:val="16"/>
          <w:szCs w:val="16"/>
          <w:lang w:val="pl-PL"/>
        </w:rPr>
        <w:t>§ 4. Jeżeli sprawca czynu określonego w § 3 działa nieumyślnie, podlega karze pozbawienia wolności do lat 3.</w:t>
      </w:r>
    </w:p>
    <w:p w:rsidR="00FE5F75" w:rsidRPr="003E3F08" w:rsidRDefault="000F5355">
      <w:pPr>
        <w:pStyle w:val="Tekstpodstawowy"/>
        <w:ind w:left="118" w:right="115"/>
        <w:jc w:val="both"/>
        <w:rPr>
          <w:color w:val="595959" w:themeColor="text1" w:themeTint="A6"/>
          <w:sz w:val="16"/>
          <w:szCs w:val="16"/>
          <w:lang w:val="pl-PL"/>
        </w:rPr>
      </w:pPr>
      <w:r w:rsidRPr="003E3F08">
        <w:rPr>
          <w:b/>
          <w:color w:val="595959" w:themeColor="text1" w:themeTint="A6"/>
          <w:sz w:val="16"/>
          <w:szCs w:val="16"/>
          <w:lang w:val="pl-PL"/>
        </w:rPr>
        <w:t xml:space="preserve">Art. 183. </w:t>
      </w:r>
      <w:r w:rsidRPr="003E3F08">
        <w:rPr>
          <w:color w:val="595959" w:themeColor="text1" w:themeTint="A6"/>
          <w:sz w:val="16"/>
          <w:szCs w:val="16"/>
          <w:lang w:val="pl-PL"/>
        </w:rPr>
        <w:t>§ 1. Kto wbrew przepisom składuje, usuwa, przetwarza, dokonuje odzysku, unieszkodliwia albo transportuje odpady lub substancje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takich</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warunkach</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taki</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sposób,</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że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może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to</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zagrozić</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życiu</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zdrowiu</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człowieka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spowodować</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istotne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obniżenie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jakości wody, powietrza lub powierzchni ziemi lub zniszczenie w świecie roślinnym lub zwierzęcym w znacznych rozmiarach, podlega karze pozbawienia wolności od 3 miesięcy do lat</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5.</w:t>
      </w:r>
    </w:p>
    <w:p w:rsidR="00FE5F75" w:rsidRPr="003E3F08" w:rsidRDefault="000F5355">
      <w:pPr>
        <w:pStyle w:val="Tekstpodstawowy"/>
        <w:spacing w:line="243" w:lineRule="exact"/>
        <w:ind w:left="826" w:right="103"/>
        <w:rPr>
          <w:color w:val="595959" w:themeColor="text1" w:themeTint="A6"/>
          <w:sz w:val="16"/>
          <w:szCs w:val="16"/>
          <w:lang w:val="pl-PL"/>
        </w:rPr>
      </w:pPr>
      <w:r w:rsidRPr="003E3F08">
        <w:rPr>
          <w:color w:val="595959" w:themeColor="text1" w:themeTint="A6"/>
          <w:sz w:val="16"/>
          <w:szCs w:val="16"/>
          <w:lang w:val="pl-PL"/>
        </w:rPr>
        <w:t>§ 2. Tej samej karze podlega, kto wbrew przepisom przywozi z zagranicy substancje zagrażające środowisku.</w:t>
      </w:r>
    </w:p>
    <w:p w:rsidR="00FE5F75" w:rsidRPr="003E3F08" w:rsidRDefault="000F5355">
      <w:pPr>
        <w:pStyle w:val="Tekstpodstawowy"/>
        <w:spacing w:line="243" w:lineRule="exact"/>
        <w:ind w:left="826" w:right="103"/>
        <w:rPr>
          <w:color w:val="595959" w:themeColor="text1" w:themeTint="A6"/>
          <w:sz w:val="16"/>
          <w:szCs w:val="16"/>
          <w:lang w:val="pl-PL"/>
        </w:rPr>
      </w:pPr>
      <w:r w:rsidRPr="003E3F08">
        <w:rPr>
          <w:color w:val="595959" w:themeColor="text1" w:themeTint="A6"/>
          <w:sz w:val="16"/>
          <w:szCs w:val="16"/>
          <w:lang w:val="pl-PL"/>
        </w:rPr>
        <w:t>§ 3. Karze określonej w § 1 podlega, kto wbrew obowiązkowi dopuszcza do popełnienia czynu określonego w § 1, 2 i 4.</w:t>
      </w:r>
    </w:p>
    <w:p w:rsidR="00FE5F75" w:rsidRPr="003E3F08" w:rsidRDefault="000F5355">
      <w:pPr>
        <w:pStyle w:val="Tekstpodstawowy"/>
        <w:spacing w:before="1" w:line="243" w:lineRule="exact"/>
        <w:ind w:left="826" w:right="103"/>
        <w:rPr>
          <w:color w:val="595959" w:themeColor="text1" w:themeTint="A6"/>
          <w:sz w:val="16"/>
          <w:szCs w:val="16"/>
          <w:lang w:val="pl-PL"/>
        </w:rPr>
      </w:pPr>
      <w:r w:rsidRPr="003E3F08">
        <w:rPr>
          <w:color w:val="595959" w:themeColor="text1" w:themeTint="A6"/>
          <w:sz w:val="16"/>
          <w:szCs w:val="16"/>
          <w:lang w:val="pl-PL"/>
        </w:rPr>
        <w:t>§ 4. Karze określonej w § 1 podlega, kto wbrew przepisom przywozi odpady z zagranicy lub wywozi odpady za granicę.</w:t>
      </w:r>
    </w:p>
    <w:p w:rsidR="00FE5F75" w:rsidRPr="003E3F08" w:rsidRDefault="000F5355">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5.</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bez</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wymaganego</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zgłoszenia</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zezwolenia,</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wbrew</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jego</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warunkom</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przywozi</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zagranicy</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wywozi</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za</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granicę</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odpady niebezpieczne, podlega karze pozbawienia wolności od 6 miesięcy do lat</w:t>
      </w:r>
      <w:r w:rsidRPr="003E3F08">
        <w:rPr>
          <w:color w:val="595959" w:themeColor="text1" w:themeTint="A6"/>
          <w:spacing w:val="-35"/>
          <w:sz w:val="16"/>
          <w:szCs w:val="16"/>
          <w:lang w:val="pl-PL"/>
        </w:rPr>
        <w:t xml:space="preserve"> </w:t>
      </w:r>
      <w:r w:rsidRPr="003E3F08">
        <w:rPr>
          <w:color w:val="595959" w:themeColor="text1" w:themeTint="A6"/>
          <w:sz w:val="16"/>
          <w:szCs w:val="16"/>
          <w:lang w:val="pl-PL"/>
        </w:rPr>
        <w:t>8.</w:t>
      </w:r>
    </w:p>
    <w:p w:rsidR="00F62728" w:rsidRPr="003E3F08" w:rsidRDefault="000F5355" w:rsidP="00F62728">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 6. Jeżeli sprawca czynu określonego w § 1–5 działa nieumyślnie, podlega grzywnie, karze ograniczenia wolności albo pozbawienia wolności do lat 2.</w:t>
      </w:r>
    </w:p>
    <w:p w:rsidR="00F62728" w:rsidRPr="003E3F08" w:rsidRDefault="00F62728" w:rsidP="00F62728">
      <w:pPr>
        <w:pStyle w:val="Tekstpodstawowy"/>
        <w:spacing w:before="98"/>
        <w:ind w:right="111"/>
        <w:jc w:val="both"/>
        <w:rPr>
          <w:color w:val="595959" w:themeColor="text1" w:themeTint="A6"/>
          <w:sz w:val="16"/>
          <w:szCs w:val="16"/>
          <w:lang w:val="pl-PL"/>
        </w:rPr>
      </w:pPr>
      <w:r w:rsidRPr="003E3F08">
        <w:rPr>
          <w:b/>
          <w:color w:val="595959" w:themeColor="text1" w:themeTint="A6"/>
          <w:sz w:val="16"/>
          <w:szCs w:val="16"/>
          <w:lang w:val="pl-PL"/>
        </w:rPr>
        <w:t xml:space="preserve">Art. 184. </w:t>
      </w:r>
      <w:r w:rsidRPr="003E3F08">
        <w:rPr>
          <w:color w:val="595959" w:themeColor="text1" w:themeTint="A6"/>
          <w:sz w:val="16"/>
          <w:szCs w:val="16"/>
          <w:lang w:val="pl-PL"/>
        </w:rPr>
        <w:t>§ 1. Kto wyrabia, przetwarza, transportuje, przywozi z zagranicy, wywozi za granicę, gromadzi, składuje, przechowuje, posiada, wykorzystuje, posługuje się, usuwa, porzuca lub pozostawia bez właściwego zabezpieczenia materiał jądrowy albo inne źródło promieniowania jonizującego, w takich warunkach lub w taki sposób, że może to zagrozić życiu lub zdrowiu człowieka lub spowodować istotne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obniżenie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jakości</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wody,</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powietrza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powierzchni</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ziemi</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zniszczenie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świecie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roślinnym</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zwierzęcym</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znacznych</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rozmiarach, podlega karze pozbawienia wolności od 3 miesięcy do lat</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5.</w:t>
      </w:r>
    </w:p>
    <w:p w:rsidR="00F62728" w:rsidRPr="003E3F08" w:rsidRDefault="00F62728" w:rsidP="00F62728">
      <w:pPr>
        <w:pStyle w:val="Tekstpodstawowy"/>
        <w:spacing w:line="242" w:lineRule="exact"/>
        <w:ind w:left="826" w:right="103"/>
        <w:rPr>
          <w:color w:val="595959" w:themeColor="text1" w:themeTint="A6"/>
          <w:sz w:val="16"/>
          <w:szCs w:val="16"/>
          <w:lang w:val="pl-PL"/>
        </w:rPr>
      </w:pPr>
      <w:r w:rsidRPr="003E3F08">
        <w:rPr>
          <w:color w:val="595959" w:themeColor="text1" w:themeTint="A6"/>
          <w:sz w:val="16"/>
          <w:szCs w:val="16"/>
          <w:lang w:val="pl-PL"/>
        </w:rPr>
        <w:t>§ 2. Tej samej karze podlega, kto wbrew obowiązkowi dopuszcza do popełnienia czynu określonego w § 1.</w:t>
      </w:r>
    </w:p>
    <w:p w:rsidR="00F62728" w:rsidRPr="003E3F08" w:rsidRDefault="00F62728" w:rsidP="00F62728">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Jeżeli</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sprawca</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czynu</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określonego</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2</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działa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nieumyślnie,</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grzywnie,</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ograniczenia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wolności</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pozbawienia wolności do lat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2.</w:t>
      </w:r>
    </w:p>
    <w:p w:rsidR="00F62728" w:rsidRPr="003E3F08" w:rsidRDefault="00F62728" w:rsidP="00F62728">
      <w:pPr>
        <w:pStyle w:val="Tekstpodstawowy"/>
        <w:ind w:left="118" w:right="103" w:firstLine="708"/>
        <w:rPr>
          <w:color w:val="595959" w:themeColor="text1" w:themeTint="A6"/>
          <w:sz w:val="16"/>
          <w:szCs w:val="16"/>
          <w:lang w:val="pl-PL"/>
        </w:rPr>
      </w:pPr>
    </w:p>
    <w:p w:rsidR="00F62728" w:rsidRPr="003E3F08" w:rsidRDefault="00F62728" w:rsidP="00F62728">
      <w:pPr>
        <w:pStyle w:val="Tekstpodstawowy"/>
        <w:ind w:left="118" w:right="112"/>
        <w:jc w:val="both"/>
        <w:rPr>
          <w:color w:val="595959" w:themeColor="text1" w:themeTint="A6"/>
          <w:sz w:val="16"/>
          <w:szCs w:val="16"/>
          <w:lang w:val="pl-PL"/>
        </w:rPr>
      </w:pPr>
      <w:r w:rsidRPr="003E3F08">
        <w:rPr>
          <w:b/>
          <w:color w:val="595959" w:themeColor="text1" w:themeTint="A6"/>
          <w:sz w:val="16"/>
          <w:szCs w:val="16"/>
          <w:lang w:val="pl-PL"/>
        </w:rPr>
        <w:t xml:space="preserve">Art. 185. </w:t>
      </w:r>
      <w:r w:rsidRPr="003E3F08">
        <w:rPr>
          <w:color w:val="595959" w:themeColor="text1" w:themeTint="A6"/>
          <w:sz w:val="16"/>
          <w:szCs w:val="16"/>
          <w:lang w:val="pl-PL"/>
        </w:rPr>
        <w:t>§ 1. Jeżeli następstwem czynu określonego w art. 182 § 1 lub 3, art. 183 § 1 lub 3 lub w art. 184 § 1 lub 2 jest zniszczenie w świecie roślinnym lub zwierzęcym w znacznych rozmiarach lub istotne obniżenie jakości wody, powietrza lub powierzchni ziemi, sprawca podlega karze pozbawienia wolności od 6 miesięcy do lat 8.</w:t>
      </w:r>
    </w:p>
    <w:p w:rsidR="00F62728" w:rsidRPr="003E3F08" w:rsidRDefault="00F62728" w:rsidP="00F62728">
      <w:pPr>
        <w:pStyle w:val="Tekstpodstawowy"/>
        <w:spacing w:before="1"/>
        <w:ind w:left="118" w:right="103" w:firstLine="708"/>
        <w:rPr>
          <w:color w:val="595959" w:themeColor="text1" w:themeTint="A6"/>
          <w:sz w:val="16"/>
          <w:szCs w:val="16"/>
          <w:lang w:val="pl-PL"/>
        </w:rPr>
      </w:pP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2.</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Jeżeli</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następstwem</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czynu</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określonego</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182</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1"/>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183</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184</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2</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jest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ciężki</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uszczerbek</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na zdrowiu człowieka, sprawca podlega karze pozbawienia wolności od roku do lat</w:t>
      </w:r>
      <w:r w:rsidRPr="003E3F08">
        <w:rPr>
          <w:color w:val="595959" w:themeColor="text1" w:themeTint="A6"/>
          <w:spacing w:val="-30"/>
          <w:sz w:val="16"/>
          <w:szCs w:val="16"/>
          <w:lang w:val="pl-PL"/>
        </w:rPr>
        <w:t xml:space="preserve"> </w:t>
      </w:r>
      <w:r w:rsidRPr="003E3F08">
        <w:rPr>
          <w:color w:val="595959" w:themeColor="text1" w:themeTint="A6"/>
          <w:sz w:val="16"/>
          <w:szCs w:val="16"/>
          <w:lang w:val="pl-PL"/>
        </w:rPr>
        <w:t>10.</w:t>
      </w:r>
    </w:p>
    <w:p w:rsidR="00F62728" w:rsidRPr="003E3F08" w:rsidRDefault="00F62728" w:rsidP="00F62728">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Jeżeli</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następstwem</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czynu</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określonego</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182</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183</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184</w:t>
      </w:r>
      <w:r w:rsidRPr="003E3F08">
        <w:rPr>
          <w:color w:val="595959" w:themeColor="text1" w:themeTint="A6"/>
          <w:spacing w:val="2"/>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2</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jest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śmierć</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człowieka</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lub ciężki uszczerbek na zdrowiu wielu osób, sprawca podlega karze pozbawienia wolności od lat 2 do</w:t>
      </w:r>
      <w:r w:rsidRPr="003E3F08">
        <w:rPr>
          <w:color w:val="595959" w:themeColor="text1" w:themeTint="A6"/>
          <w:spacing w:val="-36"/>
          <w:sz w:val="16"/>
          <w:szCs w:val="16"/>
          <w:lang w:val="pl-PL"/>
        </w:rPr>
        <w:t xml:space="preserve"> </w:t>
      </w:r>
      <w:r w:rsidRPr="003E3F08">
        <w:rPr>
          <w:color w:val="595959" w:themeColor="text1" w:themeTint="A6"/>
          <w:sz w:val="16"/>
          <w:szCs w:val="16"/>
          <w:lang w:val="pl-PL"/>
        </w:rPr>
        <w:t>12.</w:t>
      </w:r>
    </w:p>
    <w:p w:rsidR="00F62728" w:rsidRPr="003E3F08" w:rsidRDefault="00F62728" w:rsidP="00F62728">
      <w:pPr>
        <w:pStyle w:val="Tekstpodstawowy"/>
        <w:ind w:left="118" w:right="103" w:firstLine="708"/>
        <w:rPr>
          <w:color w:val="595959" w:themeColor="text1" w:themeTint="A6"/>
          <w:sz w:val="16"/>
          <w:szCs w:val="16"/>
          <w:lang w:val="pl-PL"/>
        </w:rPr>
        <w:sectPr w:rsidR="00F62728" w:rsidRPr="003E3F08">
          <w:pgSz w:w="16840" w:h="11910" w:orient="landscape"/>
          <w:pgMar w:top="1100" w:right="1300" w:bottom="1200" w:left="1300" w:header="0" w:footer="943" w:gutter="0"/>
          <w:cols w:space="708"/>
        </w:sectPr>
      </w:pPr>
    </w:p>
    <w:p w:rsidR="00FE5F75" w:rsidRPr="003E3F08" w:rsidRDefault="000F5355">
      <w:pPr>
        <w:pStyle w:val="Tekstpodstawowy"/>
        <w:ind w:left="118" w:right="112"/>
        <w:jc w:val="both"/>
        <w:rPr>
          <w:color w:val="595959" w:themeColor="text1" w:themeTint="A6"/>
          <w:sz w:val="16"/>
          <w:szCs w:val="16"/>
          <w:lang w:val="pl-PL"/>
        </w:rPr>
      </w:pPr>
      <w:r w:rsidRPr="003E3F08">
        <w:rPr>
          <w:b/>
          <w:color w:val="595959" w:themeColor="text1" w:themeTint="A6"/>
          <w:sz w:val="16"/>
          <w:szCs w:val="16"/>
          <w:lang w:val="pl-PL"/>
        </w:rPr>
        <w:lastRenderedPageBreak/>
        <w:t xml:space="preserve">Art. 186. </w:t>
      </w:r>
      <w:r w:rsidRPr="003E3F08">
        <w:rPr>
          <w:color w:val="595959" w:themeColor="text1" w:themeTint="A6"/>
          <w:sz w:val="16"/>
          <w:szCs w:val="16"/>
          <w:lang w:val="pl-PL"/>
        </w:rPr>
        <w:t>§ 1. Kto wbrew obowiązkowi nie utrzymuje w należytym stanie lub nie używa urządzeń zabezpieczających wodę, powietrze lub powierzchnię ziemi przed zanieczyszczeniem lub urządzeń zabezpieczających przed skażeniem promieniotwórczym lub promieniowaniem jonizującym, podlega grzywnie, karze ograniczenia wolności albo pozbawienia wolności do lat 2.</w:t>
      </w:r>
    </w:p>
    <w:p w:rsidR="00FE5F75" w:rsidRPr="003E3F08" w:rsidRDefault="000F5355">
      <w:pPr>
        <w:pStyle w:val="Tekstpodstawowy"/>
        <w:spacing w:before="1"/>
        <w:ind w:left="118" w:right="103" w:firstLine="708"/>
        <w:rPr>
          <w:color w:val="595959" w:themeColor="text1" w:themeTint="A6"/>
          <w:sz w:val="16"/>
          <w:szCs w:val="16"/>
          <w:lang w:val="pl-PL"/>
        </w:rPr>
      </w:pPr>
      <w:r w:rsidRPr="003E3F08">
        <w:rPr>
          <w:color w:val="595959" w:themeColor="text1" w:themeTint="A6"/>
          <w:sz w:val="16"/>
          <w:szCs w:val="16"/>
          <w:lang w:val="pl-PL"/>
        </w:rPr>
        <w:t>§ 2. Tej samej karze podlega, kto oddaje lub wbrew obowiązkowi dopuszcza do użytkowania obiekt budowlany lub zespół obiektów nie mających wymaganych prawem urządzeń określonych w § 1.</w:t>
      </w:r>
    </w:p>
    <w:p w:rsidR="00FE5F75" w:rsidRPr="003E3F08" w:rsidRDefault="000F5355">
      <w:pPr>
        <w:pStyle w:val="Tekstpodstawowy"/>
        <w:spacing w:line="242" w:lineRule="exact"/>
        <w:ind w:left="826" w:right="103"/>
        <w:rPr>
          <w:color w:val="595959" w:themeColor="text1" w:themeTint="A6"/>
          <w:sz w:val="16"/>
          <w:szCs w:val="16"/>
          <w:lang w:val="pl-PL"/>
        </w:rPr>
      </w:pPr>
      <w:r w:rsidRPr="003E3F08">
        <w:rPr>
          <w:color w:val="595959" w:themeColor="text1" w:themeTint="A6"/>
          <w:sz w:val="16"/>
          <w:szCs w:val="16"/>
          <w:lang w:val="pl-PL"/>
        </w:rPr>
        <w:t>§ 3. Jeżeli sprawca czynu określonego w § 1 lub 2 działa nieumyślnie, podlega grzywnie albo karze ograniczenia wolności.</w:t>
      </w:r>
    </w:p>
    <w:p w:rsidR="00FE5F75" w:rsidRPr="003E3F08" w:rsidRDefault="000F5355">
      <w:pPr>
        <w:pStyle w:val="Tekstpodstawowy"/>
        <w:ind w:left="118" w:right="125"/>
        <w:jc w:val="both"/>
        <w:rPr>
          <w:color w:val="595959" w:themeColor="text1" w:themeTint="A6"/>
          <w:sz w:val="16"/>
          <w:szCs w:val="16"/>
          <w:lang w:val="pl-PL"/>
        </w:rPr>
      </w:pPr>
      <w:r w:rsidRPr="003E3F08">
        <w:rPr>
          <w:b/>
          <w:color w:val="595959" w:themeColor="text1" w:themeTint="A6"/>
          <w:sz w:val="16"/>
          <w:szCs w:val="16"/>
          <w:lang w:val="pl-PL"/>
        </w:rPr>
        <w:t xml:space="preserve">Art. 187. </w:t>
      </w:r>
      <w:r w:rsidRPr="003E3F08">
        <w:rPr>
          <w:color w:val="595959" w:themeColor="text1" w:themeTint="A6"/>
          <w:sz w:val="16"/>
          <w:szCs w:val="16"/>
          <w:lang w:val="pl-PL"/>
        </w:rPr>
        <w:t>§ 1. Kto niszczy, poważnie uszkadza lub istotnie zmniejsza wartość przyrodniczą prawnie chronionego terenu lub obiektu, powodując istotną szkodę, podlega grzywnie, karze ograniczenia wolności albo pozbawienia wolności do lat 2.</w:t>
      </w:r>
    </w:p>
    <w:p w:rsidR="00FE5F75" w:rsidRPr="003E3F08" w:rsidRDefault="000F5355">
      <w:pPr>
        <w:pStyle w:val="Tekstpodstawowy"/>
        <w:spacing w:line="243" w:lineRule="exact"/>
        <w:ind w:left="826" w:right="103"/>
        <w:rPr>
          <w:color w:val="595959" w:themeColor="text1" w:themeTint="A6"/>
          <w:sz w:val="16"/>
          <w:szCs w:val="16"/>
          <w:lang w:val="pl-PL"/>
        </w:rPr>
      </w:pPr>
      <w:r w:rsidRPr="003E3F08">
        <w:rPr>
          <w:color w:val="595959" w:themeColor="text1" w:themeTint="A6"/>
          <w:sz w:val="16"/>
          <w:szCs w:val="16"/>
          <w:lang w:val="pl-PL"/>
        </w:rPr>
        <w:t>§ 2. Jeżeli sprawca działa nieumyślnie, podlega grzywnie albo karze ograniczenia wolności.</w:t>
      </w:r>
    </w:p>
    <w:p w:rsidR="00FE5F75" w:rsidRPr="003E3F08" w:rsidRDefault="000F5355">
      <w:pPr>
        <w:pStyle w:val="Tekstpodstawowy"/>
        <w:ind w:left="118" w:right="127"/>
        <w:jc w:val="both"/>
        <w:rPr>
          <w:color w:val="595959" w:themeColor="text1" w:themeTint="A6"/>
          <w:sz w:val="16"/>
          <w:szCs w:val="16"/>
          <w:lang w:val="pl-PL"/>
        </w:rPr>
      </w:pPr>
      <w:r w:rsidRPr="003E3F08">
        <w:rPr>
          <w:b/>
          <w:color w:val="595959" w:themeColor="text1" w:themeTint="A6"/>
          <w:sz w:val="16"/>
          <w:szCs w:val="16"/>
          <w:lang w:val="pl-PL"/>
        </w:rPr>
        <w:t xml:space="preserve">Art. 188. </w:t>
      </w:r>
      <w:r w:rsidRPr="003E3F08">
        <w:rPr>
          <w:color w:val="595959" w:themeColor="text1" w:themeTint="A6"/>
          <w:sz w:val="16"/>
          <w:szCs w:val="16"/>
          <w:lang w:val="pl-PL"/>
        </w:rPr>
        <w:t>Kto, na terenie objętym ochroną ze względów przyrodniczych lub krajobrazowych albo w otulinie takiego terenu, wbrew przepisom,</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wznosi</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nowy</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powiększa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istniejący</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obiekt</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budowlany</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prowadzi</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działalność</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gospodarczą</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zagrażającą</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środowisku,</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podlega grzywnie, karze ograniczenia wolności albo pozbawienia wolności do lat</w:t>
      </w:r>
      <w:r w:rsidRPr="003E3F08">
        <w:rPr>
          <w:color w:val="595959" w:themeColor="text1" w:themeTint="A6"/>
          <w:spacing w:val="-31"/>
          <w:sz w:val="16"/>
          <w:szCs w:val="16"/>
          <w:lang w:val="pl-PL"/>
        </w:rPr>
        <w:t xml:space="preserve"> </w:t>
      </w:r>
      <w:r w:rsidRPr="003E3F08">
        <w:rPr>
          <w:color w:val="595959" w:themeColor="text1" w:themeTint="A6"/>
          <w:sz w:val="16"/>
          <w:szCs w:val="16"/>
          <w:lang w:val="pl-PL"/>
        </w:rPr>
        <w:t>2.</w:t>
      </w:r>
    </w:p>
    <w:p w:rsidR="00FE5F75" w:rsidRPr="003E3F08" w:rsidRDefault="000F5355">
      <w:pPr>
        <w:pStyle w:val="Tekstpodstawowy"/>
        <w:spacing w:line="242" w:lineRule="exact"/>
        <w:ind w:left="118"/>
        <w:jc w:val="both"/>
        <w:rPr>
          <w:color w:val="595959" w:themeColor="text1" w:themeTint="A6"/>
          <w:sz w:val="16"/>
          <w:szCs w:val="16"/>
          <w:lang w:val="pl-PL"/>
        </w:rPr>
      </w:pPr>
      <w:r w:rsidRPr="003E3F08">
        <w:rPr>
          <w:color w:val="595959" w:themeColor="text1" w:themeTint="A6"/>
          <w:position w:val="7"/>
          <w:sz w:val="16"/>
          <w:szCs w:val="16"/>
          <w:lang w:val="pl-PL"/>
        </w:rPr>
        <w:t xml:space="preserve">6 </w:t>
      </w:r>
      <w:r w:rsidRPr="003E3F08">
        <w:rPr>
          <w:b/>
          <w:color w:val="595959" w:themeColor="text1" w:themeTint="A6"/>
          <w:sz w:val="16"/>
          <w:szCs w:val="16"/>
          <w:lang w:val="pl-PL"/>
        </w:rPr>
        <w:t xml:space="preserve">Art. 189a </w:t>
      </w:r>
      <w:r w:rsidRPr="003E3F08">
        <w:rPr>
          <w:color w:val="595959" w:themeColor="text1" w:themeTint="A6"/>
          <w:sz w:val="16"/>
          <w:szCs w:val="16"/>
          <w:lang w:val="pl-PL"/>
        </w:rPr>
        <w:t>§ 1. Kto dopuszcza się handlu ludźmi, podlega karze pozbawienia wolności na czas nie krótszy od lat 3.</w:t>
      </w:r>
    </w:p>
    <w:p w:rsidR="00FE5F75" w:rsidRPr="003E3F08" w:rsidRDefault="000F5355">
      <w:pPr>
        <w:pStyle w:val="Tekstpodstawowy"/>
        <w:spacing w:before="18"/>
        <w:ind w:left="826" w:right="29"/>
        <w:rPr>
          <w:color w:val="595959" w:themeColor="text1" w:themeTint="A6"/>
          <w:sz w:val="16"/>
          <w:szCs w:val="16"/>
          <w:lang w:val="pl-PL"/>
        </w:rPr>
      </w:pPr>
      <w:r w:rsidRPr="003E3F08">
        <w:rPr>
          <w:color w:val="595959" w:themeColor="text1" w:themeTint="A6"/>
          <w:sz w:val="16"/>
          <w:szCs w:val="16"/>
          <w:lang w:val="pl-PL"/>
        </w:rPr>
        <w:t>§ 2. Kto czyni przygotowania do popełnienia przestępstwa określonego w § 1, podlega karze pozbawienia wolności od 3 miesięcy do</w:t>
      </w:r>
    </w:p>
    <w:tbl>
      <w:tblPr>
        <w:tblStyle w:val="TableNormal"/>
        <w:tblpPr w:leftFromText="141" w:rightFromText="141" w:vertAnchor="text" w:horzAnchor="margin" w:tblpY="5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62728" w:rsidTr="00F62728">
        <w:trPr>
          <w:trHeight w:hRule="exact" w:val="578"/>
        </w:trPr>
        <w:tc>
          <w:tcPr>
            <w:tcW w:w="4645" w:type="dxa"/>
          </w:tcPr>
          <w:p w:rsidR="00F62728" w:rsidRPr="003E3F08" w:rsidRDefault="00F62728" w:rsidP="00F62728">
            <w:pPr>
              <w:rPr>
                <w:lang w:val="pl-PL"/>
              </w:rPr>
            </w:pPr>
          </w:p>
        </w:tc>
        <w:tc>
          <w:tcPr>
            <w:tcW w:w="4647" w:type="dxa"/>
          </w:tcPr>
          <w:p w:rsidR="00F62728" w:rsidRPr="003E3F08" w:rsidRDefault="00F62728" w:rsidP="00F62728">
            <w:pPr>
              <w:rPr>
                <w:lang w:val="pl-PL"/>
              </w:rPr>
            </w:pPr>
          </w:p>
        </w:tc>
        <w:tc>
          <w:tcPr>
            <w:tcW w:w="4645" w:type="dxa"/>
          </w:tcPr>
          <w:p w:rsidR="00F62728" w:rsidRPr="00F62728" w:rsidRDefault="00F62728" w:rsidP="00F62728">
            <w:pPr>
              <w:pStyle w:val="TableParagraph"/>
              <w:ind w:left="211" w:right="182"/>
              <w:rPr>
                <w:rFonts w:asciiTheme="minorHAnsi" w:hAnsiTheme="minorHAnsi"/>
                <w:sz w:val="20"/>
                <w:szCs w:val="20"/>
              </w:rPr>
            </w:pPr>
            <w:r w:rsidRPr="00F62728">
              <w:rPr>
                <w:rFonts w:asciiTheme="minorHAnsi" w:hAnsiTheme="minorHAnsi"/>
                <w:sz w:val="20"/>
                <w:szCs w:val="20"/>
              </w:rPr>
              <w:t>art.218-221</w:t>
            </w:r>
            <w:r w:rsidRPr="00F62728">
              <w:rPr>
                <w:rFonts w:asciiTheme="minorHAnsi" w:hAnsiTheme="minorHAnsi"/>
                <w:position w:val="8"/>
                <w:sz w:val="14"/>
                <w:szCs w:val="20"/>
              </w:rPr>
              <w:t>7</w:t>
            </w:r>
            <w:r w:rsidRPr="00F62728">
              <w:rPr>
                <w:rFonts w:asciiTheme="minorHAnsi" w:hAnsiTheme="minorHAnsi"/>
                <w:sz w:val="20"/>
                <w:szCs w:val="20"/>
              </w:rPr>
              <w:t>, art. 228-230a</w:t>
            </w:r>
            <w:r w:rsidRPr="00F62728">
              <w:rPr>
                <w:rFonts w:asciiTheme="minorHAnsi" w:hAnsiTheme="minorHAnsi"/>
                <w:position w:val="8"/>
                <w:sz w:val="14"/>
                <w:szCs w:val="20"/>
              </w:rPr>
              <w:t>8</w:t>
            </w:r>
            <w:r w:rsidRPr="00F62728">
              <w:rPr>
                <w:rFonts w:asciiTheme="minorHAnsi" w:hAnsiTheme="minorHAnsi"/>
                <w:sz w:val="20"/>
                <w:szCs w:val="20"/>
              </w:rPr>
              <w:t>, art. 250a</w:t>
            </w:r>
            <w:r w:rsidRPr="00F62728">
              <w:rPr>
                <w:rFonts w:asciiTheme="minorHAnsi" w:hAnsiTheme="minorHAnsi"/>
                <w:position w:val="8"/>
                <w:sz w:val="14"/>
                <w:szCs w:val="20"/>
              </w:rPr>
              <w:t>9</w:t>
            </w:r>
            <w:r w:rsidRPr="00F62728">
              <w:rPr>
                <w:rFonts w:asciiTheme="minorHAnsi" w:hAnsiTheme="minorHAnsi"/>
                <w:sz w:val="20"/>
                <w:szCs w:val="20"/>
              </w:rPr>
              <w:t>, art. 258</w:t>
            </w:r>
            <w:r w:rsidRPr="00F62728">
              <w:rPr>
                <w:rFonts w:asciiTheme="minorHAnsi" w:hAnsiTheme="minorHAnsi"/>
                <w:position w:val="8"/>
                <w:sz w:val="14"/>
                <w:szCs w:val="20"/>
              </w:rPr>
              <w:t xml:space="preserve">10  </w:t>
            </w:r>
            <w:r w:rsidRPr="00F62728">
              <w:rPr>
                <w:rFonts w:asciiTheme="minorHAnsi" w:hAnsiTheme="minorHAnsi"/>
                <w:sz w:val="20"/>
                <w:szCs w:val="20"/>
              </w:rPr>
              <w:t>lub  art. 270-309</w:t>
            </w:r>
            <w:r w:rsidRPr="00F62728">
              <w:rPr>
                <w:rFonts w:asciiTheme="minorHAnsi" w:hAnsiTheme="minorHAnsi"/>
                <w:position w:val="8"/>
                <w:sz w:val="14"/>
                <w:szCs w:val="20"/>
              </w:rPr>
              <w:t>11</w:t>
            </w:r>
          </w:p>
        </w:tc>
      </w:tr>
    </w:tbl>
    <w:p w:rsidR="00FE5F75" w:rsidRDefault="000F5355" w:rsidP="00F62728">
      <w:pPr>
        <w:pStyle w:val="Tekstpodstawowy"/>
        <w:spacing w:before="21"/>
        <w:ind w:left="118" w:right="103"/>
        <w:rPr>
          <w:color w:val="595959" w:themeColor="text1" w:themeTint="A6"/>
          <w:sz w:val="16"/>
          <w:szCs w:val="16"/>
        </w:rPr>
      </w:pPr>
      <w:r w:rsidRPr="00F62728">
        <w:rPr>
          <w:color w:val="595959" w:themeColor="text1" w:themeTint="A6"/>
          <w:sz w:val="16"/>
          <w:szCs w:val="16"/>
        </w:rPr>
        <w:t>lat 5.</w:t>
      </w:r>
    </w:p>
    <w:p w:rsidR="00F62728" w:rsidRDefault="00F62728" w:rsidP="00F62728">
      <w:pPr>
        <w:pStyle w:val="Tekstpodstawowy"/>
        <w:spacing w:before="21"/>
        <w:ind w:left="118" w:right="103"/>
        <w:rPr>
          <w:color w:val="595959" w:themeColor="text1" w:themeTint="A6"/>
          <w:sz w:val="16"/>
          <w:szCs w:val="16"/>
        </w:rPr>
      </w:pPr>
    </w:p>
    <w:p w:rsidR="00F62728" w:rsidRDefault="00F62728" w:rsidP="00F62728">
      <w:pPr>
        <w:pStyle w:val="Tekstpodstawowy"/>
        <w:spacing w:before="21"/>
        <w:ind w:right="103"/>
        <w:rPr>
          <w:color w:val="595959" w:themeColor="text1" w:themeTint="A6"/>
          <w:sz w:val="16"/>
          <w:szCs w:val="16"/>
        </w:rPr>
      </w:pPr>
    </w:p>
    <w:p w:rsidR="00F62728" w:rsidRPr="00F62728" w:rsidRDefault="00F62728" w:rsidP="00F62728">
      <w:pPr>
        <w:spacing w:before="72"/>
        <w:ind w:left="118"/>
        <w:jc w:val="both"/>
        <w:rPr>
          <w:color w:val="595959" w:themeColor="text1" w:themeTint="A6"/>
          <w:sz w:val="16"/>
          <w:szCs w:val="20"/>
        </w:rPr>
      </w:pPr>
      <w:r w:rsidRPr="00F62728">
        <w:rPr>
          <w:color w:val="595959" w:themeColor="text1" w:themeTint="A6"/>
          <w:position w:val="7"/>
          <w:sz w:val="16"/>
          <w:szCs w:val="20"/>
        </w:rPr>
        <w:t xml:space="preserve">7 </w:t>
      </w:r>
      <w:r w:rsidRPr="00F62728">
        <w:rPr>
          <w:b/>
          <w:color w:val="595959" w:themeColor="text1" w:themeTint="A6"/>
          <w:sz w:val="16"/>
          <w:szCs w:val="20"/>
        </w:rPr>
        <w:t xml:space="preserve">Art. 218. </w:t>
      </w:r>
      <w:r w:rsidRPr="00F62728">
        <w:rPr>
          <w:color w:val="595959" w:themeColor="text1" w:themeTint="A6"/>
          <w:sz w:val="16"/>
          <w:szCs w:val="20"/>
        </w:rPr>
        <w:t>§ 1. (utracił moc)</w:t>
      </w:r>
    </w:p>
    <w:p w:rsidR="00F62728" w:rsidRPr="003E3F08" w:rsidRDefault="00F62728" w:rsidP="00F62728">
      <w:pPr>
        <w:pStyle w:val="Tekstpodstawowy"/>
        <w:spacing w:before="13"/>
        <w:ind w:left="118" w:right="110" w:firstLine="708"/>
        <w:jc w:val="both"/>
        <w:rPr>
          <w:color w:val="595959" w:themeColor="text1" w:themeTint="A6"/>
          <w:sz w:val="16"/>
          <w:lang w:val="pl-PL"/>
        </w:rPr>
      </w:pPr>
      <w:r w:rsidRPr="003E3F08">
        <w:rPr>
          <w:color w:val="595959" w:themeColor="text1" w:themeTint="A6"/>
          <w:sz w:val="16"/>
          <w:lang w:val="pl-PL"/>
        </w:rPr>
        <w:t>§ 1a. Kto, wykonując czynności w sprawach z zakresu prawa pracy i ubezpieczeń społecznych, złośliwie lub uporczywie narusza prawa pracownika wynikające ze stosunku pracy lub ubezpieczenia społecznego, podlega grzywnie, karze ograniczenia wolności albo pozbawienia wolności do lat 2.</w:t>
      </w:r>
    </w:p>
    <w:p w:rsidR="00F62728" w:rsidRPr="003E3F08" w:rsidRDefault="00F62728" w:rsidP="00F62728">
      <w:pPr>
        <w:pStyle w:val="Tekstpodstawowy"/>
        <w:spacing w:line="242" w:lineRule="auto"/>
        <w:ind w:left="118" w:right="128" w:firstLine="708"/>
        <w:jc w:val="both"/>
        <w:rPr>
          <w:color w:val="595959" w:themeColor="text1" w:themeTint="A6"/>
          <w:sz w:val="16"/>
          <w:lang w:val="pl-PL"/>
        </w:rPr>
      </w:pPr>
      <w:r w:rsidRPr="003E3F08">
        <w:rPr>
          <w:color w:val="595959" w:themeColor="text1" w:themeTint="A6"/>
          <w:sz w:val="16"/>
          <w:lang w:val="pl-PL"/>
        </w:rPr>
        <w:t>§ 2. Osoba określona w § 1a, odmawiająca ponownego przyjęcia do pracy, o której przywróceniu orzekł właściwy organ, podlega grzywnie, karze ograniczenia wolności albo pozbawienia wolności do roku.</w:t>
      </w:r>
    </w:p>
    <w:p w:rsidR="00F62728" w:rsidRPr="003E3F08" w:rsidRDefault="00F62728" w:rsidP="00F62728">
      <w:pPr>
        <w:pStyle w:val="Tekstpodstawowy"/>
        <w:spacing w:before="4" w:line="242" w:lineRule="exact"/>
        <w:ind w:left="118" w:right="118"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2"/>
          <w:sz w:val="16"/>
          <w:lang w:val="pl-PL"/>
        </w:rPr>
        <w:t xml:space="preserve"> </w:t>
      </w:r>
      <w:r w:rsidRPr="003E3F08">
        <w:rPr>
          <w:color w:val="595959" w:themeColor="text1" w:themeTint="A6"/>
          <w:sz w:val="16"/>
          <w:lang w:val="pl-PL"/>
        </w:rPr>
        <w:t>3.</w:t>
      </w:r>
      <w:r w:rsidRPr="003E3F08">
        <w:rPr>
          <w:color w:val="595959" w:themeColor="text1" w:themeTint="A6"/>
          <w:spacing w:val="-13"/>
          <w:sz w:val="16"/>
          <w:lang w:val="pl-PL"/>
        </w:rPr>
        <w:t xml:space="preserve"> </w:t>
      </w:r>
      <w:r w:rsidRPr="003E3F08">
        <w:rPr>
          <w:color w:val="595959" w:themeColor="text1" w:themeTint="A6"/>
          <w:sz w:val="16"/>
          <w:lang w:val="pl-PL"/>
        </w:rPr>
        <w:t>Osoba</w:t>
      </w:r>
      <w:r w:rsidRPr="003E3F08">
        <w:rPr>
          <w:color w:val="595959" w:themeColor="text1" w:themeTint="A6"/>
          <w:spacing w:val="-12"/>
          <w:sz w:val="16"/>
          <w:lang w:val="pl-PL"/>
        </w:rPr>
        <w:t xml:space="preserve"> </w:t>
      </w:r>
      <w:r w:rsidRPr="003E3F08">
        <w:rPr>
          <w:color w:val="595959" w:themeColor="text1" w:themeTint="A6"/>
          <w:sz w:val="16"/>
          <w:lang w:val="pl-PL"/>
        </w:rPr>
        <w:t>określona</w:t>
      </w:r>
      <w:r w:rsidRPr="003E3F08">
        <w:rPr>
          <w:color w:val="595959" w:themeColor="text1" w:themeTint="A6"/>
          <w:spacing w:val="-12"/>
          <w:sz w:val="16"/>
          <w:lang w:val="pl-PL"/>
        </w:rPr>
        <w:t xml:space="preserve"> </w:t>
      </w:r>
      <w:r w:rsidRPr="003E3F08">
        <w:rPr>
          <w:color w:val="595959" w:themeColor="text1" w:themeTint="A6"/>
          <w:sz w:val="16"/>
          <w:lang w:val="pl-PL"/>
        </w:rPr>
        <w:t>w</w:t>
      </w:r>
      <w:r w:rsidRPr="003E3F08">
        <w:rPr>
          <w:color w:val="595959" w:themeColor="text1" w:themeTint="A6"/>
          <w:spacing w:val="-13"/>
          <w:sz w:val="16"/>
          <w:lang w:val="pl-PL"/>
        </w:rPr>
        <w:t xml:space="preserve"> </w:t>
      </w:r>
      <w:r w:rsidRPr="003E3F08">
        <w:rPr>
          <w:color w:val="595959" w:themeColor="text1" w:themeTint="A6"/>
          <w:sz w:val="16"/>
          <w:lang w:val="pl-PL"/>
        </w:rPr>
        <w:t>§</w:t>
      </w:r>
      <w:r w:rsidRPr="003E3F08">
        <w:rPr>
          <w:color w:val="595959" w:themeColor="text1" w:themeTint="A6"/>
          <w:spacing w:val="-12"/>
          <w:sz w:val="16"/>
          <w:lang w:val="pl-PL"/>
        </w:rPr>
        <w:t xml:space="preserve"> </w:t>
      </w:r>
      <w:r w:rsidRPr="003E3F08">
        <w:rPr>
          <w:color w:val="595959" w:themeColor="text1" w:themeTint="A6"/>
          <w:sz w:val="16"/>
          <w:lang w:val="pl-PL"/>
        </w:rPr>
        <w:t>1a,</w:t>
      </w:r>
      <w:r w:rsidRPr="003E3F08">
        <w:rPr>
          <w:color w:val="595959" w:themeColor="text1" w:themeTint="A6"/>
          <w:spacing w:val="-13"/>
          <w:sz w:val="16"/>
          <w:lang w:val="pl-PL"/>
        </w:rPr>
        <w:t xml:space="preserve"> </w:t>
      </w:r>
      <w:r w:rsidRPr="003E3F08">
        <w:rPr>
          <w:color w:val="595959" w:themeColor="text1" w:themeTint="A6"/>
          <w:sz w:val="16"/>
          <w:lang w:val="pl-PL"/>
        </w:rPr>
        <w:t>która</w:t>
      </w:r>
      <w:r w:rsidRPr="003E3F08">
        <w:rPr>
          <w:color w:val="595959" w:themeColor="text1" w:themeTint="A6"/>
          <w:spacing w:val="-12"/>
          <w:sz w:val="16"/>
          <w:lang w:val="pl-PL"/>
        </w:rPr>
        <w:t xml:space="preserve"> </w:t>
      </w:r>
      <w:r w:rsidRPr="003E3F08">
        <w:rPr>
          <w:color w:val="595959" w:themeColor="text1" w:themeTint="A6"/>
          <w:sz w:val="16"/>
          <w:lang w:val="pl-PL"/>
        </w:rPr>
        <w:t>będąc</w:t>
      </w:r>
      <w:r w:rsidRPr="003E3F08">
        <w:rPr>
          <w:color w:val="595959" w:themeColor="text1" w:themeTint="A6"/>
          <w:spacing w:val="-13"/>
          <w:sz w:val="16"/>
          <w:lang w:val="pl-PL"/>
        </w:rPr>
        <w:t xml:space="preserve"> </w:t>
      </w:r>
      <w:r w:rsidRPr="003E3F08">
        <w:rPr>
          <w:color w:val="595959" w:themeColor="text1" w:themeTint="A6"/>
          <w:sz w:val="16"/>
          <w:lang w:val="pl-PL"/>
        </w:rPr>
        <w:t>zobowiązana</w:t>
      </w:r>
      <w:r w:rsidRPr="003E3F08">
        <w:rPr>
          <w:color w:val="595959" w:themeColor="text1" w:themeTint="A6"/>
          <w:spacing w:val="-12"/>
          <w:sz w:val="16"/>
          <w:lang w:val="pl-PL"/>
        </w:rPr>
        <w:t xml:space="preserve"> </w:t>
      </w:r>
      <w:r w:rsidRPr="003E3F08">
        <w:rPr>
          <w:color w:val="595959" w:themeColor="text1" w:themeTint="A6"/>
          <w:sz w:val="16"/>
          <w:lang w:val="pl-PL"/>
        </w:rPr>
        <w:t>orzeczeniem</w:t>
      </w:r>
      <w:r w:rsidRPr="003E3F08">
        <w:rPr>
          <w:color w:val="595959" w:themeColor="text1" w:themeTint="A6"/>
          <w:spacing w:val="-12"/>
          <w:sz w:val="16"/>
          <w:lang w:val="pl-PL"/>
        </w:rPr>
        <w:t xml:space="preserve"> </w:t>
      </w:r>
      <w:r w:rsidRPr="003E3F08">
        <w:rPr>
          <w:color w:val="595959" w:themeColor="text1" w:themeTint="A6"/>
          <w:sz w:val="16"/>
          <w:lang w:val="pl-PL"/>
        </w:rPr>
        <w:t>sądu</w:t>
      </w:r>
      <w:r w:rsidRPr="003E3F08">
        <w:rPr>
          <w:color w:val="595959" w:themeColor="text1" w:themeTint="A6"/>
          <w:spacing w:val="-11"/>
          <w:sz w:val="16"/>
          <w:lang w:val="pl-PL"/>
        </w:rPr>
        <w:t xml:space="preserve"> </w:t>
      </w:r>
      <w:r w:rsidRPr="003E3F08">
        <w:rPr>
          <w:color w:val="595959" w:themeColor="text1" w:themeTint="A6"/>
          <w:sz w:val="16"/>
          <w:lang w:val="pl-PL"/>
        </w:rPr>
        <w:t>do</w:t>
      </w:r>
      <w:r w:rsidRPr="003E3F08">
        <w:rPr>
          <w:color w:val="595959" w:themeColor="text1" w:themeTint="A6"/>
          <w:spacing w:val="-14"/>
          <w:sz w:val="16"/>
          <w:lang w:val="pl-PL"/>
        </w:rPr>
        <w:t xml:space="preserve"> </w:t>
      </w:r>
      <w:r w:rsidRPr="003E3F08">
        <w:rPr>
          <w:color w:val="595959" w:themeColor="text1" w:themeTint="A6"/>
          <w:sz w:val="16"/>
          <w:lang w:val="pl-PL"/>
        </w:rPr>
        <w:t>wypłaty</w:t>
      </w:r>
      <w:r w:rsidRPr="003E3F08">
        <w:rPr>
          <w:color w:val="595959" w:themeColor="text1" w:themeTint="A6"/>
          <w:spacing w:val="-13"/>
          <w:sz w:val="16"/>
          <w:lang w:val="pl-PL"/>
        </w:rPr>
        <w:t xml:space="preserve"> </w:t>
      </w:r>
      <w:r w:rsidRPr="003E3F08">
        <w:rPr>
          <w:color w:val="595959" w:themeColor="text1" w:themeTint="A6"/>
          <w:sz w:val="16"/>
          <w:lang w:val="pl-PL"/>
        </w:rPr>
        <w:t>wynagrodzenia</w:t>
      </w:r>
      <w:r w:rsidRPr="003E3F08">
        <w:rPr>
          <w:color w:val="595959" w:themeColor="text1" w:themeTint="A6"/>
          <w:spacing w:val="-12"/>
          <w:sz w:val="16"/>
          <w:lang w:val="pl-PL"/>
        </w:rPr>
        <w:t xml:space="preserve"> </w:t>
      </w:r>
      <w:r w:rsidRPr="003E3F08">
        <w:rPr>
          <w:color w:val="595959" w:themeColor="text1" w:themeTint="A6"/>
          <w:sz w:val="16"/>
          <w:lang w:val="pl-PL"/>
        </w:rPr>
        <w:t>za</w:t>
      </w:r>
      <w:r w:rsidRPr="003E3F08">
        <w:rPr>
          <w:color w:val="595959" w:themeColor="text1" w:themeTint="A6"/>
          <w:spacing w:val="-12"/>
          <w:sz w:val="16"/>
          <w:lang w:val="pl-PL"/>
        </w:rPr>
        <w:t xml:space="preserve"> </w:t>
      </w:r>
      <w:r w:rsidRPr="003E3F08">
        <w:rPr>
          <w:color w:val="595959" w:themeColor="text1" w:themeTint="A6"/>
          <w:sz w:val="16"/>
          <w:lang w:val="pl-PL"/>
        </w:rPr>
        <w:t>pracę</w:t>
      </w:r>
      <w:r w:rsidRPr="003E3F08">
        <w:rPr>
          <w:color w:val="595959" w:themeColor="text1" w:themeTint="A6"/>
          <w:spacing w:val="-14"/>
          <w:sz w:val="16"/>
          <w:lang w:val="pl-PL"/>
        </w:rPr>
        <w:t xml:space="preserve"> </w:t>
      </w:r>
      <w:r w:rsidRPr="003E3F08">
        <w:rPr>
          <w:color w:val="595959" w:themeColor="text1" w:themeTint="A6"/>
          <w:sz w:val="16"/>
          <w:lang w:val="pl-PL"/>
        </w:rPr>
        <w:t>lub</w:t>
      </w:r>
      <w:r w:rsidRPr="003E3F08">
        <w:rPr>
          <w:color w:val="595959" w:themeColor="text1" w:themeTint="A6"/>
          <w:spacing w:val="-15"/>
          <w:sz w:val="16"/>
          <w:lang w:val="pl-PL"/>
        </w:rPr>
        <w:t xml:space="preserve"> </w:t>
      </w:r>
      <w:r w:rsidRPr="003E3F08">
        <w:rPr>
          <w:color w:val="595959" w:themeColor="text1" w:themeTint="A6"/>
          <w:sz w:val="16"/>
          <w:lang w:val="pl-PL"/>
        </w:rPr>
        <w:t>innego</w:t>
      </w:r>
      <w:r w:rsidRPr="003E3F08">
        <w:rPr>
          <w:color w:val="595959" w:themeColor="text1" w:themeTint="A6"/>
          <w:spacing w:val="-14"/>
          <w:sz w:val="16"/>
          <w:lang w:val="pl-PL"/>
        </w:rPr>
        <w:t xml:space="preserve"> </w:t>
      </w:r>
      <w:r w:rsidRPr="003E3F08">
        <w:rPr>
          <w:color w:val="595959" w:themeColor="text1" w:themeTint="A6"/>
          <w:sz w:val="16"/>
          <w:lang w:val="pl-PL"/>
        </w:rPr>
        <w:t xml:space="preserve">świadczenia ze stosunku pracy, obowiązku tego nie wykonuje, podlega grzywnie, karze ograniczenia wolności albo pozbawienia wolności do </w:t>
      </w:r>
      <w:r w:rsidRPr="003E3F08">
        <w:rPr>
          <w:color w:val="595959" w:themeColor="text1" w:themeTint="A6"/>
          <w:spacing w:val="4"/>
          <w:sz w:val="16"/>
          <w:lang w:val="pl-PL"/>
        </w:rPr>
        <w:t>lat</w:t>
      </w:r>
      <w:r w:rsidRPr="003E3F08">
        <w:rPr>
          <w:color w:val="595959" w:themeColor="text1" w:themeTint="A6"/>
          <w:spacing w:val="-46"/>
          <w:sz w:val="16"/>
          <w:lang w:val="pl-PL"/>
        </w:rPr>
        <w:t xml:space="preserve"> </w:t>
      </w:r>
      <w:r w:rsidRPr="003E3F08">
        <w:rPr>
          <w:color w:val="595959" w:themeColor="text1" w:themeTint="A6"/>
          <w:sz w:val="16"/>
          <w:lang w:val="pl-PL"/>
        </w:rPr>
        <w:t>3.</w:t>
      </w:r>
    </w:p>
    <w:p w:rsidR="00F62728" w:rsidRPr="003E3F08" w:rsidRDefault="00F62728" w:rsidP="00F62728">
      <w:pPr>
        <w:pStyle w:val="Tekstpodstawowy"/>
        <w:spacing w:before="2" w:line="242" w:lineRule="exact"/>
        <w:ind w:left="118" w:right="112"/>
        <w:jc w:val="both"/>
        <w:rPr>
          <w:color w:val="595959" w:themeColor="text1" w:themeTint="A6"/>
          <w:sz w:val="16"/>
          <w:lang w:val="pl-PL"/>
        </w:rPr>
      </w:pPr>
      <w:r w:rsidRPr="003E3F08">
        <w:rPr>
          <w:b/>
          <w:color w:val="595959" w:themeColor="text1" w:themeTint="A6"/>
          <w:sz w:val="16"/>
          <w:lang w:val="pl-PL"/>
        </w:rPr>
        <w:t xml:space="preserve">Art. 219. </w:t>
      </w:r>
      <w:r w:rsidRPr="003E3F08">
        <w:rPr>
          <w:color w:val="595959" w:themeColor="text1" w:themeTint="A6"/>
          <w:sz w:val="16"/>
          <w:lang w:val="pl-PL"/>
        </w:rPr>
        <w:t>Kto narusza przepisy prawa o ubezpieczeniach społecznych, nie zgłaszając, nawet za zgodą zainteresowanego, wymaganych danych albo zgłaszając nieprawdziwe dane mające wpływ na prawo do świadczeń albo ich wysokość, podlega grzywnie, karze ograniczenia wolności albo pozbawienia wolności do lat 2.</w:t>
      </w:r>
    </w:p>
    <w:p w:rsidR="00F62728" w:rsidRPr="003E3F08" w:rsidRDefault="00F62728" w:rsidP="00F62728">
      <w:pPr>
        <w:pStyle w:val="Tekstpodstawowy"/>
        <w:ind w:left="118" w:right="111"/>
        <w:jc w:val="both"/>
        <w:rPr>
          <w:color w:val="595959" w:themeColor="text1" w:themeTint="A6"/>
          <w:sz w:val="16"/>
          <w:lang w:val="pl-PL"/>
        </w:rPr>
      </w:pPr>
      <w:r w:rsidRPr="003E3F08">
        <w:rPr>
          <w:b/>
          <w:color w:val="595959" w:themeColor="text1" w:themeTint="A6"/>
          <w:sz w:val="16"/>
          <w:lang w:val="pl-PL"/>
        </w:rPr>
        <w:t xml:space="preserve">Art. 220. </w:t>
      </w:r>
      <w:r w:rsidRPr="003E3F08">
        <w:rPr>
          <w:color w:val="595959" w:themeColor="text1" w:themeTint="A6"/>
          <w:sz w:val="16"/>
          <w:lang w:val="pl-PL"/>
        </w:rPr>
        <w:t>§ 1. Kto, będąc odpowiedzialny za bezpieczeństwo i higienę pracy, nie dopełnia wynikającego stąd obowiązku i przez to naraża pracownika na bezpośrednie niebezpieczeństwo utraty życia albo ciężkiego uszczerbku na zdrowiu, podlega karze pozbawienia wolności do lat 3.</w:t>
      </w:r>
    </w:p>
    <w:p w:rsidR="00F62728" w:rsidRPr="003E3F08" w:rsidRDefault="00F62728" w:rsidP="00F62728">
      <w:pPr>
        <w:pStyle w:val="Tekstpodstawowy"/>
        <w:spacing w:line="242" w:lineRule="exact"/>
        <w:ind w:left="804" w:right="1094"/>
        <w:jc w:val="center"/>
        <w:rPr>
          <w:color w:val="595959" w:themeColor="text1" w:themeTint="A6"/>
          <w:sz w:val="16"/>
          <w:lang w:val="pl-PL"/>
        </w:rPr>
      </w:pPr>
      <w:r w:rsidRPr="003E3F08">
        <w:rPr>
          <w:color w:val="595959" w:themeColor="text1" w:themeTint="A6"/>
          <w:sz w:val="16"/>
          <w:lang w:val="pl-PL"/>
        </w:rPr>
        <w:t>§ 2. Jeżeli sprawca działa nieumyślnie, podlega grzywnie, karze ograniczenia wolności albo pozbawienia wolności do roku.</w:t>
      </w:r>
    </w:p>
    <w:p w:rsidR="00F62728" w:rsidRPr="003E3F08" w:rsidRDefault="00F62728" w:rsidP="00F62728">
      <w:pPr>
        <w:pStyle w:val="Tekstpodstawowy"/>
        <w:spacing w:before="1" w:line="243" w:lineRule="exact"/>
        <w:ind w:left="826" w:right="103"/>
        <w:rPr>
          <w:color w:val="595959" w:themeColor="text1" w:themeTint="A6"/>
          <w:sz w:val="16"/>
          <w:lang w:val="pl-PL"/>
        </w:rPr>
      </w:pPr>
      <w:r w:rsidRPr="003E3F08">
        <w:rPr>
          <w:color w:val="595959" w:themeColor="text1" w:themeTint="A6"/>
          <w:sz w:val="16"/>
          <w:lang w:val="pl-PL"/>
        </w:rPr>
        <w:t>§ 3. Nie podlega karze sprawca, który dobrowolnie uchylił grożące niebezpieczeństwo.</w:t>
      </w:r>
    </w:p>
    <w:p w:rsidR="00F62728" w:rsidRPr="003E3F08" w:rsidRDefault="00F62728" w:rsidP="00F62728">
      <w:pPr>
        <w:pStyle w:val="Tekstpodstawowy"/>
        <w:ind w:left="118" w:right="103"/>
        <w:rPr>
          <w:color w:val="595959" w:themeColor="text1" w:themeTint="A6"/>
          <w:sz w:val="16"/>
          <w:lang w:val="pl-PL"/>
        </w:rPr>
      </w:pPr>
      <w:r w:rsidRPr="003E3F08">
        <w:rPr>
          <w:b/>
          <w:color w:val="595959" w:themeColor="text1" w:themeTint="A6"/>
          <w:sz w:val="16"/>
          <w:lang w:val="pl-PL"/>
        </w:rPr>
        <w:t xml:space="preserve">Art. 221. </w:t>
      </w:r>
      <w:r w:rsidRPr="003E3F08">
        <w:rPr>
          <w:color w:val="595959" w:themeColor="text1" w:themeTint="A6"/>
          <w:sz w:val="16"/>
          <w:lang w:val="pl-PL"/>
        </w:rPr>
        <w:t>Kto wbrew obowiązkowi nie zawiadamia w terminie właściwego organu o wypadku przy pracy lub chorobie zawodowej albo nie sporządza lub nie przedstawia wymaganej dokumentacji, podlega grzywnie do 180 stawek dziennych albo karze ograniczenia wolności.</w:t>
      </w:r>
    </w:p>
    <w:p w:rsidR="00F62728" w:rsidRPr="003E3F08" w:rsidRDefault="00F62728" w:rsidP="00F62728">
      <w:pPr>
        <w:pStyle w:val="Tekstpodstawowy"/>
        <w:spacing w:line="280" w:lineRule="auto"/>
        <w:ind w:left="118" w:right="29"/>
        <w:rPr>
          <w:color w:val="595959" w:themeColor="text1" w:themeTint="A6"/>
          <w:sz w:val="16"/>
          <w:szCs w:val="16"/>
          <w:lang w:val="pl-PL"/>
        </w:rPr>
      </w:pPr>
      <w:r w:rsidRPr="003E3F08">
        <w:rPr>
          <w:color w:val="595959" w:themeColor="text1" w:themeTint="A6"/>
          <w:position w:val="8"/>
          <w:sz w:val="16"/>
          <w:szCs w:val="16"/>
          <w:lang w:val="pl-PL"/>
        </w:rPr>
        <w:t xml:space="preserve">8 </w:t>
      </w:r>
      <w:r w:rsidRPr="003E3F08">
        <w:rPr>
          <w:b/>
          <w:color w:val="595959" w:themeColor="text1" w:themeTint="A6"/>
          <w:sz w:val="16"/>
          <w:szCs w:val="16"/>
          <w:lang w:val="pl-PL"/>
        </w:rPr>
        <w:t xml:space="preserve">Art. 228. </w:t>
      </w:r>
      <w:r w:rsidRPr="003E3F08">
        <w:rPr>
          <w:color w:val="595959" w:themeColor="text1" w:themeTint="A6"/>
          <w:sz w:val="16"/>
          <w:szCs w:val="16"/>
          <w:lang w:val="pl-PL"/>
        </w:rPr>
        <w:t>§ 1. Kto, w związku z pełnieniem funkcji publicznej, przyjmuje korzyść majątkową lub osobistą albo jej obietnicę, podlega karze pozbawienia wolności od 6 miesięcy do lat 8.</w:t>
      </w:r>
    </w:p>
    <w:p w:rsidR="00F62728" w:rsidRPr="003E3F08" w:rsidRDefault="00F62728" w:rsidP="00F62728">
      <w:pPr>
        <w:pStyle w:val="Tekstpodstawowy"/>
        <w:spacing w:line="220" w:lineRule="exact"/>
        <w:ind w:left="598" w:right="103"/>
        <w:rPr>
          <w:color w:val="595959" w:themeColor="text1" w:themeTint="A6"/>
          <w:sz w:val="16"/>
          <w:szCs w:val="16"/>
          <w:lang w:val="pl-PL"/>
        </w:rPr>
      </w:pPr>
      <w:r w:rsidRPr="003E3F08">
        <w:rPr>
          <w:color w:val="595959" w:themeColor="text1" w:themeTint="A6"/>
          <w:sz w:val="16"/>
          <w:szCs w:val="16"/>
          <w:lang w:val="pl-PL"/>
        </w:rPr>
        <w:t>§ 2. W wypadku mniejszej wagi, sprawca podlega grzywnie, karze ograniczenia wolności albo pozbawienia wolności do lat 2.</w:t>
      </w:r>
    </w:p>
    <w:p w:rsidR="00F62728" w:rsidRPr="003E3F08" w:rsidRDefault="00F62728" w:rsidP="00F62728">
      <w:pPr>
        <w:pStyle w:val="Tekstpodstawowy"/>
        <w:spacing w:before="1"/>
        <w:ind w:left="118" w:right="129" w:firstLine="480"/>
        <w:jc w:val="both"/>
        <w:rPr>
          <w:color w:val="595959" w:themeColor="text1" w:themeTint="A6"/>
          <w:sz w:val="16"/>
          <w:szCs w:val="16"/>
          <w:lang w:val="pl-PL"/>
        </w:rPr>
      </w:pPr>
      <w:r w:rsidRPr="003E3F08">
        <w:rPr>
          <w:color w:val="595959" w:themeColor="text1" w:themeTint="A6"/>
          <w:sz w:val="16"/>
          <w:szCs w:val="16"/>
          <w:lang w:val="pl-PL"/>
        </w:rPr>
        <w:t>§ 3. Kto, w związku z pełnieniem funkcji publicznej, przyjmuje korzyść majątkową lub osobistą albo jej obietnicę za zachowanie stanowiące naruszenie przepisów prawa, podlega karze pozbawienia wolności od roku do lat 10.</w:t>
      </w:r>
    </w:p>
    <w:p w:rsidR="00F62728" w:rsidRPr="003E3F08" w:rsidRDefault="00F62728" w:rsidP="00F62728">
      <w:pPr>
        <w:pStyle w:val="Tekstpodstawowy"/>
        <w:ind w:left="118" w:right="115" w:firstLine="480"/>
        <w:jc w:val="both"/>
        <w:rPr>
          <w:color w:val="595959" w:themeColor="text1" w:themeTint="A6"/>
          <w:sz w:val="16"/>
          <w:szCs w:val="16"/>
          <w:lang w:val="pl-PL"/>
        </w:rPr>
      </w:pPr>
      <w:r w:rsidRPr="003E3F08">
        <w:rPr>
          <w:color w:val="595959" w:themeColor="text1" w:themeTint="A6"/>
          <w:sz w:val="16"/>
          <w:szCs w:val="16"/>
          <w:lang w:val="pl-PL"/>
        </w:rPr>
        <w:t>§</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4.</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określonej</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3</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także</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ten,</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związku</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pełnieniem</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funkcji</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publicznej,</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uzależnia</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wykonanie</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czynności</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służbowej od otrzymania korzyści majątkowej lub osobistej albo jej obietnicy lub takiej korzyści</w:t>
      </w:r>
      <w:r w:rsidRPr="003E3F08">
        <w:rPr>
          <w:color w:val="595959" w:themeColor="text1" w:themeTint="A6"/>
          <w:spacing w:val="-36"/>
          <w:sz w:val="16"/>
          <w:szCs w:val="16"/>
          <w:lang w:val="pl-PL"/>
        </w:rPr>
        <w:t xml:space="preserve"> </w:t>
      </w:r>
      <w:r w:rsidRPr="003E3F08">
        <w:rPr>
          <w:color w:val="595959" w:themeColor="text1" w:themeTint="A6"/>
          <w:sz w:val="16"/>
          <w:szCs w:val="16"/>
          <w:lang w:val="pl-PL"/>
        </w:rPr>
        <w:t>żąda.</w:t>
      </w:r>
    </w:p>
    <w:p w:rsidR="00F62728" w:rsidRPr="003E3F08" w:rsidRDefault="00F62728" w:rsidP="00F62728">
      <w:pPr>
        <w:pStyle w:val="Tekstpodstawowy"/>
        <w:ind w:left="118" w:right="114" w:firstLine="480"/>
        <w:jc w:val="both"/>
        <w:rPr>
          <w:color w:val="595959" w:themeColor="text1" w:themeTint="A6"/>
          <w:sz w:val="16"/>
          <w:szCs w:val="16"/>
          <w:lang w:val="pl-PL"/>
        </w:rPr>
      </w:pPr>
      <w:r w:rsidRPr="003E3F08">
        <w:rPr>
          <w:color w:val="595959" w:themeColor="text1" w:themeTint="A6"/>
          <w:sz w:val="16"/>
          <w:szCs w:val="16"/>
          <w:lang w:val="pl-PL"/>
        </w:rPr>
        <w:t>§ 5. Kto, w związku z pełnieniem funkcji publicznej, przyjmuje korzyść majątkową znacznej wartości albo jej obietnicę, podlega karze pozbawienia wolności od lat 2 do 12.</w:t>
      </w:r>
    </w:p>
    <w:p w:rsidR="00F62728" w:rsidRPr="003E3F08" w:rsidRDefault="00F62728" w:rsidP="00F62728">
      <w:pPr>
        <w:pStyle w:val="Tekstpodstawowy"/>
        <w:ind w:left="118" w:right="112" w:firstLine="480"/>
        <w:jc w:val="both"/>
        <w:rPr>
          <w:color w:val="595959" w:themeColor="text1" w:themeTint="A6"/>
          <w:sz w:val="16"/>
          <w:szCs w:val="16"/>
          <w:lang w:val="pl-PL"/>
        </w:rPr>
      </w:pPr>
      <w:r w:rsidRPr="003E3F08">
        <w:rPr>
          <w:color w:val="595959" w:themeColor="text1" w:themeTint="A6"/>
          <w:sz w:val="16"/>
          <w:szCs w:val="16"/>
          <w:lang w:val="pl-PL"/>
        </w:rPr>
        <w:t xml:space="preserve">§ 6. Karom określonym w § 1-5 podlega odpowiednio także ten, kto, w związku z pełnieniem funkcji publicznej w państwie obcym lub w organizacji międzynarodowej, </w:t>
      </w:r>
      <w:r w:rsidRPr="003E3F08">
        <w:rPr>
          <w:color w:val="595959" w:themeColor="text1" w:themeTint="A6"/>
          <w:sz w:val="16"/>
          <w:szCs w:val="16"/>
          <w:lang w:val="pl-PL"/>
        </w:rPr>
        <w:lastRenderedPageBreak/>
        <w:t>przyjmuje korzyść majątkową lub osobistą albo jej obietnicę lub takiej korzyści żąda, albo uzależnia wykonanie czynności służbowej od jej otrzymania.</w:t>
      </w:r>
    </w:p>
    <w:p w:rsidR="00F62728" w:rsidRPr="003E3F08" w:rsidRDefault="00F62728" w:rsidP="00F62728">
      <w:pPr>
        <w:pStyle w:val="Tekstpodstawowy"/>
        <w:ind w:left="118" w:right="103"/>
        <w:rPr>
          <w:color w:val="595959" w:themeColor="text1" w:themeTint="A6"/>
          <w:sz w:val="16"/>
          <w:szCs w:val="16"/>
          <w:lang w:val="pl-PL"/>
        </w:rPr>
      </w:pPr>
      <w:r w:rsidRPr="003E3F08">
        <w:rPr>
          <w:b/>
          <w:color w:val="595959" w:themeColor="text1" w:themeTint="A6"/>
          <w:sz w:val="16"/>
          <w:szCs w:val="16"/>
          <w:lang w:val="pl-PL"/>
        </w:rPr>
        <w:t>Art. 229.</w:t>
      </w:r>
      <w:r w:rsidRPr="003E3F08">
        <w:rPr>
          <w:b/>
          <w:color w:val="595959" w:themeColor="text1" w:themeTint="A6"/>
          <w:spacing w:val="-1"/>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1.</w:t>
      </w:r>
      <w:r w:rsidRPr="003E3F08">
        <w:rPr>
          <w:color w:val="595959" w:themeColor="text1" w:themeTint="A6"/>
          <w:spacing w:val="-1"/>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udziela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obiecuje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udzielić</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korzyści</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majątkowej</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osobistej</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osobie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pełniącej</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funkcję</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publiczną</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związku</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pełnieniem tej funkcji, podlega karze pozbawienia wolności od 6 miesięcy do lat</w:t>
      </w:r>
      <w:r w:rsidRPr="003E3F08">
        <w:rPr>
          <w:color w:val="595959" w:themeColor="text1" w:themeTint="A6"/>
          <w:spacing w:val="-27"/>
          <w:sz w:val="16"/>
          <w:szCs w:val="16"/>
          <w:lang w:val="pl-PL"/>
        </w:rPr>
        <w:t xml:space="preserve"> </w:t>
      </w:r>
      <w:r w:rsidRPr="003E3F08">
        <w:rPr>
          <w:color w:val="595959" w:themeColor="text1" w:themeTint="A6"/>
          <w:sz w:val="16"/>
          <w:szCs w:val="16"/>
          <w:lang w:val="pl-PL"/>
        </w:rPr>
        <w:t>8.</w:t>
      </w:r>
    </w:p>
    <w:p w:rsidR="00F62728" w:rsidRPr="003E3F08" w:rsidRDefault="00F62728" w:rsidP="00F62728">
      <w:pPr>
        <w:pStyle w:val="Tekstpodstawowy"/>
        <w:spacing w:before="1"/>
        <w:ind w:left="598" w:right="103"/>
        <w:rPr>
          <w:color w:val="595959" w:themeColor="text1" w:themeTint="A6"/>
          <w:sz w:val="16"/>
          <w:szCs w:val="16"/>
          <w:lang w:val="pl-PL"/>
        </w:rPr>
      </w:pPr>
      <w:r w:rsidRPr="003E3F08">
        <w:rPr>
          <w:color w:val="595959" w:themeColor="text1" w:themeTint="A6"/>
          <w:sz w:val="16"/>
          <w:szCs w:val="16"/>
          <w:lang w:val="pl-PL"/>
        </w:rPr>
        <w:t>§ 2. W wypadku mniejszej wagi, sprawca podlega grzywnie, karze ograniczenia wolności albo pozbawienia wolności do lat 2.</w:t>
      </w:r>
    </w:p>
    <w:p w:rsidR="00F62728" w:rsidRPr="003E3F08" w:rsidRDefault="00F62728" w:rsidP="00F62728">
      <w:pPr>
        <w:pStyle w:val="Tekstpodstawowy"/>
        <w:spacing w:before="98"/>
        <w:ind w:left="118" w:right="125" w:firstLine="480"/>
        <w:jc w:val="both"/>
        <w:rPr>
          <w:color w:val="595959" w:themeColor="text1" w:themeTint="A6"/>
          <w:sz w:val="16"/>
          <w:szCs w:val="16"/>
          <w:lang w:val="pl-PL"/>
        </w:rPr>
      </w:pPr>
      <w:r w:rsidRPr="003E3F08">
        <w:rPr>
          <w:color w:val="595959" w:themeColor="text1" w:themeTint="A6"/>
          <w:sz w:val="16"/>
          <w:szCs w:val="16"/>
          <w:lang w:val="pl-PL"/>
        </w:rPr>
        <w:t>§ 3. Jeżeli sprawca czynu określonego w § 1 działa, aby skłonić osobę pełniącą funkcję publiczną do naruszenia przepisów prawa lub udziela albo obiecuje udzielić takiej osobie korzyści majątkowej lub osobistej za naruszenie przepisów prawa,</w:t>
      </w:r>
    </w:p>
    <w:p w:rsidR="00F62728" w:rsidRPr="003E3F08" w:rsidRDefault="00F62728" w:rsidP="00F62728">
      <w:pPr>
        <w:pStyle w:val="Tekstpodstawowy"/>
        <w:spacing w:line="242" w:lineRule="exact"/>
        <w:ind w:left="118"/>
        <w:jc w:val="both"/>
        <w:rPr>
          <w:color w:val="595959" w:themeColor="text1" w:themeTint="A6"/>
          <w:sz w:val="16"/>
          <w:szCs w:val="16"/>
          <w:lang w:val="pl-PL"/>
        </w:rPr>
      </w:pPr>
      <w:r w:rsidRPr="003E3F08">
        <w:rPr>
          <w:color w:val="595959" w:themeColor="text1" w:themeTint="A6"/>
          <w:sz w:val="16"/>
          <w:szCs w:val="16"/>
          <w:lang w:val="pl-PL"/>
        </w:rPr>
        <w:t>podlega karze pozbawienia wolności od roku do lat 10.</w:t>
      </w:r>
    </w:p>
    <w:p w:rsidR="00F62728" w:rsidRPr="003E3F08" w:rsidRDefault="00F62728" w:rsidP="00F62728">
      <w:pPr>
        <w:pStyle w:val="Tekstpodstawowy"/>
        <w:ind w:left="118" w:right="117" w:firstLine="480"/>
        <w:jc w:val="both"/>
        <w:rPr>
          <w:color w:val="595959" w:themeColor="text1" w:themeTint="A6"/>
          <w:sz w:val="16"/>
          <w:szCs w:val="16"/>
          <w:lang w:val="pl-PL"/>
        </w:rPr>
      </w:pPr>
      <w:r w:rsidRPr="003E3F08">
        <w:rPr>
          <w:color w:val="595959" w:themeColor="text1" w:themeTint="A6"/>
          <w:sz w:val="16"/>
          <w:szCs w:val="16"/>
          <w:lang w:val="pl-PL"/>
        </w:rPr>
        <w:t>§ 4. Kto osobie pełniącej funkcję publiczną, w związku z pełnieniem tej funkcji, udziela albo obiecuje udzielić korzyści majątkowej znacznej wartości, podlega karze pozbawienia wolności od lat 2 do 12.</w:t>
      </w:r>
    </w:p>
    <w:p w:rsidR="00F62728" w:rsidRPr="003E3F08" w:rsidRDefault="00F62728" w:rsidP="00F62728">
      <w:pPr>
        <w:pStyle w:val="Tekstpodstawowy"/>
        <w:ind w:left="118" w:right="125" w:firstLine="480"/>
        <w:jc w:val="both"/>
        <w:rPr>
          <w:color w:val="595959" w:themeColor="text1" w:themeTint="A6"/>
          <w:sz w:val="16"/>
          <w:szCs w:val="16"/>
          <w:lang w:val="pl-PL"/>
        </w:rPr>
      </w:pPr>
      <w:r w:rsidRPr="003E3F08">
        <w:rPr>
          <w:color w:val="595959" w:themeColor="text1" w:themeTint="A6"/>
          <w:sz w:val="16"/>
          <w:szCs w:val="16"/>
          <w:lang w:val="pl-PL"/>
        </w:rPr>
        <w:t>§ 5. Karom określonym w § 1-4 podlega odpowiednio także ten, kto udziela albo obiecuje udzielić korzyści majątkowej lub osobistej osobie pełniącej funkcję publiczną w państwie obcym lub w organizacji międzynarodowej, w związku z pełnieniem tej funkcji.</w:t>
      </w:r>
    </w:p>
    <w:p w:rsidR="00F62728" w:rsidRPr="003E3F08" w:rsidRDefault="00F62728" w:rsidP="00F62728">
      <w:pPr>
        <w:pStyle w:val="Tekstpodstawowy"/>
        <w:spacing w:before="2"/>
        <w:ind w:left="118" w:right="114" w:firstLine="480"/>
        <w:jc w:val="both"/>
        <w:rPr>
          <w:color w:val="595959" w:themeColor="text1" w:themeTint="A6"/>
          <w:sz w:val="16"/>
          <w:szCs w:val="16"/>
          <w:lang w:val="pl-PL"/>
        </w:rPr>
      </w:pPr>
      <w:r w:rsidRPr="003E3F08">
        <w:rPr>
          <w:color w:val="595959" w:themeColor="text1" w:themeTint="A6"/>
          <w:sz w:val="16"/>
          <w:szCs w:val="16"/>
          <w:lang w:val="pl-PL"/>
        </w:rPr>
        <w:t>§ 6. Nie podlega karze sprawca przestępstwa określonego w § 1-5, jeżeli korzyść majątkowa lub osobista albo ich obietnica zostały przyjęte przez osobę pełniącą funkcję publiczną, a sprawca zawiadomił o tym fakcie organ powołany do ścigania przestępstw i ujawnił wszystkie istotne okoliczności przestępstwa, zanim organ ten o nim się dowiedział.</w:t>
      </w:r>
    </w:p>
    <w:p w:rsidR="00F62728" w:rsidRPr="003E3F08" w:rsidRDefault="00F62728" w:rsidP="00F62728">
      <w:pPr>
        <w:pStyle w:val="Tekstpodstawowy"/>
        <w:ind w:left="118" w:right="117"/>
        <w:jc w:val="both"/>
        <w:rPr>
          <w:color w:val="595959" w:themeColor="text1" w:themeTint="A6"/>
          <w:sz w:val="16"/>
          <w:szCs w:val="16"/>
          <w:lang w:val="pl-PL"/>
        </w:rPr>
      </w:pPr>
      <w:r w:rsidRPr="003E3F08">
        <w:rPr>
          <w:b/>
          <w:color w:val="595959" w:themeColor="text1" w:themeTint="A6"/>
          <w:sz w:val="16"/>
          <w:szCs w:val="16"/>
          <w:lang w:val="pl-PL"/>
        </w:rPr>
        <w:t xml:space="preserve">Art. 230. </w:t>
      </w:r>
      <w:r w:rsidRPr="003E3F08">
        <w:rPr>
          <w:color w:val="595959" w:themeColor="text1" w:themeTint="A6"/>
          <w:sz w:val="16"/>
          <w:szCs w:val="16"/>
          <w:lang w:val="pl-PL"/>
        </w:rPr>
        <w:t>§ 1. Kto, powołując się na wpływy w instytucji państwowej, samorządowej, organizacji międzynarodowej albo krajowej lub w zagranicznej jednostce organizacyjnej dysponującej środkami publicznymi albo wywołując przekonanie innej osoby lub utwierdzając ją w przekonaniu o istnieniu takich wpływów, podejmuje się pośrednictwa w załatwieniu sprawy w zamian za korzyść majątkową lub osobistą albo jej obietnicę, podlega karze pozbawienia wolności od 6 miesięcy do lat 8.</w:t>
      </w:r>
    </w:p>
    <w:p w:rsidR="00F62728" w:rsidRPr="003E3F08" w:rsidRDefault="00F62728" w:rsidP="00F62728">
      <w:pPr>
        <w:pStyle w:val="Tekstpodstawowy"/>
        <w:spacing w:line="242" w:lineRule="exact"/>
        <w:ind w:left="598" w:right="103"/>
        <w:rPr>
          <w:color w:val="595959" w:themeColor="text1" w:themeTint="A6"/>
          <w:sz w:val="16"/>
          <w:szCs w:val="16"/>
          <w:lang w:val="pl-PL"/>
        </w:rPr>
      </w:pPr>
      <w:r w:rsidRPr="003E3F08">
        <w:rPr>
          <w:color w:val="595959" w:themeColor="text1" w:themeTint="A6"/>
          <w:sz w:val="16"/>
          <w:szCs w:val="16"/>
          <w:lang w:val="pl-PL"/>
        </w:rPr>
        <w:t>§ 2. W wypadku mniejszej wagi, sprawca podlega grzywnie, karze ograniczenia wolności albo pozbawienia wolności do lat 2.</w:t>
      </w:r>
    </w:p>
    <w:p w:rsidR="00F62728" w:rsidRPr="003E3F08" w:rsidRDefault="00F62728" w:rsidP="00F62728">
      <w:pPr>
        <w:pStyle w:val="Tekstpodstawowy"/>
        <w:spacing w:before="1"/>
        <w:ind w:left="118" w:right="118"/>
        <w:jc w:val="both"/>
        <w:rPr>
          <w:color w:val="595959" w:themeColor="text1" w:themeTint="A6"/>
          <w:sz w:val="16"/>
          <w:szCs w:val="16"/>
          <w:lang w:val="pl-PL"/>
        </w:rPr>
      </w:pPr>
      <w:r w:rsidRPr="003E3F08">
        <w:rPr>
          <w:b/>
          <w:color w:val="595959" w:themeColor="text1" w:themeTint="A6"/>
          <w:sz w:val="16"/>
          <w:szCs w:val="16"/>
          <w:lang w:val="pl-PL"/>
        </w:rPr>
        <w:t xml:space="preserve">Art. 230a. </w:t>
      </w:r>
      <w:r w:rsidRPr="003E3F08">
        <w:rPr>
          <w:color w:val="595959" w:themeColor="text1" w:themeTint="A6"/>
          <w:sz w:val="16"/>
          <w:szCs w:val="16"/>
          <w:lang w:val="pl-PL"/>
        </w:rPr>
        <w:t>§ 1. Kto udziela albo obiecuje udzielić korzyści majątkowej lub osobistej w zamian za pośrednictwo w załatwieniu sprawy w instytucji</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państwowej,</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samorządowej,</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organizacji</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międzynarodowej</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krajowej</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zagranicznej</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jednostce</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organizacyjnej</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dysponującej środkami</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publicznymi,</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polegające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na</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bezprawnym</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wywarciu</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wpływu</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na</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decyzję,</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działanie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zaniechanie</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osoby</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pełniącej</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funkcję</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publiczną, w związku z pełnieniem tej funkcji, podlega karze pozbawienia wolności od 6 miesięcy do lat</w:t>
      </w:r>
      <w:r w:rsidRPr="003E3F08">
        <w:rPr>
          <w:color w:val="595959" w:themeColor="text1" w:themeTint="A6"/>
          <w:spacing w:val="-35"/>
          <w:sz w:val="16"/>
          <w:szCs w:val="16"/>
          <w:lang w:val="pl-PL"/>
        </w:rPr>
        <w:t xml:space="preserve"> </w:t>
      </w:r>
      <w:r w:rsidRPr="003E3F08">
        <w:rPr>
          <w:color w:val="595959" w:themeColor="text1" w:themeTint="A6"/>
          <w:sz w:val="16"/>
          <w:szCs w:val="16"/>
          <w:lang w:val="pl-PL"/>
        </w:rPr>
        <w:t>8.</w:t>
      </w:r>
    </w:p>
    <w:p w:rsidR="00F62728" w:rsidRPr="003E3F08" w:rsidRDefault="00F62728" w:rsidP="00F62728">
      <w:pPr>
        <w:pStyle w:val="Tekstpodstawowy"/>
        <w:spacing w:line="242" w:lineRule="exact"/>
        <w:ind w:left="598" w:right="103"/>
        <w:rPr>
          <w:color w:val="595959" w:themeColor="text1" w:themeTint="A6"/>
          <w:sz w:val="16"/>
          <w:szCs w:val="16"/>
          <w:lang w:val="pl-PL"/>
        </w:rPr>
      </w:pPr>
      <w:r w:rsidRPr="003E3F08">
        <w:rPr>
          <w:color w:val="595959" w:themeColor="text1" w:themeTint="A6"/>
          <w:sz w:val="16"/>
          <w:szCs w:val="16"/>
          <w:lang w:val="pl-PL"/>
        </w:rPr>
        <w:t>§ 2. W wypadku mniejszej wagi, sprawca podlega grzywnie, karze ograniczenia wolności albo pozbawienia wolności do lat 2.</w:t>
      </w:r>
    </w:p>
    <w:p w:rsidR="00F62728" w:rsidRPr="003E3F08" w:rsidRDefault="00F62728" w:rsidP="00F62728">
      <w:pPr>
        <w:pStyle w:val="Tekstpodstawowy"/>
        <w:ind w:left="118" w:right="120" w:firstLine="480"/>
        <w:jc w:val="both"/>
        <w:rPr>
          <w:color w:val="595959" w:themeColor="text1" w:themeTint="A6"/>
          <w:sz w:val="16"/>
          <w:szCs w:val="16"/>
          <w:lang w:val="pl-PL"/>
        </w:rPr>
      </w:pPr>
      <w:r w:rsidRPr="003E3F08">
        <w:rPr>
          <w:color w:val="595959" w:themeColor="text1" w:themeTint="A6"/>
          <w:sz w:val="16"/>
          <w:szCs w:val="16"/>
          <w:lang w:val="pl-PL"/>
        </w:rPr>
        <w:t>§ 3. Nie podlega karze sprawca przestępstwa określonego w § 1 albo w § 2, jeżeli korzyść majątkowa lub osobista albo ich obietnica zostały przyjęte, a sprawca zawiadomił o tym fakcie organ powołany do ścigania przestępstw i ujawnił wszystkie istotne okoliczności przestępstwa, zanim organ ten o nim się dowiedział.</w:t>
      </w:r>
    </w:p>
    <w:p w:rsidR="00F62728" w:rsidRPr="003E3F08" w:rsidRDefault="00F62728" w:rsidP="00F62728">
      <w:pPr>
        <w:pStyle w:val="Tekstpodstawowy"/>
        <w:spacing w:line="280" w:lineRule="auto"/>
        <w:ind w:left="118" w:right="130"/>
        <w:jc w:val="both"/>
        <w:rPr>
          <w:color w:val="595959" w:themeColor="text1" w:themeTint="A6"/>
          <w:sz w:val="16"/>
          <w:szCs w:val="16"/>
          <w:lang w:val="pl-PL"/>
        </w:rPr>
      </w:pPr>
      <w:r w:rsidRPr="003E3F08">
        <w:rPr>
          <w:rFonts w:ascii="Calibri" w:hAnsi="Calibri"/>
          <w:color w:val="595959" w:themeColor="text1" w:themeTint="A6"/>
          <w:position w:val="8"/>
          <w:sz w:val="16"/>
          <w:szCs w:val="16"/>
          <w:lang w:val="pl-PL"/>
        </w:rPr>
        <w:t xml:space="preserve">9 </w:t>
      </w:r>
      <w:r w:rsidRPr="003E3F08">
        <w:rPr>
          <w:b/>
          <w:color w:val="595959" w:themeColor="text1" w:themeTint="A6"/>
          <w:sz w:val="16"/>
          <w:szCs w:val="16"/>
          <w:lang w:val="pl-PL"/>
        </w:rPr>
        <w:t xml:space="preserve">Art. 250a </w:t>
      </w:r>
      <w:r w:rsidRPr="003E3F08">
        <w:rPr>
          <w:color w:val="595959" w:themeColor="text1" w:themeTint="A6"/>
          <w:sz w:val="16"/>
          <w:szCs w:val="16"/>
          <w:lang w:val="pl-PL"/>
        </w:rPr>
        <w:t>§ 1. Kto, będąc uprawniony do głosowania, przyjmuje korzyść majątkową lub osobistą albo takiej korzyści żąda za głosowanie w określony sposób, podlega karze pozbawienia wolności od 3 miesięcy do lat 5.</w:t>
      </w:r>
    </w:p>
    <w:p w:rsidR="00F62728" w:rsidRPr="003E3F08" w:rsidRDefault="00F62728" w:rsidP="00F62728">
      <w:pPr>
        <w:pStyle w:val="Tekstpodstawowy"/>
        <w:spacing w:line="220" w:lineRule="exact"/>
        <w:ind w:left="598" w:right="103"/>
        <w:rPr>
          <w:color w:val="595959" w:themeColor="text1" w:themeTint="A6"/>
          <w:sz w:val="16"/>
          <w:szCs w:val="16"/>
          <w:lang w:val="pl-PL"/>
        </w:rPr>
      </w:pPr>
      <w:r w:rsidRPr="003E3F08">
        <w:rPr>
          <w:color w:val="595959" w:themeColor="text1" w:themeTint="A6"/>
          <w:sz w:val="16"/>
          <w:szCs w:val="16"/>
          <w:lang w:val="pl-PL"/>
        </w:rPr>
        <w:t>§ 2. Tej samej karze podlega, kto udziela korzyści majątkowej lub osobistej osobie uprawnionej do głosowania, aby skłonić ją do</w:t>
      </w:r>
    </w:p>
    <w:p w:rsidR="00F62728" w:rsidRPr="003E3F08" w:rsidRDefault="00F62728" w:rsidP="00F62728">
      <w:pPr>
        <w:pStyle w:val="Tekstpodstawowy"/>
        <w:spacing w:line="243" w:lineRule="exact"/>
        <w:ind w:left="118"/>
        <w:jc w:val="both"/>
        <w:rPr>
          <w:color w:val="595959" w:themeColor="text1" w:themeTint="A6"/>
          <w:sz w:val="16"/>
          <w:szCs w:val="16"/>
          <w:lang w:val="pl-PL"/>
        </w:rPr>
      </w:pPr>
      <w:r w:rsidRPr="003E3F08">
        <w:rPr>
          <w:color w:val="595959" w:themeColor="text1" w:themeTint="A6"/>
          <w:sz w:val="16"/>
          <w:szCs w:val="16"/>
          <w:lang w:val="pl-PL"/>
        </w:rPr>
        <w:t>głosowania w określony sposób lub za głosowanie w określony sposób.</w:t>
      </w:r>
    </w:p>
    <w:p w:rsidR="00F62728" w:rsidRPr="003E3F08" w:rsidRDefault="00F62728" w:rsidP="00F62728">
      <w:pPr>
        <w:pStyle w:val="Tekstpodstawowy"/>
        <w:spacing w:before="2"/>
        <w:ind w:left="118" w:right="116" w:firstLine="480"/>
        <w:jc w:val="both"/>
        <w:rPr>
          <w:color w:val="595959" w:themeColor="text1" w:themeTint="A6"/>
          <w:sz w:val="16"/>
          <w:szCs w:val="16"/>
          <w:lang w:val="pl-PL"/>
        </w:rPr>
      </w:pPr>
      <w:r w:rsidRPr="003E3F08">
        <w:rPr>
          <w:color w:val="595959" w:themeColor="text1" w:themeTint="A6"/>
          <w:sz w:val="16"/>
          <w:szCs w:val="16"/>
          <w:lang w:val="pl-PL"/>
        </w:rPr>
        <w:t>§ 3. W wypadku mniejszej wagi, sprawca czynu określonego w § 1 lub 2 podlega grzywnie, karze ograniczenia wolności albo pozbawienia wolności do lat 2.</w:t>
      </w:r>
    </w:p>
    <w:p w:rsidR="00F62728" w:rsidRPr="003E3F08" w:rsidRDefault="00F62728" w:rsidP="00F62728">
      <w:pPr>
        <w:pStyle w:val="Tekstpodstawowy"/>
        <w:ind w:left="118" w:right="112" w:firstLine="480"/>
        <w:jc w:val="both"/>
        <w:rPr>
          <w:color w:val="595959" w:themeColor="text1" w:themeTint="A6"/>
          <w:sz w:val="16"/>
          <w:szCs w:val="16"/>
          <w:lang w:val="pl-PL"/>
        </w:rPr>
      </w:pPr>
      <w:r w:rsidRPr="003E3F08">
        <w:rPr>
          <w:color w:val="595959" w:themeColor="text1" w:themeTint="A6"/>
          <w:sz w:val="16"/>
          <w:szCs w:val="16"/>
          <w:lang w:val="pl-PL"/>
        </w:rPr>
        <w:t>§ 4. Jeżeli sprawca przestępstwa określonego w § 1 albo w § 3 w związku z § 1 zawiadomił organ powołany do ścigania o fakcie przestępstwa</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i</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okolicznościach</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jego</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popełnienia,</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zanim</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organ</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ten</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nich</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się</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dowiedział,</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sąd</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stosuje</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nadzwyczajne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złagodzenie</w:t>
      </w:r>
      <w:r w:rsidRPr="003E3F08">
        <w:rPr>
          <w:color w:val="595959" w:themeColor="text1" w:themeTint="A6"/>
          <w:spacing w:val="-2"/>
          <w:sz w:val="16"/>
          <w:szCs w:val="16"/>
          <w:lang w:val="pl-PL"/>
        </w:rPr>
        <w:t xml:space="preserve"> </w:t>
      </w:r>
      <w:r w:rsidRPr="003E3F08">
        <w:rPr>
          <w:color w:val="595959" w:themeColor="text1" w:themeTint="A6"/>
          <w:sz w:val="16"/>
          <w:szCs w:val="16"/>
          <w:lang w:val="pl-PL"/>
        </w:rPr>
        <w:t>kary,</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nawet może odstąpić od jej</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wymierzenia.</w:t>
      </w:r>
    </w:p>
    <w:p w:rsidR="00F62728" w:rsidRPr="003E3F08" w:rsidRDefault="00F62728" w:rsidP="00F62728">
      <w:pPr>
        <w:pStyle w:val="Tekstpodstawowy"/>
        <w:spacing w:line="280" w:lineRule="auto"/>
        <w:ind w:left="118" w:right="124"/>
        <w:jc w:val="both"/>
        <w:rPr>
          <w:color w:val="595959" w:themeColor="text1" w:themeTint="A6"/>
          <w:sz w:val="16"/>
          <w:szCs w:val="16"/>
          <w:lang w:val="pl-PL"/>
        </w:rPr>
      </w:pPr>
      <w:r w:rsidRPr="003E3F08">
        <w:rPr>
          <w:rFonts w:ascii="Calibri" w:hAnsi="Calibri"/>
          <w:color w:val="595959" w:themeColor="text1" w:themeTint="A6"/>
          <w:position w:val="8"/>
          <w:sz w:val="16"/>
          <w:szCs w:val="16"/>
          <w:lang w:val="pl-PL"/>
        </w:rPr>
        <w:t xml:space="preserve">10 </w:t>
      </w:r>
      <w:r w:rsidRPr="003E3F08">
        <w:rPr>
          <w:b/>
          <w:color w:val="595959" w:themeColor="text1" w:themeTint="A6"/>
          <w:sz w:val="16"/>
          <w:szCs w:val="16"/>
          <w:lang w:val="pl-PL"/>
        </w:rPr>
        <w:t xml:space="preserve">Art. 258. </w:t>
      </w:r>
      <w:r w:rsidRPr="003E3F08">
        <w:rPr>
          <w:color w:val="595959" w:themeColor="text1" w:themeTint="A6"/>
          <w:sz w:val="16"/>
          <w:szCs w:val="16"/>
          <w:lang w:val="pl-PL"/>
        </w:rPr>
        <w:t>§ 1. Kto bierze udział w zorganizowanej grupie albo związku mających na celu popełnienie przestępstwa lub przestępstwa skarbowego, podlega karze pozbawienia wolności od 3 miesięcy do lat 5.</w:t>
      </w:r>
    </w:p>
    <w:p w:rsidR="00F62728" w:rsidRPr="003E3F08" w:rsidRDefault="00F62728" w:rsidP="00F62728">
      <w:pPr>
        <w:pStyle w:val="Tekstpodstawowy"/>
        <w:spacing w:before="98"/>
        <w:ind w:left="118" w:right="103" w:firstLine="480"/>
        <w:rPr>
          <w:color w:val="595959" w:themeColor="text1" w:themeTint="A6"/>
          <w:sz w:val="16"/>
          <w:szCs w:val="16"/>
          <w:lang w:val="pl-PL"/>
        </w:rPr>
      </w:pPr>
      <w:r w:rsidRPr="003E3F08">
        <w:rPr>
          <w:color w:val="595959" w:themeColor="text1" w:themeTint="A6"/>
          <w:sz w:val="16"/>
          <w:szCs w:val="16"/>
          <w:lang w:val="pl-PL"/>
        </w:rPr>
        <w:t>§ 2. Jeżeli grupa albo związek określone w § 1 mają charakter zbrojny albo mają na celu popełnienie przestępstwa o charakterze terrorystycznym, sprawca podlega karze pozbawienia wolności od 6 miesięcy do lat 8.</w:t>
      </w:r>
    </w:p>
    <w:p w:rsidR="00F62728" w:rsidRPr="003E3F08" w:rsidRDefault="00F62728" w:rsidP="00F62728">
      <w:pPr>
        <w:pStyle w:val="Tekstpodstawowy"/>
        <w:spacing w:before="1"/>
        <w:ind w:left="118" w:right="103" w:firstLine="480"/>
        <w:rPr>
          <w:color w:val="595959" w:themeColor="text1" w:themeTint="A6"/>
          <w:sz w:val="16"/>
          <w:szCs w:val="16"/>
          <w:lang w:val="pl-PL"/>
        </w:rPr>
      </w:pPr>
      <w:r w:rsidRPr="003E3F08">
        <w:rPr>
          <w:color w:val="595959" w:themeColor="text1" w:themeTint="A6"/>
          <w:sz w:val="16"/>
          <w:szCs w:val="16"/>
          <w:lang w:val="pl-PL"/>
        </w:rPr>
        <w:t>§ 3. Kto grupę albo związek określone w § 1 w tym mające charakter zbrojny zakłada lub taką grupą albo związkiem kieruje, podlega karze pozbawienia wolności od roku do lat 10.</w:t>
      </w:r>
    </w:p>
    <w:p w:rsidR="00F62728" w:rsidRPr="003E3F08" w:rsidRDefault="00F62728" w:rsidP="00F62728">
      <w:pPr>
        <w:pStyle w:val="Tekstpodstawowy"/>
        <w:ind w:left="118" w:right="103" w:firstLine="480"/>
        <w:rPr>
          <w:color w:val="595959" w:themeColor="text1" w:themeTint="A6"/>
          <w:sz w:val="16"/>
          <w:szCs w:val="16"/>
          <w:lang w:val="pl-PL"/>
        </w:rPr>
      </w:pPr>
      <w:r w:rsidRPr="003E3F08">
        <w:rPr>
          <w:color w:val="595959" w:themeColor="text1" w:themeTint="A6"/>
          <w:sz w:val="16"/>
          <w:szCs w:val="16"/>
          <w:lang w:val="pl-PL"/>
        </w:rPr>
        <w:t>§ 4. Kto grupę albo związek mające na celu popełnienie przestępstwa o charakterze terrorystycznym zakłada lub taką grupą lub związkiem kieruje, podlega karze pozbawienia wolności na czas nie krótszy od lat 3.</w:t>
      </w:r>
    </w:p>
    <w:p w:rsidR="00F62728" w:rsidRPr="003E3F08" w:rsidRDefault="00F62728" w:rsidP="00F62728">
      <w:pPr>
        <w:pStyle w:val="Tekstpodstawowy"/>
        <w:spacing w:line="252" w:lineRule="auto"/>
        <w:ind w:left="118" w:right="103"/>
        <w:rPr>
          <w:color w:val="595959" w:themeColor="text1" w:themeTint="A6"/>
          <w:sz w:val="16"/>
          <w:szCs w:val="16"/>
          <w:lang w:val="pl-PL"/>
        </w:rPr>
      </w:pPr>
      <w:r w:rsidRPr="003E3F08">
        <w:rPr>
          <w:rFonts w:ascii="Calibri" w:hAnsi="Calibri"/>
          <w:color w:val="595959" w:themeColor="text1" w:themeTint="A6"/>
          <w:position w:val="7"/>
          <w:sz w:val="16"/>
          <w:szCs w:val="16"/>
          <w:lang w:val="pl-PL"/>
        </w:rPr>
        <w:t xml:space="preserve">11 </w:t>
      </w:r>
      <w:r w:rsidRPr="003E3F08">
        <w:rPr>
          <w:b/>
          <w:color w:val="595959" w:themeColor="text1" w:themeTint="A6"/>
          <w:sz w:val="16"/>
          <w:szCs w:val="16"/>
          <w:lang w:val="pl-PL"/>
        </w:rPr>
        <w:t xml:space="preserve">Art. 270. </w:t>
      </w:r>
      <w:r w:rsidRPr="003E3F08">
        <w:rPr>
          <w:color w:val="595959" w:themeColor="text1" w:themeTint="A6"/>
          <w:sz w:val="16"/>
          <w:szCs w:val="16"/>
          <w:lang w:val="pl-PL"/>
        </w:rPr>
        <w:t>§ 1. Kto, w celu użycia za autentyczny, podrabia lub przerabia dokument lub takiego dokumentu jako autentycznego używa, podlega grzywnie, karze ograniczenia wolności albo pozbawienia wolności od 3 miesięcy do lat 5.</w:t>
      </w:r>
    </w:p>
    <w:p w:rsidR="00F62728" w:rsidRPr="003E3F08" w:rsidRDefault="00F62728" w:rsidP="00F62728">
      <w:pPr>
        <w:pStyle w:val="Tekstpodstawowy"/>
        <w:spacing w:line="242" w:lineRule="auto"/>
        <w:ind w:left="118" w:right="103" w:firstLine="708"/>
        <w:rPr>
          <w:color w:val="595959" w:themeColor="text1" w:themeTint="A6"/>
          <w:sz w:val="16"/>
          <w:szCs w:val="16"/>
          <w:lang w:val="pl-PL"/>
        </w:rPr>
      </w:pPr>
      <w:r w:rsidRPr="003E3F08">
        <w:rPr>
          <w:color w:val="595959" w:themeColor="text1" w:themeTint="A6"/>
          <w:sz w:val="16"/>
          <w:szCs w:val="16"/>
          <w:lang w:val="pl-PL"/>
        </w:rPr>
        <w:t>§</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2.</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Tej</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samej</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wypełnia</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blankiet,</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zaopatrzony</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cudzym</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podpisem,</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niezgodnie</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wolą</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podpisanego</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i</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na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jego</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szkodę albo takiego dokumentu</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używa.</w:t>
      </w:r>
    </w:p>
    <w:p w:rsidR="00F62728" w:rsidRPr="003E3F08" w:rsidRDefault="00F62728" w:rsidP="00F62728">
      <w:pPr>
        <w:pStyle w:val="Tekstpodstawowy"/>
        <w:spacing w:line="240" w:lineRule="exact"/>
        <w:ind w:left="826" w:right="103"/>
        <w:rPr>
          <w:color w:val="595959" w:themeColor="text1" w:themeTint="A6"/>
          <w:sz w:val="16"/>
          <w:szCs w:val="16"/>
          <w:lang w:val="pl-PL"/>
        </w:rPr>
      </w:pPr>
      <w:r w:rsidRPr="003E3F08">
        <w:rPr>
          <w:color w:val="595959" w:themeColor="text1" w:themeTint="A6"/>
          <w:sz w:val="16"/>
          <w:szCs w:val="16"/>
          <w:lang w:val="pl-PL"/>
        </w:rPr>
        <w:t>§ 2a. W wypadku mniejszej wagi, sprawca podlega grzywnie, karze ograniczenia wolności albo pozbawienia wolności do lat 2.</w:t>
      </w:r>
    </w:p>
    <w:p w:rsidR="00F62728" w:rsidRPr="003E3F08" w:rsidRDefault="00F62728" w:rsidP="00F62728">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 3. Kto czyni przygotowania do przestępstwa określonego w § 1, podlega grzywnie, karze ograniczenia wolności albo pozbawienia wolności do lat 2.</w:t>
      </w:r>
    </w:p>
    <w:p w:rsidR="00F62728" w:rsidRPr="003E3F08" w:rsidRDefault="00F62728" w:rsidP="00F62728">
      <w:pPr>
        <w:pStyle w:val="Tekstpodstawowy"/>
        <w:spacing w:before="1"/>
        <w:ind w:left="118" w:right="103"/>
        <w:rPr>
          <w:color w:val="595959" w:themeColor="text1" w:themeTint="A6"/>
          <w:sz w:val="16"/>
          <w:szCs w:val="16"/>
          <w:lang w:val="pl-PL"/>
        </w:rPr>
      </w:pPr>
      <w:r w:rsidRPr="003E3F08">
        <w:rPr>
          <w:b/>
          <w:color w:val="595959" w:themeColor="text1" w:themeTint="A6"/>
          <w:sz w:val="16"/>
          <w:szCs w:val="16"/>
          <w:lang w:val="pl-PL"/>
        </w:rPr>
        <w:t xml:space="preserve">Art. 271. </w:t>
      </w:r>
      <w:r w:rsidRPr="003E3F08">
        <w:rPr>
          <w:color w:val="595959" w:themeColor="text1" w:themeTint="A6"/>
          <w:sz w:val="16"/>
          <w:szCs w:val="16"/>
          <w:lang w:val="pl-PL"/>
        </w:rPr>
        <w:t xml:space="preserve">§ 1. Funkcjonariusz publiczny lub inna osoba uprawniona do wystawienia dokumentu, która poświadcza w nim nieprawdę co do okoliczności mającej znaczenie </w:t>
      </w:r>
      <w:r w:rsidRPr="003E3F08">
        <w:rPr>
          <w:color w:val="595959" w:themeColor="text1" w:themeTint="A6"/>
          <w:sz w:val="16"/>
          <w:szCs w:val="16"/>
          <w:lang w:val="pl-PL"/>
        </w:rPr>
        <w:lastRenderedPageBreak/>
        <w:t>prawne, podlega karze pozbawienia wolności od 3 miesięcy do lat 5.</w:t>
      </w:r>
    </w:p>
    <w:p w:rsidR="00F62728" w:rsidRPr="003E3F08" w:rsidRDefault="00F62728" w:rsidP="00F62728">
      <w:pPr>
        <w:pStyle w:val="Tekstpodstawowy"/>
        <w:spacing w:line="242" w:lineRule="exact"/>
        <w:ind w:left="826" w:right="103"/>
        <w:rPr>
          <w:color w:val="595959" w:themeColor="text1" w:themeTint="A6"/>
          <w:sz w:val="16"/>
          <w:szCs w:val="16"/>
          <w:lang w:val="pl-PL"/>
        </w:rPr>
      </w:pPr>
      <w:r w:rsidRPr="003E3F08">
        <w:rPr>
          <w:color w:val="595959" w:themeColor="text1" w:themeTint="A6"/>
          <w:sz w:val="16"/>
          <w:szCs w:val="16"/>
          <w:lang w:val="pl-PL"/>
        </w:rPr>
        <w:t>§ 2. W wypadku mniejszej wagi, sprawca podlega grzywnie albo karze ograniczenia wolności.</w:t>
      </w:r>
    </w:p>
    <w:p w:rsidR="00F62728" w:rsidRPr="003E3F08" w:rsidRDefault="00F62728" w:rsidP="00F62728">
      <w:pPr>
        <w:pStyle w:val="Tekstpodstawowy"/>
        <w:ind w:left="142" w:right="103" w:firstLine="708"/>
        <w:rPr>
          <w:color w:val="595959" w:themeColor="text1" w:themeTint="A6"/>
          <w:sz w:val="16"/>
          <w:szCs w:val="16"/>
          <w:lang w:val="pl-PL"/>
        </w:rPr>
      </w:pPr>
      <w:r w:rsidRPr="003E3F08">
        <w:rPr>
          <w:color w:val="595959" w:themeColor="text1" w:themeTint="A6"/>
          <w:sz w:val="16"/>
          <w:szCs w:val="16"/>
          <w:lang w:val="pl-PL"/>
        </w:rPr>
        <w:t>§ 3. Jeżeli sprawca dopuszcza się czynu określonego w § 1 w celu osiągnięcia korzyści majątkowej lub osobistej, podlega karze pozbawienia wolności od 6 miesięcy do lat 8.</w:t>
      </w:r>
    </w:p>
    <w:p w:rsidR="00F62728" w:rsidRPr="003E3F08" w:rsidRDefault="00F62728" w:rsidP="00F62728">
      <w:pPr>
        <w:pStyle w:val="Tekstpodstawowy"/>
        <w:ind w:left="118" w:right="103"/>
        <w:rPr>
          <w:color w:val="595959" w:themeColor="text1" w:themeTint="A6"/>
          <w:sz w:val="16"/>
          <w:szCs w:val="16"/>
          <w:lang w:val="pl-PL"/>
        </w:rPr>
      </w:pPr>
      <w:r w:rsidRPr="003E3F08">
        <w:rPr>
          <w:b/>
          <w:color w:val="595959" w:themeColor="text1" w:themeTint="A6"/>
          <w:sz w:val="16"/>
          <w:szCs w:val="16"/>
          <w:lang w:val="pl-PL"/>
        </w:rPr>
        <w:t xml:space="preserve">Art. 272. </w:t>
      </w:r>
      <w:r w:rsidRPr="003E3F08">
        <w:rPr>
          <w:color w:val="595959" w:themeColor="text1" w:themeTint="A6"/>
          <w:sz w:val="16"/>
          <w:szCs w:val="16"/>
          <w:lang w:val="pl-PL"/>
        </w:rPr>
        <w:t>Kto wyłudza poświadczenie nieprawdy przez podstępne wprowadzenie w błąd funkcjonariusza publicznego lub innej osoby upoważnionej do wystawienia dokumentu, podlega karze pozbawienia wolności do lat 3.</w:t>
      </w:r>
    </w:p>
    <w:p w:rsidR="00F62728" w:rsidRPr="003E3F08" w:rsidRDefault="00F62728" w:rsidP="00F62728">
      <w:pPr>
        <w:pStyle w:val="Tekstpodstawowy"/>
        <w:spacing w:before="1"/>
        <w:ind w:left="118" w:right="103"/>
        <w:rPr>
          <w:color w:val="595959" w:themeColor="text1" w:themeTint="A6"/>
          <w:sz w:val="16"/>
          <w:szCs w:val="16"/>
          <w:lang w:val="pl-PL"/>
        </w:rPr>
      </w:pPr>
      <w:r w:rsidRPr="003E3F08">
        <w:rPr>
          <w:b/>
          <w:color w:val="595959" w:themeColor="text1" w:themeTint="A6"/>
          <w:sz w:val="16"/>
          <w:szCs w:val="16"/>
          <w:lang w:val="pl-PL"/>
        </w:rPr>
        <w:t>Art.</w:t>
      </w:r>
      <w:r w:rsidRPr="003E3F08">
        <w:rPr>
          <w:b/>
          <w:color w:val="595959" w:themeColor="text1" w:themeTint="A6"/>
          <w:spacing w:val="-7"/>
          <w:sz w:val="16"/>
          <w:szCs w:val="16"/>
          <w:lang w:val="pl-PL"/>
        </w:rPr>
        <w:t xml:space="preserve"> </w:t>
      </w:r>
      <w:r w:rsidRPr="003E3F08">
        <w:rPr>
          <w:b/>
          <w:color w:val="595959" w:themeColor="text1" w:themeTint="A6"/>
          <w:sz w:val="16"/>
          <w:szCs w:val="16"/>
          <w:lang w:val="pl-PL"/>
        </w:rPr>
        <w:t>273.</w:t>
      </w:r>
      <w:r w:rsidRPr="003E3F08">
        <w:rPr>
          <w:b/>
          <w:color w:val="595959" w:themeColor="text1" w:themeTint="A6"/>
          <w:spacing w:val="-6"/>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używa</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dokumentu</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określonego</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271</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272,</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grzywnie,</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ograniczenia</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wolności</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pozbawienia</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wolności do lat</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2.</w:t>
      </w:r>
    </w:p>
    <w:p w:rsidR="00F62728" w:rsidRPr="003E3F08" w:rsidRDefault="00F62728" w:rsidP="00F62728">
      <w:pPr>
        <w:pStyle w:val="Tekstpodstawowy"/>
        <w:ind w:left="118" w:right="103"/>
        <w:rPr>
          <w:color w:val="595959" w:themeColor="text1" w:themeTint="A6"/>
          <w:sz w:val="16"/>
          <w:szCs w:val="16"/>
          <w:lang w:val="pl-PL"/>
        </w:rPr>
      </w:pPr>
      <w:r w:rsidRPr="003E3F08">
        <w:rPr>
          <w:b/>
          <w:color w:val="595959" w:themeColor="text1" w:themeTint="A6"/>
          <w:sz w:val="16"/>
          <w:szCs w:val="16"/>
          <w:lang w:val="pl-PL"/>
        </w:rPr>
        <w:t>Art.</w:t>
      </w:r>
      <w:r w:rsidRPr="003E3F08">
        <w:rPr>
          <w:b/>
          <w:color w:val="595959" w:themeColor="text1" w:themeTint="A6"/>
          <w:spacing w:val="-12"/>
          <w:sz w:val="16"/>
          <w:szCs w:val="16"/>
          <w:lang w:val="pl-PL"/>
        </w:rPr>
        <w:t xml:space="preserve"> </w:t>
      </w:r>
      <w:r w:rsidRPr="003E3F08">
        <w:rPr>
          <w:b/>
          <w:color w:val="595959" w:themeColor="text1" w:themeTint="A6"/>
          <w:sz w:val="16"/>
          <w:szCs w:val="16"/>
          <w:lang w:val="pl-PL"/>
        </w:rPr>
        <w:t>274.</w:t>
      </w:r>
      <w:r w:rsidRPr="003E3F08">
        <w:rPr>
          <w:b/>
          <w:color w:val="595959" w:themeColor="text1" w:themeTint="A6"/>
          <w:spacing w:val="-11"/>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zbywa</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własny</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cudzy</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dokument</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stwierdzający</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tożsamość,</w:t>
      </w:r>
      <w:r w:rsidRPr="003E3F08">
        <w:rPr>
          <w:color w:val="595959" w:themeColor="text1" w:themeTint="A6"/>
          <w:spacing w:val="-9"/>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grzywnie,</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ograniczenia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wolności</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pozbawienia wolności do lat</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2.</w:t>
      </w:r>
    </w:p>
    <w:p w:rsidR="00F62728" w:rsidRPr="003E3F08" w:rsidRDefault="00F62728" w:rsidP="00F62728">
      <w:pPr>
        <w:pStyle w:val="Tekstpodstawowy"/>
        <w:spacing w:before="1"/>
        <w:ind w:left="118" w:right="29"/>
        <w:rPr>
          <w:color w:val="595959" w:themeColor="text1" w:themeTint="A6"/>
          <w:sz w:val="16"/>
          <w:szCs w:val="16"/>
          <w:lang w:val="pl-PL"/>
        </w:rPr>
      </w:pPr>
      <w:r w:rsidRPr="003E3F08">
        <w:rPr>
          <w:b/>
          <w:color w:val="595959" w:themeColor="text1" w:themeTint="A6"/>
          <w:sz w:val="16"/>
          <w:szCs w:val="16"/>
          <w:lang w:val="pl-PL"/>
        </w:rPr>
        <w:t xml:space="preserve">Art. 275. </w:t>
      </w:r>
      <w:r w:rsidRPr="003E3F08">
        <w:rPr>
          <w:color w:val="595959" w:themeColor="text1" w:themeTint="A6"/>
          <w:sz w:val="16"/>
          <w:szCs w:val="16"/>
          <w:lang w:val="pl-PL"/>
        </w:rPr>
        <w:t>§ 1. Kto posługuje się dokumentem stwierdzającym tożsamość innej osoby albo jej prawa majątkowe lub dokument taki kradnie lub go przywłaszcza, podlega grzywnie, karze ograniczenia wolności albo pozbawienia wolności do lat 2.</w:t>
      </w:r>
    </w:p>
    <w:p w:rsidR="00F62728" w:rsidRPr="003E3F08" w:rsidRDefault="00F62728" w:rsidP="00F62728">
      <w:pPr>
        <w:pStyle w:val="Tekstpodstawowy"/>
        <w:ind w:left="118" w:right="103" w:firstLine="708"/>
        <w:rPr>
          <w:color w:val="595959" w:themeColor="text1" w:themeTint="A6"/>
          <w:sz w:val="16"/>
          <w:szCs w:val="16"/>
          <w:lang w:val="pl-PL"/>
        </w:rPr>
      </w:pPr>
      <w:r w:rsidRPr="003E3F08">
        <w:rPr>
          <w:color w:val="595959" w:themeColor="text1" w:themeTint="A6"/>
          <w:sz w:val="16"/>
          <w:szCs w:val="16"/>
          <w:lang w:val="pl-PL"/>
        </w:rPr>
        <w:t>§ 2. Tej samej karze podlega, kto bezprawnie przewozi, przenosi lub przesyła za granicę dokument stwierdzający tożsamość innej osoby albo jej prawa majątkowe.</w:t>
      </w:r>
    </w:p>
    <w:p w:rsidR="00F62728" w:rsidRPr="003E3F08" w:rsidRDefault="00F62728" w:rsidP="00F62728">
      <w:pPr>
        <w:pStyle w:val="Tekstpodstawowy"/>
        <w:ind w:left="118" w:right="103"/>
        <w:rPr>
          <w:color w:val="595959" w:themeColor="text1" w:themeTint="A6"/>
          <w:sz w:val="16"/>
          <w:szCs w:val="16"/>
          <w:lang w:val="pl-PL"/>
        </w:rPr>
      </w:pPr>
      <w:r w:rsidRPr="003E3F08">
        <w:rPr>
          <w:b/>
          <w:color w:val="595959" w:themeColor="text1" w:themeTint="A6"/>
          <w:sz w:val="16"/>
          <w:szCs w:val="16"/>
          <w:lang w:val="pl-PL"/>
        </w:rPr>
        <w:t>Art.</w:t>
      </w:r>
      <w:r w:rsidRPr="003E3F08">
        <w:rPr>
          <w:b/>
          <w:color w:val="595959" w:themeColor="text1" w:themeTint="A6"/>
          <w:spacing w:val="-14"/>
          <w:sz w:val="16"/>
          <w:szCs w:val="16"/>
          <w:lang w:val="pl-PL"/>
        </w:rPr>
        <w:t xml:space="preserve"> </w:t>
      </w:r>
      <w:r w:rsidRPr="003E3F08">
        <w:rPr>
          <w:b/>
          <w:color w:val="595959" w:themeColor="text1" w:themeTint="A6"/>
          <w:sz w:val="16"/>
          <w:szCs w:val="16"/>
          <w:lang w:val="pl-PL"/>
        </w:rPr>
        <w:t>276.</w:t>
      </w:r>
      <w:r w:rsidRPr="003E3F08">
        <w:rPr>
          <w:b/>
          <w:color w:val="595959" w:themeColor="text1" w:themeTint="A6"/>
          <w:spacing w:val="-14"/>
          <w:sz w:val="16"/>
          <w:szCs w:val="16"/>
          <w:lang w:val="pl-PL"/>
        </w:rPr>
        <w:t xml:space="preserve"> </w:t>
      </w:r>
      <w:r w:rsidRPr="003E3F08">
        <w:rPr>
          <w:color w:val="595959" w:themeColor="text1" w:themeTint="A6"/>
          <w:sz w:val="16"/>
          <w:szCs w:val="16"/>
          <w:lang w:val="pl-PL"/>
        </w:rPr>
        <w:t>Kto</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niszczy,</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uszkadza,</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czyni</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bezużytecznym,</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ukrywa</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usuwa</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dokument,</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którym</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nie</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ma</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prawa</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wyłącznie</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rozporządzać,</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podlega grzywnie, karze ograniczenia wolności albo pozbawienia wolności do lat</w:t>
      </w:r>
      <w:r w:rsidRPr="003E3F08">
        <w:rPr>
          <w:color w:val="595959" w:themeColor="text1" w:themeTint="A6"/>
          <w:spacing w:val="-31"/>
          <w:sz w:val="16"/>
          <w:szCs w:val="16"/>
          <w:lang w:val="pl-PL"/>
        </w:rPr>
        <w:t xml:space="preserve"> </w:t>
      </w:r>
      <w:r w:rsidRPr="003E3F08">
        <w:rPr>
          <w:color w:val="595959" w:themeColor="text1" w:themeTint="A6"/>
          <w:sz w:val="16"/>
          <w:szCs w:val="16"/>
          <w:lang w:val="pl-PL"/>
        </w:rPr>
        <w:t>2.</w:t>
      </w:r>
    </w:p>
    <w:p w:rsidR="00F62728" w:rsidRPr="003E3F08" w:rsidRDefault="00F62728" w:rsidP="00F62728">
      <w:pPr>
        <w:pStyle w:val="Tekstpodstawowy"/>
        <w:ind w:left="118" w:right="103"/>
        <w:rPr>
          <w:color w:val="595959" w:themeColor="text1" w:themeTint="A6"/>
          <w:sz w:val="16"/>
          <w:szCs w:val="16"/>
          <w:lang w:val="pl-PL"/>
        </w:rPr>
      </w:pPr>
      <w:r w:rsidRPr="003E3F08">
        <w:rPr>
          <w:b/>
          <w:color w:val="595959" w:themeColor="text1" w:themeTint="A6"/>
          <w:sz w:val="16"/>
          <w:szCs w:val="16"/>
          <w:lang w:val="pl-PL"/>
        </w:rPr>
        <w:t xml:space="preserve">Art. 277. </w:t>
      </w:r>
      <w:r w:rsidRPr="003E3F08">
        <w:rPr>
          <w:color w:val="595959" w:themeColor="text1" w:themeTint="A6"/>
          <w:sz w:val="16"/>
          <w:szCs w:val="16"/>
          <w:lang w:val="pl-PL"/>
        </w:rPr>
        <w:t>Kto znaki graniczne niszczy, uszkadza, usuwa, przesuwa lub czyni niewidocznymi albo fałszywie wystawia, podlega grzywnie, karze ograniczenia wolności albo pozbawienia wolności do lat 2.</w:t>
      </w:r>
    </w:p>
    <w:p w:rsidR="00F62728" w:rsidRPr="003E3F08" w:rsidRDefault="00F62728" w:rsidP="00F62728">
      <w:pPr>
        <w:pStyle w:val="Tekstpodstawowy"/>
        <w:spacing w:line="242" w:lineRule="exact"/>
        <w:ind w:left="118" w:right="103"/>
        <w:rPr>
          <w:color w:val="595959" w:themeColor="text1" w:themeTint="A6"/>
          <w:sz w:val="16"/>
          <w:szCs w:val="16"/>
          <w:lang w:val="pl-PL"/>
        </w:rPr>
      </w:pPr>
      <w:r w:rsidRPr="003E3F08">
        <w:rPr>
          <w:color w:val="595959" w:themeColor="text1" w:themeTint="A6"/>
          <w:sz w:val="16"/>
          <w:szCs w:val="16"/>
          <w:lang w:val="pl-PL"/>
        </w:rPr>
        <w:t>Art. 278. § 1. Kto zabiera w celu przywłaszczenia cudzą rzecz ruchomą, podlega karze pozbawienia wolności od 3 miesięcy do lat 5.</w:t>
      </w:r>
    </w:p>
    <w:p w:rsidR="00F62728" w:rsidRPr="003E3F08" w:rsidRDefault="00F62728" w:rsidP="00F62728">
      <w:pPr>
        <w:pStyle w:val="Tekstpodstawowy"/>
        <w:ind w:left="118" w:right="103" w:firstLine="708"/>
        <w:rPr>
          <w:color w:val="595959" w:themeColor="text1" w:themeTint="A6"/>
          <w:sz w:val="16"/>
          <w:lang w:val="pl-PL"/>
        </w:rPr>
      </w:pPr>
      <w:r w:rsidRPr="003E3F08">
        <w:rPr>
          <w:color w:val="595959" w:themeColor="text1" w:themeTint="A6"/>
          <w:sz w:val="16"/>
          <w:lang w:val="pl-PL"/>
        </w:rPr>
        <w:t>§ 2. Tej samej karze podlega, kto bez zgody osoby uprawnionej uzyskuje cudzy program komputerowy w celu osiągnięcia korzyści majątkowej.</w:t>
      </w:r>
    </w:p>
    <w:p w:rsidR="00993DBC" w:rsidRPr="003E3F08" w:rsidRDefault="00F62728" w:rsidP="00993DBC">
      <w:pPr>
        <w:pStyle w:val="Tekstpodstawowy"/>
        <w:ind w:left="828" w:right="102"/>
        <w:rPr>
          <w:color w:val="595959" w:themeColor="text1" w:themeTint="A6"/>
          <w:sz w:val="16"/>
          <w:lang w:val="pl-PL"/>
        </w:rPr>
      </w:pPr>
      <w:r w:rsidRPr="003E3F08">
        <w:rPr>
          <w:color w:val="595959" w:themeColor="text1" w:themeTint="A6"/>
          <w:sz w:val="16"/>
          <w:lang w:val="pl-PL"/>
        </w:rPr>
        <w:t>§ 3. W wypadku mniejszej wagi, sprawca podlega grzywnie, karze ograniczenia wolności albo pozbawienia wolności do roku.</w:t>
      </w:r>
    </w:p>
    <w:p w:rsidR="00993DBC" w:rsidRPr="003E3F08" w:rsidRDefault="00993DBC" w:rsidP="00993DBC">
      <w:pPr>
        <w:pStyle w:val="Tekstpodstawowy"/>
        <w:spacing w:line="243" w:lineRule="exact"/>
        <w:ind w:left="828" w:right="102"/>
        <w:rPr>
          <w:color w:val="595959" w:themeColor="text1" w:themeTint="A6"/>
          <w:sz w:val="16"/>
          <w:lang w:val="pl-PL"/>
        </w:rPr>
      </w:pPr>
      <w:r w:rsidRPr="003E3F08">
        <w:rPr>
          <w:color w:val="595959" w:themeColor="text1" w:themeTint="A6"/>
          <w:sz w:val="16"/>
          <w:lang w:val="pl-PL"/>
        </w:rPr>
        <w:t>§ 4. Jeżeli kradzież popełniono na szkodę osoby najbliższej, ściganie następuje na wniosek pokrzywdzonego.</w:t>
      </w:r>
    </w:p>
    <w:p w:rsidR="00993DBC" w:rsidRPr="003E3F08" w:rsidRDefault="00993DBC" w:rsidP="00993DBC">
      <w:pPr>
        <w:pStyle w:val="Tekstpodstawowy"/>
        <w:ind w:left="118" w:right="103" w:firstLine="708"/>
        <w:rPr>
          <w:color w:val="595959" w:themeColor="text1" w:themeTint="A6"/>
          <w:sz w:val="16"/>
          <w:lang w:val="pl-PL"/>
        </w:rPr>
      </w:pPr>
      <w:r w:rsidRPr="003E3F08">
        <w:rPr>
          <w:color w:val="595959" w:themeColor="text1" w:themeTint="A6"/>
          <w:sz w:val="16"/>
          <w:lang w:val="pl-PL"/>
        </w:rPr>
        <w:t>§ 5. Przepisy § 1, 3 i 4 stosuje się odpowiednio do kradzieży energii lub karty uprawniającej do podjęcia pieniędzy z automatu bankowego.</w:t>
      </w:r>
    </w:p>
    <w:p w:rsidR="00993DBC" w:rsidRPr="003E3F08" w:rsidRDefault="00993DBC" w:rsidP="00993DBC">
      <w:pPr>
        <w:pStyle w:val="Tekstpodstawowy"/>
        <w:spacing w:line="242" w:lineRule="exact"/>
        <w:ind w:left="118"/>
        <w:jc w:val="both"/>
        <w:rPr>
          <w:color w:val="595959" w:themeColor="text1" w:themeTint="A6"/>
          <w:sz w:val="16"/>
          <w:lang w:val="pl-PL"/>
        </w:rPr>
      </w:pPr>
      <w:r w:rsidRPr="003E3F08">
        <w:rPr>
          <w:b/>
          <w:color w:val="595959" w:themeColor="text1" w:themeTint="A6"/>
          <w:sz w:val="16"/>
          <w:lang w:val="pl-PL"/>
        </w:rPr>
        <w:t xml:space="preserve">Art. 279. </w:t>
      </w:r>
      <w:r w:rsidRPr="003E3F08">
        <w:rPr>
          <w:color w:val="595959" w:themeColor="text1" w:themeTint="A6"/>
          <w:sz w:val="16"/>
          <w:lang w:val="pl-PL"/>
        </w:rPr>
        <w:t>§ 1. Kto kradnie z włamaniem, podlega karze pozbawienia wolności od roku do lat 10.</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Jeżeli kradzież z włamaniem popełniono na szkodę osoby najbliższej, ściganie następuje na wniosek pokrzywdzonego.</w:t>
      </w:r>
    </w:p>
    <w:p w:rsidR="00993DBC" w:rsidRPr="003E3F08" w:rsidRDefault="00993DBC" w:rsidP="00993DBC">
      <w:pPr>
        <w:pStyle w:val="Tekstpodstawowy"/>
        <w:ind w:left="118" w:right="126"/>
        <w:jc w:val="both"/>
        <w:rPr>
          <w:color w:val="595959" w:themeColor="text1" w:themeTint="A6"/>
          <w:sz w:val="16"/>
          <w:lang w:val="pl-PL"/>
        </w:rPr>
      </w:pPr>
      <w:r w:rsidRPr="003E3F08">
        <w:rPr>
          <w:b/>
          <w:color w:val="595959" w:themeColor="text1" w:themeTint="A6"/>
          <w:sz w:val="16"/>
          <w:lang w:val="pl-PL"/>
        </w:rPr>
        <w:t xml:space="preserve">Art. 280. </w:t>
      </w:r>
      <w:r w:rsidRPr="003E3F08">
        <w:rPr>
          <w:color w:val="595959" w:themeColor="text1" w:themeTint="A6"/>
          <w:sz w:val="16"/>
          <w:lang w:val="pl-PL"/>
        </w:rPr>
        <w:t>§ 1. Kto kradnie, używając przemocy wobec osoby lub grożąc natychmiastowym jej użyciem albo doprowadzając człowieka do stanu nieprzytomności lub bezbronności, podlega karze pozbawienia wolności od lat 2 do 12.</w:t>
      </w:r>
    </w:p>
    <w:p w:rsidR="00993DBC" w:rsidRPr="003E3F08" w:rsidRDefault="00993DBC" w:rsidP="00993DBC">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 2. Jeżeli sprawca rozboju posługuje się bronią palną, nożem lub innym podobnie niebezpiecznym przedmiotem lub środkiem obezwładniającym albo działa w inny sposób bezpośrednio zagrażający życiu lub wspólnie z inną osobą, która posługuje się taką bronią, przedmiotem, środkiem lub sposobem, podlega karze pozbawienia wolności na czas nie krótszy od lat 3.</w:t>
      </w:r>
    </w:p>
    <w:p w:rsidR="00993DBC" w:rsidRPr="003E3F08" w:rsidRDefault="00993DBC" w:rsidP="00993DBC">
      <w:pPr>
        <w:pStyle w:val="Tekstpodstawowy"/>
        <w:ind w:left="118" w:right="115"/>
        <w:jc w:val="both"/>
        <w:rPr>
          <w:color w:val="595959" w:themeColor="text1" w:themeTint="A6"/>
          <w:sz w:val="16"/>
          <w:lang w:val="pl-PL"/>
        </w:rPr>
      </w:pPr>
      <w:r w:rsidRPr="003E3F08">
        <w:rPr>
          <w:b/>
          <w:color w:val="595959" w:themeColor="text1" w:themeTint="A6"/>
          <w:sz w:val="16"/>
          <w:lang w:val="pl-PL"/>
        </w:rPr>
        <w:t xml:space="preserve">Art. 281. </w:t>
      </w:r>
      <w:r w:rsidRPr="003E3F08">
        <w:rPr>
          <w:color w:val="595959" w:themeColor="text1" w:themeTint="A6"/>
          <w:sz w:val="16"/>
          <w:lang w:val="pl-PL"/>
        </w:rPr>
        <w:t>Kto, w celu utrzymania się w posiadaniu zabranej rzeczy, bezpośrednio po dokonaniu kradzieży, używa przemocy wobec osoby lub</w:t>
      </w:r>
      <w:r w:rsidRPr="003E3F08">
        <w:rPr>
          <w:color w:val="595959" w:themeColor="text1" w:themeTint="A6"/>
          <w:spacing w:val="-7"/>
          <w:sz w:val="16"/>
          <w:lang w:val="pl-PL"/>
        </w:rPr>
        <w:t xml:space="preserve"> </w:t>
      </w:r>
      <w:r w:rsidRPr="003E3F08">
        <w:rPr>
          <w:color w:val="595959" w:themeColor="text1" w:themeTint="A6"/>
          <w:sz w:val="16"/>
          <w:lang w:val="pl-PL"/>
        </w:rPr>
        <w:t>grozi</w:t>
      </w:r>
      <w:r w:rsidRPr="003E3F08">
        <w:rPr>
          <w:color w:val="595959" w:themeColor="text1" w:themeTint="A6"/>
          <w:spacing w:val="-5"/>
          <w:sz w:val="16"/>
          <w:lang w:val="pl-PL"/>
        </w:rPr>
        <w:t xml:space="preserve"> </w:t>
      </w:r>
      <w:r w:rsidRPr="003E3F08">
        <w:rPr>
          <w:color w:val="595959" w:themeColor="text1" w:themeTint="A6"/>
          <w:sz w:val="16"/>
          <w:lang w:val="pl-PL"/>
        </w:rPr>
        <w:t>natychmiastowym</w:t>
      </w:r>
      <w:r w:rsidRPr="003E3F08">
        <w:rPr>
          <w:color w:val="595959" w:themeColor="text1" w:themeTint="A6"/>
          <w:spacing w:val="-8"/>
          <w:sz w:val="16"/>
          <w:lang w:val="pl-PL"/>
        </w:rPr>
        <w:t xml:space="preserve"> </w:t>
      </w:r>
      <w:r w:rsidRPr="003E3F08">
        <w:rPr>
          <w:color w:val="595959" w:themeColor="text1" w:themeTint="A6"/>
          <w:sz w:val="16"/>
          <w:lang w:val="pl-PL"/>
        </w:rPr>
        <w:t>jej</w:t>
      </w:r>
      <w:r w:rsidRPr="003E3F08">
        <w:rPr>
          <w:color w:val="595959" w:themeColor="text1" w:themeTint="A6"/>
          <w:spacing w:val="-5"/>
          <w:sz w:val="16"/>
          <w:lang w:val="pl-PL"/>
        </w:rPr>
        <w:t xml:space="preserve"> </w:t>
      </w:r>
      <w:r w:rsidRPr="003E3F08">
        <w:rPr>
          <w:color w:val="595959" w:themeColor="text1" w:themeTint="A6"/>
          <w:sz w:val="16"/>
          <w:lang w:val="pl-PL"/>
        </w:rPr>
        <w:t>użyciem</w:t>
      </w:r>
      <w:r w:rsidRPr="003E3F08">
        <w:rPr>
          <w:color w:val="595959" w:themeColor="text1" w:themeTint="A6"/>
          <w:spacing w:val="-7"/>
          <w:sz w:val="16"/>
          <w:lang w:val="pl-PL"/>
        </w:rPr>
        <w:t xml:space="preserve"> </w:t>
      </w:r>
      <w:r w:rsidRPr="003E3F08">
        <w:rPr>
          <w:color w:val="595959" w:themeColor="text1" w:themeTint="A6"/>
          <w:sz w:val="16"/>
          <w:lang w:val="pl-PL"/>
        </w:rPr>
        <w:t>albo</w:t>
      </w:r>
      <w:r w:rsidRPr="003E3F08">
        <w:rPr>
          <w:color w:val="595959" w:themeColor="text1" w:themeTint="A6"/>
          <w:spacing w:val="-9"/>
          <w:sz w:val="16"/>
          <w:lang w:val="pl-PL"/>
        </w:rPr>
        <w:t xml:space="preserve"> </w:t>
      </w:r>
      <w:r w:rsidRPr="003E3F08">
        <w:rPr>
          <w:color w:val="595959" w:themeColor="text1" w:themeTint="A6"/>
          <w:sz w:val="16"/>
          <w:lang w:val="pl-PL"/>
        </w:rPr>
        <w:t>doprowadza</w:t>
      </w:r>
      <w:r w:rsidRPr="003E3F08">
        <w:rPr>
          <w:color w:val="595959" w:themeColor="text1" w:themeTint="A6"/>
          <w:spacing w:val="-6"/>
          <w:sz w:val="16"/>
          <w:lang w:val="pl-PL"/>
        </w:rPr>
        <w:t xml:space="preserve"> </w:t>
      </w:r>
      <w:r w:rsidRPr="003E3F08">
        <w:rPr>
          <w:color w:val="595959" w:themeColor="text1" w:themeTint="A6"/>
          <w:sz w:val="16"/>
          <w:lang w:val="pl-PL"/>
        </w:rPr>
        <w:t>człowieka</w:t>
      </w:r>
      <w:r w:rsidRPr="003E3F08">
        <w:rPr>
          <w:color w:val="595959" w:themeColor="text1" w:themeTint="A6"/>
          <w:spacing w:val="-6"/>
          <w:sz w:val="16"/>
          <w:lang w:val="pl-PL"/>
        </w:rPr>
        <w:t xml:space="preserve"> </w:t>
      </w:r>
      <w:r w:rsidRPr="003E3F08">
        <w:rPr>
          <w:color w:val="595959" w:themeColor="text1" w:themeTint="A6"/>
          <w:sz w:val="16"/>
          <w:lang w:val="pl-PL"/>
        </w:rPr>
        <w:t>do</w:t>
      </w:r>
      <w:r w:rsidRPr="003E3F08">
        <w:rPr>
          <w:color w:val="595959" w:themeColor="text1" w:themeTint="A6"/>
          <w:spacing w:val="-7"/>
          <w:sz w:val="16"/>
          <w:lang w:val="pl-PL"/>
        </w:rPr>
        <w:t xml:space="preserve"> </w:t>
      </w:r>
      <w:r w:rsidRPr="003E3F08">
        <w:rPr>
          <w:color w:val="595959" w:themeColor="text1" w:themeTint="A6"/>
          <w:sz w:val="16"/>
          <w:lang w:val="pl-PL"/>
        </w:rPr>
        <w:t>stanu</w:t>
      </w:r>
      <w:r w:rsidRPr="003E3F08">
        <w:rPr>
          <w:color w:val="595959" w:themeColor="text1" w:themeTint="A6"/>
          <w:spacing w:val="-7"/>
          <w:sz w:val="16"/>
          <w:lang w:val="pl-PL"/>
        </w:rPr>
        <w:t xml:space="preserve"> </w:t>
      </w:r>
      <w:r w:rsidRPr="003E3F08">
        <w:rPr>
          <w:color w:val="595959" w:themeColor="text1" w:themeTint="A6"/>
          <w:sz w:val="16"/>
          <w:lang w:val="pl-PL"/>
        </w:rPr>
        <w:t>nieprzytomności</w:t>
      </w:r>
      <w:r w:rsidRPr="003E3F08">
        <w:rPr>
          <w:color w:val="595959" w:themeColor="text1" w:themeTint="A6"/>
          <w:spacing w:val="-6"/>
          <w:sz w:val="16"/>
          <w:lang w:val="pl-PL"/>
        </w:rPr>
        <w:t xml:space="preserve"> </w:t>
      </w:r>
      <w:r w:rsidRPr="003E3F08">
        <w:rPr>
          <w:color w:val="595959" w:themeColor="text1" w:themeTint="A6"/>
          <w:sz w:val="16"/>
          <w:lang w:val="pl-PL"/>
        </w:rPr>
        <w:t>lub</w:t>
      </w:r>
      <w:r w:rsidRPr="003E3F08">
        <w:rPr>
          <w:color w:val="595959" w:themeColor="text1" w:themeTint="A6"/>
          <w:spacing w:val="-10"/>
          <w:sz w:val="16"/>
          <w:lang w:val="pl-PL"/>
        </w:rPr>
        <w:t xml:space="preserve"> </w:t>
      </w:r>
      <w:r w:rsidRPr="003E3F08">
        <w:rPr>
          <w:color w:val="595959" w:themeColor="text1" w:themeTint="A6"/>
          <w:sz w:val="16"/>
          <w:lang w:val="pl-PL"/>
        </w:rPr>
        <w:t>bezbronności,</w:t>
      </w:r>
      <w:r w:rsidRPr="003E3F08">
        <w:rPr>
          <w:color w:val="595959" w:themeColor="text1" w:themeTint="A6"/>
          <w:spacing w:val="-8"/>
          <w:sz w:val="16"/>
          <w:lang w:val="pl-PL"/>
        </w:rPr>
        <w:t xml:space="preserve"> </w:t>
      </w:r>
      <w:r w:rsidRPr="003E3F08">
        <w:rPr>
          <w:color w:val="595959" w:themeColor="text1" w:themeTint="A6"/>
          <w:sz w:val="16"/>
          <w:lang w:val="pl-PL"/>
        </w:rPr>
        <w:t>podlega</w:t>
      </w:r>
      <w:r w:rsidRPr="003E3F08">
        <w:rPr>
          <w:color w:val="595959" w:themeColor="text1" w:themeTint="A6"/>
          <w:spacing w:val="-5"/>
          <w:sz w:val="16"/>
          <w:lang w:val="pl-PL"/>
        </w:rPr>
        <w:t xml:space="preserve"> </w:t>
      </w:r>
      <w:r w:rsidRPr="003E3F08">
        <w:rPr>
          <w:color w:val="595959" w:themeColor="text1" w:themeTint="A6"/>
          <w:sz w:val="16"/>
          <w:lang w:val="pl-PL"/>
        </w:rPr>
        <w:t>karze</w:t>
      </w:r>
      <w:r w:rsidRPr="003E3F08">
        <w:rPr>
          <w:color w:val="595959" w:themeColor="text1" w:themeTint="A6"/>
          <w:spacing w:val="-7"/>
          <w:sz w:val="16"/>
          <w:lang w:val="pl-PL"/>
        </w:rPr>
        <w:t xml:space="preserve"> </w:t>
      </w:r>
      <w:r w:rsidRPr="003E3F08">
        <w:rPr>
          <w:color w:val="595959" w:themeColor="text1" w:themeTint="A6"/>
          <w:sz w:val="16"/>
          <w:lang w:val="pl-PL"/>
        </w:rPr>
        <w:t>pozbawienia wolności od roku do lat</w:t>
      </w:r>
      <w:r w:rsidRPr="003E3F08">
        <w:rPr>
          <w:color w:val="595959" w:themeColor="text1" w:themeTint="A6"/>
          <w:spacing w:val="-10"/>
          <w:sz w:val="16"/>
          <w:lang w:val="pl-PL"/>
        </w:rPr>
        <w:t xml:space="preserve"> </w:t>
      </w:r>
      <w:r w:rsidRPr="003E3F08">
        <w:rPr>
          <w:color w:val="595959" w:themeColor="text1" w:themeTint="A6"/>
          <w:sz w:val="16"/>
          <w:lang w:val="pl-PL"/>
        </w:rPr>
        <w:t>10.</w:t>
      </w:r>
    </w:p>
    <w:p w:rsidR="00993DBC" w:rsidRPr="003E3F08" w:rsidRDefault="00993DBC" w:rsidP="00993DBC">
      <w:pPr>
        <w:pStyle w:val="Tekstpodstawowy"/>
        <w:spacing w:before="1"/>
        <w:ind w:left="118" w:right="121"/>
        <w:jc w:val="both"/>
        <w:rPr>
          <w:color w:val="595959" w:themeColor="text1" w:themeTint="A6"/>
          <w:sz w:val="16"/>
          <w:lang w:val="pl-PL"/>
        </w:rPr>
      </w:pPr>
      <w:r w:rsidRPr="003E3F08">
        <w:rPr>
          <w:b/>
          <w:color w:val="595959" w:themeColor="text1" w:themeTint="A6"/>
          <w:sz w:val="16"/>
          <w:lang w:val="pl-PL"/>
        </w:rPr>
        <w:t xml:space="preserve">Art. 282. </w:t>
      </w:r>
      <w:r w:rsidRPr="003E3F08">
        <w:rPr>
          <w:color w:val="595959" w:themeColor="text1" w:themeTint="A6"/>
          <w:sz w:val="16"/>
          <w:lang w:val="pl-PL"/>
        </w:rPr>
        <w:t>Kto, w celu osiągnięcia korzyści majątkowej, przemocą, groźbą zamachu na życie lub zdrowie albo gwałtownego zamachu na mienie, doprowadza inną osobę do rozporządzenia mieniem własnym lub cudzym albo do zaprzestania działalności gospodarczej, podlega karze pozbawienia wolności od roku do lat 10.</w:t>
      </w:r>
    </w:p>
    <w:p w:rsidR="00993DBC" w:rsidRPr="003E3F08" w:rsidRDefault="00993DBC" w:rsidP="00993DBC">
      <w:pPr>
        <w:pStyle w:val="Tekstpodstawowy"/>
        <w:ind w:left="118" w:right="125"/>
        <w:jc w:val="both"/>
        <w:rPr>
          <w:color w:val="595959" w:themeColor="text1" w:themeTint="A6"/>
          <w:sz w:val="16"/>
          <w:lang w:val="pl-PL"/>
        </w:rPr>
      </w:pPr>
      <w:r w:rsidRPr="003E3F08">
        <w:rPr>
          <w:b/>
          <w:color w:val="595959" w:themeColor="text1" w:themeTint="A6"/>
          <w:sz w:val="16"/>
          <w:lang w:val="pl-PL"/>
        </w:rPr>
        <w:t>Art. 283</w:t>
      </w:r>
      <w:r w:rsidRPr="003E3F08">
        <w:rPr>
          <w:color w:val="595959" w:themeColor="text1" w:themeTint="A6"/>
          <w:sz w:val="16"/>
          <w:lang w:val="pl-PL"/>
        </w:rPr>
        <w:t>. W wypadku mniejszej wagi, sprawca czynu określonego w art. 279 § 1, art. 280 § 1 lub w art. 281 lub 282, podlega karze pozbawienia wolności od 3 miesięcy do lat 5.</w:t>
      </w:r>
    </w:p>
    <w:p w:rsidR="00993DBC" w:rsidRPr="003E3F08" w:rsidRDefault="00993DBC" w:rsidP="00993DBC">
      <w:pPr>
        <w:pStyle w:val="Tekstpodstawowy"/>
        <w:spacing w:line="242" w:lineRule="exact"/>
        <w:ind w:left="118"/>
        <w:jc w:val="both"/>
        <w:rPr>
          <w:color w:val="595959" w:themeColor="text1" w:themeTint="A6"/>
          <w:sz w:val="16"/>
          <w:lang w:val="pl-PL"/>
        </w:rPr>
      </w:pPr>
      <w:r w:rsidRPr="003E3F08">
        <w:rPr>
          <w:b/>
          <w:color w:val="595959" w:themeColor="text1" w:themeTint="A6"/>
          <w:sz w:val="16"/>
          <w:lang w:val="pl-PL"/>
        </w:rPr>
        <w:t xml:space="preserve">Art. 284. </w:t>
      </w:r>
      <w:r w:rsidRPr="003E3F08">
        <w:rPr>
          <w:color w:val="595959" w:themeColor="text1" w:themeTint="A6"/>
          <w:sz w:val="16"/>
          <w:lang w:val="pl-PL"/>
        </w:rPr>
        <w:t>§ 1. Kto przywłaszcza sobie cudzą rzecz ruchomą lub prawo majątkowe, podlega karze pozbawienia wolności do lat 3.</w:t>
      </w:r>
    </w:p>
    <w:p w:rsidR="00993DBC" w:rsidRPr="003E3F08" w:rsidRDefault="00993DBC" w:rsidP="00993DBC">
      <w:pPr>
        <w:pStyle w:val="Tekstpodstawowy"/>
        <w:ind w:left="826" w:right="103"/>
        <w:rPr>
          <w:color w:val="595959" w:themeColor="text1" w:themeTint="A6"/>
          <w:sz w:val="16"/>
          <w:lang w:val="pl-PL"/>
        </w:rPr>
      </w:pPr>
      <w:r w:rsidRPr="003E3F08">
        <w:rPr>
          <w:color w:val="595959" w:themeColor="text1" w:themeTint="A6"/>
          <w:sz w:val="16"/>
          <w:lang w:val="pl-PL"/>
        </w:rPr>
        <w:t>§ 2. Kto przywłaszcza sobie powierzoną mu rzecz ruchomą, podlega karze pozbawienia wolności od 3 miesięcy do lat 5.</w:t>
      </w:r>
    </w:p>
    <w:p w:rsidR="00993DBC" w:rsidRPr="003E3F08" w:rsidRDefault="00993DBC" w:rsidP="00993DBC">
      <w:pPr>
        <w:pStyle w:val="Tekstpodstawowy"/>
        <w:spacing w:before="1"/>
        <w:ind w:left="118" w:right="103" w:firstLine="708"/>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8"/>
          <w:sz w:val="16"/>
          <w:lang w:val="pl-PL"/>
        </w:rPr>
        <w:t xml:space="preserve"> </w:t>
      </w:r>
      <w:r w:rsidRPr="003E3F08">
        <w:rPr>
          <w:color w:val="595959" w:themeColor="text1" w:themeTint="A6"/>
          <w:sz w:val="16"/>
          <w:lang w:val="pl-PL"/>
        </w:rPr>
        <w:t>3.</w:t>
      </w:r>
      <w:r w:rsidRPr="003E3F08">
        <w:rPr>
          <w:color w:val="595959" w:themeColor="text1" w:themeTint="A6"/>
          <w:spacing w:val="-9"/>
          <w:sz w:val="16"/>
          <w:lang w:val="pl-PL"/>
        </w:rPr>
        <w:t xml:space="preserve"> </w:t>
      </w:r>
      <w:r w:rsidRPr="003E3F08">
        <w:rPr>
          <w:color w:val="595959" w:themeColor="text1" w:themeTint="A6"/>
          <w:sz w:val="16"/>
          <w:lang w:val="pl-PL"/>
        </w:rPr>
        <w:t>W</w:t>
      </w:r>
      <w:r w:rsidRPr="003E3F08">
        <w:rPr>
          <w:color w:val="595959" w:themeColor="text1" w:themeTint="A6"/>
          <w:spacing w:val="-9"/>
          <w:sz w:val="16"/>
          <w:lang w:val="pl-PL"/>
        </w:rPr>
        <w:t xml:space="preserve"> </w:t>
      </w:r>
      <w:r w:rsidRPr="003E3F08">
        <w:rPr>
          <w:color w:val="595959" w:themeColor="text1" w:themeTint="A6"/>
          <w:sz w:val="16"/>
          <w:lang w:val="pl-PL"/>
        </w:rPr>
        <w:t>wypadku</w:t>
      </w:r>
      <w:r w:rsidRPr="003E3F08">
        <w:rPr>
          <w:color w:val="595959" w:themeColor="text1" w:themeTint="A6"/>
          <w:spacing w:val="-8"/>
          <w:sz w:val="16"/>
          <w:lang w:val="pl-PL"/>
        </w:rPr>
        <w:t xml:space="preserve"> </w:t>
      </w:r>
      <w:r w:rsidRPr="003E3F08">
        <w:rPr>
          <w:color w:val="595959" w:themeColor="text1" w:themeTint="A6"/>
          <w:sz w:val="16"/>
          <w:lang w:val="pl-PL"/>
        </w:rPr>
        <w:t>mniejszej</w:t>
      </w:r>
      <w:r w:rsidRPr="003E3F08">
        <w:rPr>
          <w:color w:val="595959" w:themeColor="text1" w:themeTint="A6"/>
          <w:spacing w:val="-8"/>
          <w:sz w:val="16"/>
          <w:lang w:val="pl-PL"/>
        </w:rPr>
        <w:t xml:space="preserve"> </w:t>
      </w:r>
      <w:r w:rsidRPr="003E3F08">
        <w:rPr>
          <w:color w:val="595959" w:themeColor="text1" w:themeTint="A6"/>
          <w:sz w:val="16"/>
          <w:lang w:val="pl-PL"/>
        </w:rPr>
        <w:t>wagi</w:t>
      </w:r>
      <w:r w:rsidRPr="003E3F08">
        <w:rPr>
          <w:color w:val="595959" w:themeColor="text1" w:themeTint="A6"/>
          <w:spacing w:val="-9"/>
          <w:sz w:val="16"/>
          <w:lang w:val="pl-PL"/>
        </w:rPr>
        <w:t xml:space="preserve"> </w:t>
      </w:r>
      <w:r w:rsidRPr="003E3F08">
        <w:rPr>
          <w:color w:val="595959" w:themeColor="text1" w:themeTint="A6"/>
          <w:sz w:val="16"/>
          <w:lang w:val="pl-PL"/>
        </w:rPr>
        <w:t>lub</w:t>
      </w:r>
      <w:r w:rsidRPr="003E3F08">
        <w:rPr>
          <w:color w:val="595959" w:themeColor="text1" w:themeTint="A6"/>
          <w:spacing w:val="-11"/>
          <w:sz w:val="16"/>
          <w:lang w:val="pl-PL"/>
        </w:rPr>
        <w:t xml:space="preserve"> </w:t>
      </w:r>
      <w:r w:rsidRPr="003E3F08">
        <w:rPr>
          <w:color w:val="595959" w:themeColor="text1" w:themeTint="A6"/>
          <w:sz w:val="16"/>
          <w:lang w:val="pl-PL"/>
        </w:rPr>
        <w:t>przywłaszczenia</w:t>
      </w:r>
      <w:r w:rsidRPr="003E3F08">
        <w:rPr>
          <w:color w:val="595959" w:themeColor="text1" w:themeTint="A6"/>
          <w:spacing w:val="-9"/>
          <w:sz w:val="16"/>
          <w:lang w:val="pl-PL"/>
        </w:rPr>
        <w:t xml:space="preserve"> </w:t>
      </w:r>
      <w:r w:rsidRPr="003E3F08">
        <w:rPr>
          <w:color w:val="595959" w:themeColor="text1" w:themeTint="A6"/>
          <w:sz w:val="16"/>
          <w:lang w:val="pl-PL"/>
        </w:rPr>
        <w:t>rzeczy</w:t>
      </w:r>
      <w:r w:rsidRPr="003E3F08">
        <w:rPr>
          <w:color w:val="595959" w:themeColor="text1" w:themeTint="A6"/>
          <w:spacing w:val="-9"/>
          <w:sz w:val="16"/>
          <w:lang w:val="pl-PL"/>
        </w:rPr>
        <w:t xml:space="preserve"> </w:t>
      </w:r>
      <w:r w:rsidRPr="003E3F08">
        <w:rPr>
          <w:color w:val="595959" w:themeColor="text1" w:themeTint="A6"/>
          <w:sz w:val="16"/>
          <w:lang w:val="pl-PL"/>
        </w:rPr>
        <w:t>znalezionej,</w:t>
      </w:r>
      <w:r w:rsidRPr="003E3F08">
        <w:rPr>
          <w:color w:val="595959" w:themeColor="text1" w:themeTint="A6"/>
          <w:spacing w:val="-9"/>
          <w:sz w:val="16"/>
          <w:lang w:val="pl-PL"/>
        </w:rPr>
        <w:t xml:space="preserve"> </w:t>
      </w:r>
      <w:r w:rsidRPr="003E3F08">
        <w:rPr>
          <w:color w:val="595959" w:themeColor="text1" w:themeTint="A6"/>
          <w:sz w:val="16"/>
          <w:lang w:val="pl-PL"/>
        </w:rPr>
        <w:t>sprawca</w:t>
      </w:r>
      <w:r w:rsidRPr="003E3F08">
        <w:rPr>
          <w:color w:val="595959" w:themeColor="text1" w:themeTint="A6"/>
          <w:spacing w:val="-9"/>
          <w:sz w:val="16"/>
          <w:lang w:val="pl-PL"/>
        </w:rPr>
        <w:t xml:space="preserve"> </w:t>
      </w:r>
      <w:r w:rsidRPr="003E3F08">
        <w:rPr>
          <w:color w:val="595959" w:themeColor="text1" w:themeTint="A6"/>
          <w:sz w:val="16"/>
          <w:lang w:val="pl-PL"/>
        </w:rPr>
        <w:t>podlega</w:t>
      </w:r>
      <w:r w:rsidRPr="003E3F08">
        <w:rPr>
          <w:color w:val="595959" w:themeColor="text1" w:themeTint="A6"/>
          <w:spacing w:val="-9"/>
          <w:sz w:val="16"/>
          <w:lang w:val="pl-PL"/>
        </w:rPr>
        <w:t xml:space="preserve"> </w:t>
      </w:r>
      <w:r w:rsidRPr="003E3F08">
        <w:rPr>
          <w:color w:val="595959" w:themeColor="text1" w:themeTint="A6"/>
          <w:sz w:val="16"/>
          <w:lang w:val="pl-PL"/>
        </w:rPr>
        <w:t>grzywnie,</w:t>
      </w:r>
      <w:r w:rsidRPr="003E3F08">
        <w:rPr>
          <w:color w:val="595959" w:themeColor="text1" w:themeTint="A6"/>
          <w:spacing w:val="-9"/>
          <w:sz w:val="16"/>
          <w:lang w:val="pl-PL"/>
        </w:rPr>
        <w:t xml:space="preserve"> </w:t>
      </w:r>
      <w:r w:rsidRPr="003E3F08">
        <w:rPr>
          <w:color w:val="595959" w:themeColor="text1" w:themeTint="A6"/>
          <w:sz w:val="16"/>
          <w:lang w:val="pl-PL"/>
        </w:rPr>
        <w:t>karze</w:t>
      </w:r>
      <w:r w:rsidRPr="003E3F08">
        <w:rPr>
          <w:color w:val="595959" w:themeColor="text1" w:themeTint="A6"/>
          <w:spacing w:val="-10"/>
          <w:sz w:val="16"/>
          <w:lang w:val="pl-PL"/>
        </w:rPr>
        <w:t xml:space="preserve"> </w:t>
      </w:r>
      <w:r w:rsidRPr="003E3F08">
        <w:rPr>
          <w:color w:val="595959" w:themeColor="text1" w:themeTint="A6"/>
          <w:sz w:val="16"/>
          <w:lang w:val="pl-PL"/>
        </w:rPr>
        <w:t>ograniczenia</w:t>
      </w:r>
      <w:r w:rsidRPr="003E3F08">
        <w:rPr>
          <w:color w:val="595959" w:themeColor="text1" w:themeTint="A6"/>
          <w:spacing w:val="-11"/>
          <w:sz w:val="16"/>
          <w:lang w:val="pl-PL"/>
        </w:rPr>
        <w:t xml:space="preserve"> </w:t>
      </w:r>
      <w:r w:rsidRPr="003E3F08">
        <w:rPr>
          <w:color w:val="595959" w:themeColor="text1" w:themeTint="A6"/>
          <w:sz w:val="16"/>
          <w:lang w:val="pl-PL"/>
        </w:rPr>
        <w:t>wolności</w:t>
      </w:r>
      <w:r w:rsidRPr="003E3F08">
        <w:rPr>
          <w:color w:val="595959" w:themeColor="text1" w:themeTint="A6"/>
          <w:spacing w:val="-6"/>
          <w:sz w:val="16"/>
          <w:lang w:val="pl-PL"/>
        </w:rPr>
        <w:t xml:space="preserve"> </w:t>
      </w:r>
      <w:r w:rsidRPr="003E3F08">
        <w:rPr>
          <w:color w:val="595959" w:themeColor="text1" w:themeTint="A6"/>
          <w:spacing w:val="2"/>
          <w:sz w:val="16"/>
          <w:lang w:val="pl-PL"/>
        </w:rPr>
        <w:t xml:space="preserve">albo </w:t>
      </w:r>
      <w:r w:rsidRPr="003E3F08">
        <w:rPr>
          <w:color w:val="595959" w:themeColor="text1" w:themeTint="A6"/>
          <w:sz w:val="16"/>
          <w:lang w:val="pl-PL"/>
        </w:rPr>
        <w:t>pozbawienia wolności do</w:t>
      </w:r>
      <w:r w:rsidRPr="003E3F08">
        <w:rPr>
          <w:color w:val="595959" w:themeColor="text1" w:themeTint="A6"/>
          <w:spacing w:val="-13"/>
          <w:sz w:val="16"/>
          <w:lang w:val="pl-PL"/>
        </w:rPr>
        <w:t xml:space="preserve"> </w:t>
      </w:r>
      <w:r w:rsidRPr="003E3F08">
        <w:rPr>
          <w:color w:val="595959" w:themeColor="text1" w:themeTint="A6"/>
          <w:sz w:val="16"/>
          <w:lang w:val="pl-PL"/>
        </w:rPr>
        <w:t>roku.</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4. Jeżeli przywłaszczenie nastąpiło na szkodę osoby najbliższej, ściganie następuje na wniosek pokrzywdzonego.</w:t>
      </w:r>
    </w:p>
    <w:p w:rsidR="00993DBC" w:rsidRPr="003E3F08" w:rsidRDefault="00993DBC" w:rsidP="00993DBC">
      <w:pPr>
        <w:pStyle w:val="Tekstpodstawowy"/>
        <w:ind w:left="118" w:right="129"/>
        <w:jc w:val="both"/>
        <w:rPr>
          <w:color w:val="595959" w:themeColor="text1" w:themeTint="A6"/>
          <w:sz w:val="16"/>
          <w:lang w:val="pl-PL"/>
        </w:rPr>
      </w:pPr>
      <w:r w:rsidRPr="003E3F08">
        <w:rPr>
          <w:b/>
          <w:color w:val="595959" w:themeColor="text1" w:themeTint="A6"/>
          <w:sz w:val="16"/>
          <w:lang w:val="pl-PL"/>
        </w:rPr>
        <w:t xml:space="preserve">Art. 285. </w:t>
      </w:r>
      <w:r w:rsidRPr="003E3F08">
        <w:rPr>
          <w:color w:val="595959" w:themeColor="text1" w:themeTint="A6"/>
          <w:sz w:val="16"/>
          <w:lang w:val="pl-PL"/>
        </w:rPr>
        <w:t>§ 1. Kto, włączając się do urządzenia telekomunikacyjnego, uruchamia na cudzy rachunek impulsy telefoniczne, podlega karze pozbawienia wolności do lat 3.</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Jeżeli czyn określony w § 1 popełniono na szkodę osoby najbliższej, ściganie następuje na wniosek pokrzywdzonego.</w:t>
      </w:r>
    </w:p>
    <w:p w:rsidR="00993DBC" w:rsidRPr="003E3F08" w:rsidRDefault="00993DBC" w:rsidP="00993DBC">
      <w:pPr>
        <w:pStyle w:val="Tekstpodstawowy"/>
        <w:ind w:left="118" w:right="120"/>
        <w:jc w:val="both"/>
        <w:rPr>
          <w:color w:val="595959" w:themeColor="text1" w:themeTint="A6"/>
          <w:sz w:val="16"/>
          <w:lang w:val="pl-PL"/>
        </w:rPr>
      </w:pPr>
      <w:r w:rsidRPr="003E3F08">
        <w:rPr>
          <w:b/>
          <w:color w:val="595959" w:themeColor="text1" w:themeTint="A6"/>
          <w:sz w:val="16"/>
          <w:lang w:val="pl-PL"/>
        </w:rPr>
        <w:t>Art.</w:t>
      </w:r>
      <w:r w:rsidRPr="003E3F08">
        <w:rPr>
          <w:b/>
          <w:color w:val="595959" w:themeColor="text1" w:themeTint="A6"/>
          <w:spacing w:val="-9"/>
          <w:sz w:val="16"/>
          <w:lang w:val="pl-PL"/>
        </w:rPr>
        <w:t xml:space="preserve"> </w:t>
      </w:r>
      <w:r w:rsidRPr="003E3F08">
        <w:rPr>
          <w:b/>
          <w:color w:val="595959" w:themeColor="text1" w:themeTint="A6"/>
          <w:sz w:val="16"/>
          <w:lang w:val="pl-PL"/>
        </w:rPr>
        <w:t>286.</w:t>
      </w:r>
      <w:r w:rsidRPr="003E3F08">
        <w:rPr>
          <w:b/>
          <w:color w:val="595959" w:themeColor="text1" w:themeTint="A6"/>
          <w:spacing w:val="-9"/>
          <w:sz w:val="16"/>
          <w:lang w:val="pl-PL"/>
        </w:rPr>
        <w:t xml:space="preserve"> </w:t>
      </w:r>
      <w:r w:rsidRPr="003E3F08">
        <w:rPr>
          <w:color w:val="595959" w:themeColor="text1" w:themeTint="A6"/>
          <w:sz w:val="16"/>
          <w:lang w:val="pl-PL"/>
        </w:rPr>
        <w:t>§</w:t>
      </w:r>
      <w:r w:rsidRPr="003E3F08">
        <w:rPr>
          <w:color w:val="595959" w:themeColor="text1" w:themeTint="A6"/>
          <w:spacing w:val="-11"/>
          <w:sz w:val="16"/>
          <w:lang w:val="pl-PL"/>
        </w:rPr>
        <w:t xml:space="preserve"> </w:t>
      </w:r>
      <w:r w:rsidRPr="003E3F08">
        <w:rPr>
          <w:color w:val="595959" w:themeColor="text1" w:themeTint="A6"/>
          <w:sz w:val="16"/>
          <w:lang w:val="pl-PL"/>
        </w:rPr>
        <w:t>1.</w:t>
      </w:r>
      <w:r w:rsidRPr="003E3F08">
        <w:rPr>
          <w:color w:val="595959" w:themeColor="text1" w:themeTint="A6"/>
          <w:spacing w:val="-9"/>
          <w:sz w:val="16"/>
          <w:lang w:val="pl-PL"/>
        </w:rPr>
        <w:t xml:space="preserve"> </w:t>
      </w:r>
      <w:r w:rsidRPr="003E3F08">
        <w:rPr>
          <w:color w:val="595959" w:themeColor="text1" w:themeTint="A6"/>
          <w:sz w:val="16"/>
          <w:lang w:val="pl-PL"/>
        </w:rPr>
        <w:t>Kto,</w:t>
      </w:r>
      <w:r w:rsidRPr="003E3F08">
        <w:rPr>
          <w:color w:val="595959" w:themeColor="text1" w:themeTint="A6"/>
          <w:spacing w:val="-9"/>
          <w:sz w:val="16"/>
          <w:lang w:val="pl-PL"/>
        </w:rPr>
        <w:t xml:space="preserve"> </w:t>
      </w:r>
      <w:r w:rsidRPr="003E3F08">
        <w:rPr>
          <w:color w:val="595959" w:themeColor="text1" w:themeTint="A6"/>
          <w:sz w:val="16"/>
          <w:lang w:val="pl-PL"/>
        </w:rPr>
        <w:t>w</w:t>
      </w:r>
      <w:r w:rsidRPr="003E3F08">
        <w:rPr>
          <w:color w:val="595959" w:themeColor="text1" w:themeTint="A6"/>
          <w:spacing w:val="-11"/>
          <w:sz w:val="16"/>
          <w:lang w:val="pl-PL"/>
        </w:rPr>
        <w:t xml:space="preserve"> </w:t>
      </w:r>
      <w:r w:rsidRPr="003E3F08">
        <w:rPr>
          <w:color w:val="595959" w:themeColor="text1" w:themeTint="A6"/>
          <w:sz w:val="16"/>
          <w:lang w:val="pl-PL"/>
        </w:rPr>
        <w:t>celu</w:t>
      </w:r>
      <w:r w:rsidRPr="003E3F08">
        <w:rPr>
          <w:color w:val="595959" w:themeColor="text1" w:themeTint="A6"/>
          <w:spacing w:val="-10"/>
          <w:sz w:val="16"/>
          <w:lang w:val="pl-PL"/>
        </w:rPr>
        <w:t xml:space="preserve"> </w:t>
      </w:r>
      <w:r w:rsidRPr="003E3F08">
        <w:rPr>
          <w:color w:val="595959" w:themeColor="text1" w:themeTint="A6"/>
          <w:sz w:val="16"/>
          <w:lang w:val="pl-PL"/>
        </w:rPr>
        <w:t>osiągnięcia</w:t>
      </w:r>
      <w:r w:rsidRPr="003E3F08">
        <w:rPr>
          <w:color w:val="595959" w:themeColor="text1" w:themeTint="A6"/>
          <w:spacing w:val="-11"/>
          <w:sz w:val="16"/>
          <w:lang w:val="pl-PL"/>
        </w:rPr>
        <w:t xml:space="preserve"> </w:t>
      </w:r>
      <w:r w:rsidRPr="003E3F08">
        <w:rPr>
          <w:color w:val="595959" w:themeColor="text1" w:themeTint="A6"/>
          <w:sz w:val="16"/>
          <w:lang w:val="pl-PL"/>
        </w:rPr>
        <w:t>korzyści</w:t>
      </w:r>
      <w:r w:rsidRPr="003E3F08">
        <w:rPr>
          <w:color w:val="595959" w:themeColor="text1" w:themeTint="A6"/>
          <w:spacing w:val="-9"/>
          <w:sz w:val="16"/>
          <w:lang w:val="pl-PL"/>
        </w:rPr>
        <w:t xml:space="preserve"> </w:t>
      </w:r>
      <w:r w:rsidRPr="003E3F08">
        <w:rPr>
          <w:color w:val="595959" w:themeColor="text1" w:themeTint="A6"/>
          <w:sz w:val="16"/>
          <w:lang w:val="pl-PL"/>
        </w:rPr>
        <w:t>majątkowej,</w:t>
      </w:r>
      <w:r w:rsidRPr="003E3F08">
        <w:rPr>
          <w:color w:val="595959" w:themeColor="text1" w:themeTint="A6"/>
          <w:spacing w:val="-10"/>
          <w:sz w:val="16"/>
          <w:lang w:val="pl-PL"/>
        </w:rPr>
        <w:t xml:space="preserve"> </w:t>
      </w:r>
      <w:r w:rsidRPr="003E3F08">
        <w:rPr>
          <w:color w:val="595959" w:themeColor="text1" w:themeTint="A6"/>
          <w:sz w:val="16"/>
          <w:lang w:val="pl-PL"/>
        </w:rPr>
        <w:t>doprowadza</w:t>
      </w:r>
      <w:r w:rsidRPr="003E3F08">
        <w:rPr>
          <w:color w:val="595959" w:themeColor="text1" w:themeTint="A6"/>
          <w:spacing w:val="-11"/>
          <w:sz w:val="16"/>
          <w:lang w:val="pl-PL"/>
        </w:rPr>
        <w:t xml:space="preserve"> </w:t>
      </w:r>
      <w:r w:rsidRPr="003E3F08">
        <w:rPr>
          <w:color w:val="595959" w:themeColor="text1" w:themeTint="A6"/>
          <w:sz w:val="16"/>
          <w:lang w:val="pl-PL"/>
        </w:rPr>
        <w:t>inną</w:t>
      </w:r>
      <w:r w:rsidRPr="003E3F08">
        <w:rPr>
          <w:color w:val="595959" w:themeColor="text1" w:themeTint="A6"/>
          <w:spacing w:val="-11"/>
          <w:sz w:val="16"/>
          <w:lang w:val="pl-PL"/>
        </w:rPr>
        <w:t xml:space="preserve"> </w:t>
      </w:r>
      <w:r w:rsidRPr="003E3F08">
        <w:rPr>
          <w:color w:val="595959" w:themeColor="text1" w:themeTint="A6"/>
          <w:sz w:val="16"/>
          <w:lang w:val="pl-PL"/>
        </w:rPr>
        <w:t>osobę</w:t>
      </w:r>
      <w:r w:rsidRPr="003E3F08">
        <w:rPr>
          <w:color w:val="595959" w:themeColor="text1" w:themeTint="A6"/>
          <w:spacing w:val="-13"/>
          <w:sz w:val="16"/>
          <w:lang w:val="pl-PL"/>
        </w:rPr>
        <w:t xml:space="preserve"> </w:t>
      </w:r>
      <w:r w:rsidRPr="003E3F08">
        <w:rPr>
          <w:color w:val="595959" w:themeColor="text1" w:themeTint="A6"/>
          <w:sz w:val="16"/>
          <w:lang w:val="pl-PL"/>
        </w:rPr>
        <w:t>do</w:t>
      </w:r>
      <w:r w:rsidRPr="003E3F08">
        <w:rPr>
          <w:color w:val="595959" w:themeColor="text1" w:themeTint="A6"/>
          <w:spacing w:val="-12"/>
          <w:sz w:val="16"/>
          <w:lang w:val="pl-PL"/>
        </w:rPr>
        <w:t xml:space="preserve"> </w:t>
      </w:r>
      <w:r w:rsidRPr="003E3F08">
        <w:rPr>
          <w:color w:val="595959" w:themeColor="text1" w:themeTint="A6"/>
          <w:sz w:val="16"/>
          <w:lang w:val="pl-PL"/>
        </w:rPr>
        <w:t>niekorzystnego</w:t>
      </w:r>
      <w:r w:rsidRPr="003E3F08">
        <w:rPr>
          <w:color w:val="595959" w:themeColor="text1" w:themeTint="A6"/>
          <w:spacing w:val="-10"/>
          <w:sz w:val="16"/>
          <w:lang w:val="pl-PL"/>
        </w:rPr>
        <w:t xml:space="preserve"> </w:t>
      </w:r>
      <w:r w:rsidRPr="003E3F08">
        <w:rPr>
          <w:color w:val="595959" w:themeColor="text1" w:themeTint="A6"/>
          <w:sz w:val="16"/>
          <w:lang w:val="pl-PL"/>
        </w:rPr>
        <w:t>rozporządzenia</w:t>
      </w:r>
      <w:r w:rsidRPr="003E3F08">
        <w:rPr>
          <w:color w:val="595959" w:themeColor="text1" w:themeTint="A6"/>
          <w:spacing w:val="-11"/>
          <w:sz w:val="16"/>
          <w:lang w:val="pl-PL"/>
        </w:rPr>
        <w:t xml:space="preserve"> </w:t>
      </w:r>
      <w:r w:rsidRPr="003E3F08">
        <w:rPr>
          <w:color w:val="595959" w:themeColor="text1" w:themeTint="A6"/>
          <w:sz w:val="16"/>
          <w:lang w:val="pl-PL"/>
        </w:rPr>
        <w:t>własnym</w:t>
      </w:r>
      <w:r w:rsidRPr="003E3F08">
        <w:rPr>
          <w:color w:val="595959" w:themeColor="text1" w:themeTint="A6"/>
          <w:spacing w:val="-11"/>
          <w:sz w:val="16"/>
          <w:lang w:val="pl-PL"/>
        </w:rPr>
        <w:t xml:space="preserve"> </w:t>
      </w:r>
      <w:r w:rsidRPr="003E3F08">
        <w:rPr>
          <w:color w:val="595959" w:themeColor="text1" w:themeTint="A6"/>
          <w:sz w:val="16"/>
          <w:lang w:val="pl-PL"/>
        </w:rPr>
        <w:t>lub</w:t>
      </w:r>
      <w:r w:rsidRPr="003E3F08">
        <w:rPr>
          <w:color w:val="595959" w:themeColor="text1" w:themeTint="A6"/>
          <w:spacing w:val="-11"/>
          <w:sz w:val="16"/>
          <w:lang w:val="pl-PL"/>
        </w:rPr>
        <w:t xml:space="preserve"> </w:t>
      </w:r>
      <w:r w:rsidRPr="003E3F08">
        <w:rPr>
          <w:color w:val="595959" w:themeColor="text1" w:themeTint="A6"/>
          <w:sz w:val="16"/>
          <w:lang w:val="pl-PL"/>
        </w:rPr>
        <w:t>cudzym mieniem</w:t>
      </w:r>
      <w:r w:rsidRPr="003E3F08">
        <w:rPr>
          <w:color w:val="595959" w:themeColor="text1" w:themeTint="A6"/>
          <w:spacing w:val="-8"/>
          <w:sz w:val="16"/>
          <w:lang w:val="pl-PL"/>
        </w:rPr>
        <w:t xml:space="preserve"> </w:t>
      </w:r>
      <w:r w:rsidRPr="003E3F08">
        <w:rPr>
          <w:color w:val="595959" w:themeColor="text1" w:themeTint="A6"/>
          <w:sz w:val="16"/>
          <w:lang w:val="pl-PL"/>
        </w:rPr>
        <w:t>za</w:t>
      </w:r>
      <w:r w:rsidRPr="003E3F08">
        <w:rPr>
          <w:color w:val="595959" w:themeColor="text1" w:themeTint="A6"/>
          <w:spacing w:val="-9"/>
          <w:sz w:val="16"/>
          <w:lang w:val="pl-PL"/>
        </w:rPr>
        <w:t xml:space="preserve"> </w:t>
      </w:r>
      <w:r w:rsidRPr="003E3F08">
        <w:rPr>
          <w:color w:val="595959" w:themeColor="text1" w:themeTint="A6"/>
          <w:sz w:val="16"/>
          <w:lang w:val="pl-PL"/>
        </w:rPr>
        <w:t>pomocą</w:t>
      </w:r>
      <w:r w:rsidRPr="003E3F08">
        <w:rPr>
          <w:color w:val="595959" w:themeColor="text1" w:themeTint="A6"/>
          <w:spacing w:val="-9"/>
          <w:sz w:val="16"/>
          <w:lang w:val="pl-PL"/>
        </w:rPr>
        <w:t xml:space="preserve"> </w:t>
      </w:r>
      <w:r w:rsidRPr="003E3F08">
        <w:rPr>
          <w:color w:val="595959" w:themeColor="text1" w:themeTint="A6"/>
          <w:sz w:val="16"/>
          <w:lang w:val="pl-PL"/>
        </w:rPr>
        <w:t>wprowadzenia</w:t>
      </w:r>
      <w:r w:rsidRPr="003E3F08">
        <w:rPr>
          <w:color w:val="595959" w:themeColor="text1" w:themeTint="A6"/>
          <w:spacing w:val="-9"/>
          <w:sz w:val="16"/>
          <w:lang w:val="pl-PL"/>
        </w:rPr>
        <w:t xml:space="preserve"> </w:t>
      </w:r>
      <w:r w:rsidRPr="003E3F08">
        <w:rPr>
          <w:color w:val="595959" w:themeColor="text1" w:themeTint="A6"/>
          <w:sz w:val="16"/>
          <w:lang w:val="pl-PL"/>
        </w:rPr>
        <w:t>jej</w:t>
      </w:r>
      <w:r w:rsidRPr="003E3F08">
        <w:rPr>
          <w:color w:val="595959" w:themeColor="text1" w:themeTint="A6"/>
          <w:spacing w:val="-8"/>
          <w:sz w:val="16"/>
          <w:lang w:val="pl-PL"/>
        </w:rPr>
        <w:t xml:space="preserve"> </w:t>
      </w:r>
      <w:r w:rsidRPr="003E3F08">
        <w:rPr>
          <w:color w:val="595959" w:themeColor="text1" w:themeTint="A6"/>
          <w:sz w:val="16"/>
          <w:lang w:val="pl-PL"/>
        </w:rPr>
        <w:t>w</w:t>
      </w:r>
      <w:r w:rsidRPr="003E3F08">
        <w:rPr>
          <w:color w:val="595959" w:themeColor="text1" w:themeTint="A6"/>
          <w:spacing w:val="-9"/>
          <w:sz w:val="16"/>
          <w:lang w:val="pl-PL"/>
        </w:rPr>
        <w:t xml:space="preserve"> </w:t>
      </w:r>
      <w:r w:rsidRPr="003E3F08">
        <w:rPr>
          <w:color w:val="595959" w:themeColor="text1" w:themeTint="A6"/>
          <w:sz w:val="16"/>
          <w:lang w:val="pl-PL"/>
        </w:rPr>
        <w:t>błąd</w:t>
      </w:r>
      <w:r w:rsidRPr="003E3F08">
        <w:rPr>
          <w:color w:val="595959" w:themeColor="text1" w:themeTint="A6"/>
          <w:spacing w:val="-8"/>
          <w:sz w:val="16"/>
          <w:lang w:val="pl-PL"/>
        </w:rPr>
        <w:t xml:space="preserve"> </w:t>
      </w:r>
      <w:r w:rsidRPr="003E3F08">
        <w:rPr>
          <w:color w:val="595959" w:themeColor="text1" w:themeTint="A6"/>
          <w:sz w:val="16"/>
          <w:lang w:val="pl-PL"/>
        </w:rPr>
        <w:t>albo</w:t>
      </w:r>
      <w:r w:rsidRPr="003E3F08">
        <w:rPr>
          <w:color w:val="595959" w:themeColor="text1" w:themeTint="A6"/>
          <w:spacing w:val="-10"/>
          <w:sz w:val="16"/>
          <w:lang w:val="pl-PL"/>
        </w:rPr>
        <w:t xml:space="preserve"> </w:t>
      </w:r>
      <w:r w:rsidRPr="003E3F08">
        <w:rPr>
          <w:color w:val="595959" w:themeColor="text1" w:themeTint="A6"/>
          <w:sz w:val="16"/>
          <w:lang w:val="pl-PL"/>
        </w:rPr>
        <w:t>wyzyskania</w:t>
      </w:r>
      <w:r w:rsidRPr="003E3F08">
        <w:rPr>
          <w:color w:val="595959" w:themeColor="text1" w:themeTint="A6"/>
          <w:spacing w:val="-9"/>
          <w:sz w:val="16"/>
          <w:lang w:val="pl-PL"/>
        </w:rPr>
        <w:t xml:space="preserve"> </w:t>
      </w:r>
      <w:r w:rsidRPr="003E3F08">
        <w:rPr>
          <w:color w:val="595959" w:themeColor="text1" w:themeTint="A6"/>
          <w:sz w:val="16"/>
          <w:lang w:val="pl-PL"/>
        </w:rPr>
        <w:t>błędu</w:t>
      </w:r>
      <w:r w:rsidRPr="003E3F08">
        <w:rPr>
          <w:color w:val="595959" w:themeColor="text1" w:themeTint="A6"/>
          <w:spacing w:val="-8"/>
          <w:sz w:val="16"/>
          <w:lang w:val="pl-PL"/>
        </w:rPr>
        <w:t xml:space="preserve"> </w:t>
      </w:r>
      <w:r w:rsidRPr="003E3F08">
        <w:rPr>
          <w:color w:val="595959" w:themeColor="text1" w:themeTint="A6"/>
          <w:sz w:val="16"/>
          <w:lang w:val="pl-PL"/>
        </w:rPr>
        <w:t>lub</w:t>
      </w:r>
      <w:r w:rsidRPr="003E3F08">
        <w:rPr>
          <w:color w:val="595959" w:themeColor="text1" w:themeTint="A6"/>
          <w:spacing w:val="-5"/>
          <w:sz w:val="16"/>
          <w:lang w:val="pl-PL"/>
        </w:rPr>
        <w:t xml:space="preserve"> </w:t>
      </w:r>
      <w:r w:rsidRPr="003E3F08">
        <w:rPr>
          <w:color w:val="595959" w:themeColor="text1" w:themeTint="A6"/>
          <w:sz w:val="16"/>
          <w:lang w:val="pl-PL"/>
        </w:rPr>
        <w:t>niezdolności</w:t>
      </w:r>
      <w:r w:rsidRPr="003E3F08">
        <w:rPr>
          <w:color w:val="595959" w:themeColor="text1" w:themeTint="A6"/>
          <w:spacing w:val="-7"/>
          <w:sz w:val="16"/>
          <w:lang w:val="pl-PL"/>
        </w:rPr>
        <w:t xml:space="preserve"> </w:t>
      </w:r>
      <w:r w:rsidRPr="003E3F08">
        <w:rPr>
          <w:color w:val="595959" w:themeColor="text1" w:themeTint="A6"/>
          <w:sz w:val="16"/>
          <w:lang w:val="pl-PL"/>
        </w:rPr>
        <w:t>do</w:t>
      </w:r>
      <w:r w:rsidRPr="003E3F08">
        <w:rPr>
          <w:color w:val="595959" w:themeColor="text1" w:themeTint="A6"/>
          <w:spacing w:val="-10"/>
          <w:sz w:val="16"/>
          <w:lang w:val="pl-PL"/>
        </w:rPr>
        <w:t xml:space="preserve"> </w:t>
      </w:r>
      <w:r w:rsidRPr="003E3F08">
        <w:rPr>
          <w:color w:val="595959" w:themeColor="text1" w:themeTint="A6"/>
          <w:sz w:val="16"/>
          <w:lang w:val="pl-PL"/>
        </w:rPr>
        <w:t>należytego</w:t>
      </w:r>
      <w:r w:rsidRPr="003E3F08">
        <w:rPr>
          <w:color w:val="595959" w:themeColor="text1" w:themeTint="A6"/>
          <w:spacing w:val="-10"/>
          <w:sz w:val="16"/>
          <w:lang w:val="pl-PL"/>
        </w:rPr>
        <w:t xml:space="preserve"> </w:t>
      </w:r>
      <w:r w:rsidRPr="003E3F08">
        <w:rPr>
          <w:color w:val="595959" w:themeColor="text1" w:themeTint="A6"/>
          <w:sz w:val="16"/>
          <w:lang w:val="pl-PL"/>
        </w:rPr>
        <w:t>pojmowania</w:t>
      </w:r>
      <w:r w:rsidRPr="003E3F08">
        <w:rPr>
          <w:color w:val="595959" w:themeColor="text1" w:themeTint="A6"/>
          <w:spacing w:val="-9"/>
          <w:sz w:val="16"/>
          <w:lang w:val="pl-PL"/>
        </w:rPr>
        <w:t xml:space="preserve"> </w:t>
      </w:r>
      <w:r w:rsidRPr="003E3F08">
        <w:rPr>
          <w:color w:val="595959" w:themeColor="text1" w:themeTint="A6"/>
          <w:sz w:val="16"/>
          <w:lang w:val="pl-PL"/>
        </w:rPr>
        <w:t>przedsiębranego</w:t>
      </w:r>
      <w:r w:rsidRPr="003E3F08">
        <w:rPr>
          <w:color w:val="595959" w:themeColor="text1" w:themeTint="A6"/>
          <w:spacing w:val="-10"/>
          <w:sz w:val="16"/>
          <w:lang w:val="pl-PL"/>
        </w:rPr>
        <w:t xml:space="preserve"> </w:t>
      </w:r>
      <w:r w:rsidRPr="003E3F08">
        <w:rPr>
          <w:color w:val="595959" w:themeColor="text1" w:themeTint="A6"/>
          <w:sz w:val="16"/>
          <w:lang w:val="pl-PL"/>
        </w:rPr>
        <w:t>działania, podlega karze pozbawienia wolności od 6 miesięcy do lat</w:t>
      </w:r>
      <w:r w:rsidRPr="003E3F08">
        <w:rPr>
          <w:color w:val="595959" w:themeColor="text1" w:themeTint="A6"/>
          <w:spacing w:val="-21"/>
          <w:sz w:val="16"/>
          <w:lang w:val="pl-PL"/>
        </w:rPr>
        <w:t xml:space="preserve"> </w:t>
      </w:r>
      <w:r w:rsidRPr="003E3F08">
        <w:rPr>
          <w:color w:val="595959" w:themeColor="text1" w:themeTint="A6"/>
          <w:sz w:val="16"/>
          <w:lang w:val="pl-PL"/>
        </w:rPr>
        <w:t>8.</w:t>
      </w:r>
    </w:p>
    <w:p w:rsidR="00993DBC" w:rsidRPr="003E3F08" w:rsidRDefault="00993DBC" w:rsidP="00993DBC">
      <w:pPr>
        <w:pStyle w:val="Tekstpodstawowy"/>
        <w:spacing w:line="243" w:lineRule="exact"/>
        <w:ind w:left="826" w:right="103"/>
        <w:rPr>
          <w:color w:val="595959" w:themeColor="text1" w:themeTint="A6"/>
          <w:sz w:val="16"/>
          <w:lang w:val="pl-PL"/>
        </w:rPr>
      </w:pPr>
      <w:r w:rsidRPr="003E3F08">
        <w:rPr>
          <w:color w:val="595959" w:themeColor="text1" w:themeTint="A6"/>
          <w:sz w:val="16"/>
          <w:lang w:val="pl-PL"/>
        </w:rPr>
        <w:t>§ 2. Tej samej karze podlega, kto żąda korzyści majątkowej w zamian za zwrot bezprawnie zabranej rzeczy.</w:t>
      </w:r>
    </w:p>
    <w:p w:rsidR="00993DBC" w:rsidRPr="003E3F08" w:rsidRDefault="00993DBC" w:rsidP="00993DBC">
      <w:pPr>
        <w:pStyle w:val="Tekstpodstawowy"/>
        <w:spacing w:line="243" w:lineRule="exact"/>
        <w:ind w:left="826" w:right="103"/>
        <w:rPr>
          <w:color w:val="595959" w:themeColor="text1" w:themeTint="A6"/>
          <w:sz w:val="16"/>
          <w:lang w:val="pl-PL"/>
        </w:rPr>
      </w:pPr>
      <w:r w:rsidRPr="003E3F08">
        <w:rPr>
          <w:color w:val="595959" w:themeColor="text1" w:themeTint="A6"/>
          <w:sz w:val="16"/>
          <w:lang w:val="pl-PL"/>
        </w:rPr>
        <w:t>§ 3. W wypadku mniejszej wagi, sprawca podlega grzywnie, karze ograniczenia wolności albo pozbawienia wolności do lat 2.</w:t>
      </w:r>
    </w:p>
    <w:p w:rsidR="00993DBC" w:rsidRPr="003E3F08" w:rsidRDefault="00993DBC" w:rsidP="00993DBC">
      <w:pPr>
        <w:pStyle w:val="Tekstpodstawowy"/>
        <w:spacing w:before="1" w:line="243" w:lineRule="exact"/>
        <w:ind w:left="826" w:right="103"/>
        <w:rPr>
          <w:color w:val="595959" w:themeColor="text1" w:themeTint="A6"/>
          <w:sz w:val="16"/>
          <w:lang w:val="pl-PL"/>
        </w:rPr>
      </w:pPr>
      <w:r w:rsidRPr="003E3F08">
        <w:rPr>
          <w:color w:val="595959" w:themeColor="text1" w:themeTint="A6"/>
          <w:sz w:val="16"/>
          <w:lang w:val="pl-PL"/>
        </w:rPr>
        <w:t>§ 4. Jeżeli czyn określony w § 1–3 popełniono na szkodę osoby najbliższej, ściganie następuje na wniosek pokrzywdzonego.</w:t>
      </w:r>
    </w:p>
    <w:p w:rsidR="00993DBC" w:rsidRPr="003E3F08" w:rsidRDefault="00993DBC" w:rsidP="00993DBC">
      <w:pPr>
        <w:pStyle w:val="Tekstpodstawowy"/>
        <w:ind w:left="118" w:right="122"/>
        <w:jc w:val="both"/>
        <w:rPr>
          <w:color w:val="595959" w:themeColor="text1" w:themeTint="A6"/>
          <w:sz w:val="16"/>
          <w:lang w:val="pl-PL"/>
        </w:rPr>
      </w:pPr>
      <w:r w:rsidRPr="003E3F08">
        <w:rPr>
          <w:b/>
          <w:color w:val="595959" w:themeColor="text1" w:themeTint="A6"/>
          <w:sz w:val="16"/>
          <w:lang w:val="pl-PL"/>
        </w:rPr>
        <w:t>Art.</w:t>
      </w:r>
      <w:r w:rsidRPr="003E3F08">
        <w:rPr>
          <w:b/>
          <w:color w:val="595959" w:themeColor="text1" w:themeTint="A6"/>
          <w:spacing w:val="-16"/>
          <w:sz w:val="16"/>
          <w:lang w:val="pl-PL"/>
        </w:rPr>
        <w:t xml:space="preserve"> </w:t>
      </w:r>
      <w:r w:rsidRPr="003E3F08">
        <w:rPr>
          <w:b/>
          <w:color w:val="595959" w:themeColor="text1" w:themeTint="A6"/>
          <w:sz w:val="16"/>
          <w:lang w:val="pl-PL"/>
        </w:rPr>
        <w:t>287.</w:t>
      </w:r>
      <w:r w:rsidRPr="003E3F08">
        <w:rPr>
          <w:b/>
          <w:color w:val="595959" w:themeColor="text1" w:themeTint="A6"/>
          <w:spacing w:val="-16"/>
          <w:sz w:val="16"/>
          <w:lang w:val="pl-PL"/>
        </w:rPr>
        <w:t xml:space="preserve"> </w:t>
      </w:r>
      <w:r w:rsidRPr="003E3F08">
        <w:rPr>
          <w:color w:val="595959" w:themeColor="text1" w:themeTint="A6"/>
          <w:sz w:val="16"/>
          <w:lang w:val="pl-PL"/>
        </w:rPr>
        <w:t>§</w:t>
      </w:r>
      <w:r w:rsidRPr="003E3F08">
        <w:rPr>
          <w:color w:val="595959" w:themeColor="text1" w:themeTint="A6"/>
          <w:spacing w:val="-18"/>
          <w:sz w:val="16"/>
          <w:lang w:val="pl-PL"/>
        </w:rPr>
        <w:t xml:space="preserve"> </w:t>
      </w:r>
      <w:r w:rsidRPr="003E3F08">
        <w:rPr>
          <w:color w:val="595959" w:themeColor="text1" w:themeTint="A6"/>
          <w:sz w:val="16"/>
          <w:lang w:val="pl-PL"/>
        </w:rPr>
        <w:t>1.</w:t>
      </w:r>
      <w:r w:rsidRPr="003E3F08">
        <w:rPr>
          <w:color w:val="595959" w:themeColor="text1" w:themeTint="A6"/>
          <w:spacing w:val="-19"/>
          <w:sz w:val="16"/>
          <w:lang w:val="pl-PL"/>
        </w:rPr>
        <w:t xml:space="preserve"> </w:t>
      </w:r>
      <w:r w:rsidRPr="003E3F08">
        <w:rPr>
          <w:color w:val="595959" w:themeColor="text1" w:themeTint="A6"/>
          <w:sz w:val="16"/>
          <w:lang w:val="pl-PL"/>
        </w:rPr>
        <w:t>Kto,</w:t>
      </w:r>
      <w:r w:rsidRPr="003E3F08">
        <w:rPr>
          <w:color w:val="595959" w:themeColor="text1" w:themeTint="A6"/>
          <w:spacing w:val="-19"/>
          <w:sz w:val="16"/>
          <w:lang w:val="pl-PL"/>
        </w:rPr>
        <w:t xml:space="preserve"> </w:t>
      </w:r>
      <w:r w:rsidRPr="003E3F08">
        <w:rPr>
          <w:color w:val="595959" w:themeColor="text1" w:themeTint="A6"/>
          <w:sz w:val="16"/>
          <w:lang w:val="pl-PL"/>
        </w:rPr>
        <w:t>w</w:t>
      </w:r>
      <w:r w:rsidRPr="003E3F08">
        <w:rPr>
          <w:color w:val="595959" w:themeColor="text1" w:themeTint="A6"/>
          <w:spacing w:val="-18"/>
          <w:sz w:val="16"/>
          <w:lang w:val="pl-PL"/>
        </w:rPr>
        <w:t xml:space="preserve"> </w:t>
      </w:r>
      <w:r w:rsidRPr="003E3F08">
        <w:rPr>
          <w:color w:val="595959" w:themeColor="text1" w:themeTint="A6"/>
          <w:sz w:val="16"/>
          <w:lang w:val="pl-PL"/>
        </w:rPr>
        <w:t>celu</w:t>
      </w:r>
      <w:r w:rsidRPr="003E3F08">
        <w:rPr>
          <w:color w:val="595959" w:themeColor="text1" w:themeTint="A6"/>
          <w:spacing w:val="-18"/>
          <w:sz w:val="16"/>
          <w:lang w:val="pl-PL"/>
        </w:rPr>
        <w:t xml:space="preserve"> </w:t>
      </w:r>
      <w:r w:rsidRPr="003E3F08">
        <w:rPr>
          <w:color w:val="595959" w:themeColor="text1" w:themeTint="A6"/>
          <w:sz w:val="16"/>
          <w:lang w:val="pl-PL"/>
        </w:rPr>
        <w:t>osiągnięcia</w:t>
      </w:r>
      <w:r w:rsidRPr="003E3F08">
        <w:rPr>
          <w:color w:val="595959" w:themeColor="text1" w:themeTint="A6"/>
          <w:spacing w:val="-18"/>
          <w:sz w:val="16"/>
          <w:lang w:val="pl-PL"/>
        </w:rPr>
        <w:t xml:space="preserve"> </w:t>
      </w:r>
      <w:r w:rsidRPr="003E3F08">
        <w:rPr>
          <w:color w:val="595959" w:themeColor="text1" w:themeTint="A6"/>
          <w:sz w:val="16"/>
          <w:lang w:val="pl-PL"/>
        </w:rPr>
        <w:t>korzyści</w:t>
      </w:r>
      <w:r w:rsidRPr="003E3F08">
        <w:rPr>
          <w:color w:val="595959" w:themeColor="text1" w:themeTint="A6"/>
          <w:spacing w:val="-16"/>
          <w:sz w:val="16"/>
          <w:lang w:val="pl-PL"/>
        </w:rPr>
        <w:t xml:space="preserve"> </w:t>
      </w:r>
      <w:r w:rsidRPr="003E3F08">
        <w:rPr>
          <w:color w:val="595959" w:themeColor="text1" w:themeTint="A6"/>
          <w:sz w:val="16"/>
          <w:lang w:val="pl-PL"/>
        </w:rPr>
        <w:t>majątkowej</w:t>
      </w:r>
      <w:r w:rsidRPr="003E3F08">
        <w:rPr>
          <w:color w:val="595959" w:themeColor="text1" w:themeTint="A6"/>
          <w:spacing w:val="-18"/>
          <w:sz w:val="16"/>
          <w:lang w:val="pl-PL"/>
        </w:rPr>
        <w:t xml:space="preserve"> </w:t>
      </w:r>
      <w:r w:rsidRPr="003E3F08">
        <w:rPr>
          <w:color w:val="595959" w:themeColor="text1" w:themeTint="A6"/>
          <w:sz w:val="16"/>
          <w:lang w:val="pl-PL"/>
        </w:rPr>
        <w:t>lub</w:t>
      </w:r>
      <w:r w:rsidRPr="003E3F08">
        <w:rPr>
          <w:color w:val="595959" w:themeColor="text1" w:themeTint="A6"/>
          <w:spacing w:val="-18"/>
          <w:sz w:val="16"/>
          <w:lang w:val="pl-PL"/>
        </w:rPr>
        <w:t xml:space="preserve"> </w:t>
      </w:r>
      <w:r w:rsidRPr="003E3F08">
        <w:rPr>
          <w:color w:val="595959" w:themeColor="text1" w:themeTint="A6"/>
          <w:sz w:val="16"/>
          <w:lang w:val="pl-PL"/>
        </w:rPr>
        <w:t>wyrządzenia</w:t>
      </w:r>
      <w:r w:rsidRPr="003E3F08">
        <w:rPr>
          <w:color w:val="595959" w:themeColor="text1" w:themeTint="A6"/>
          <w:spacing w:val="-23"/>
          <w:sz w:val="16"/>
          <w:lang w:val="pl-PL"/>
        </w:rPr>
        <w:t xml:space="preserve"> </w:t>
      </w:r>
      <w:r w:rsidRPr="003E3F08">
        <w:rPr>
          <w:color w:val="595959" w:themeColor="text1" w:themeTint="A6"/>
          <w:sz w:val="16"/>
          <w:lang w:val="pl-PL"/>
        </w:rPr>
        <w:t>innej</w:t>
      </w:r>
      <w:r w:rsidRPr="003E3F08">
        <w:rPr>
          <w:color w:val="595959" w:themeColor="text1" w:themeTint="A6"/>
          <w:spacing w:val="-18"/>
          <w:sz w:val="16"/>
          <w:lang w:val="pl-PL"/>
        </w:rPr>
        <w:t xml:space="preserve"> </w:t>
      </w:r>
      <w:r w:rsidRPr="003E3F08">
        <w:rPr>
          <w:color w:val="595959" w:themeColor="text1" w:themeTint="A6"/>
          <w:sz w:val="16"/>
          <w:lang w:val="pl-PL"/>
        </w:rPr>
        <w:t>osobie</w:t>
      </w:r>
      <w:r w:rsidRPr="003E3F08">
        <w:rPr>
          <w:color w:val="595959" w:themeColor="text1" w:themeTint="A6"/>
          <w:spacing w:val="-20"/>
          <w:sz w:val="16"/>
          <w:lang w:val="pl-PL"/>
        </w:rPr>
        <w:t xml:space="preserve"> </w:t>
      </w:r>
      <w:r w:rsidRPr="003E3F08">
        <w:rPr>
          <w:color w:val="595959" w:themeColor="text1" w:themeTint="A6"/>
          <w:sz w:val="16"/>
          <w:lang w:val="pl-PL"/>
        </w:rPr>
        <w:t>szkody,</w:t>
      </w:r>
      <w:r w:rsidRPr="003E3F08">
        <w:rPr>
          <w:color w:val="595959" w:themeColor="text1" w:themeTint="A6"/>
          <w:spacing w:val="-19"/>
          <w:sz w:val="16"/>
          <w:lang w:val="pl-PL"/>
        </w:rPr>
        <w:t xml:space="preserve"> </w:t>
      </w:r>
      <w:r w:rsidRPr="003E3F08">
        <w:rPr>
          <w:color w:val="595959" w:themeColor="text1" w:themeTint="A6"/>
          <w:sz w:val="16"/>
          <w:lang w:val="pl-PL"/>
        </w:rPr>
        <w:t>bez</w:t>
      </w:r>
      <w:r w:rsidRPr="003E3F08">
        <w:rPr>
          <w:color w:val="595959" w:themeColor="text1" w:themeTint="A6"/>
          <w:spacing w:val="-18"/>
          <w:sz w:val="16"/>
          <w:lang w:val="pl-PL"/>
        </w:rPr>
        <w:t xml:space="preserve"> </w:t>
      </w:r>
      <w:r w:rsidRPr="003E3F08">
        <w:rPr>
          <w:color w:val="595959" w:themeColor="text1" w:themeTint="A6"/>
          <w:sz w:val="16"/>
          <w:lang w:val="pl-PL"/>
        </w:rPr>
        <w:t>upoważnienia,</w:t>
      </w:r>
      <w:r w:rsidRPr="003E3F08">
        <w:rPr>
          <w:color w:val="595959" w:themeColor="text1" w:themeTint="A6"/>
          <w:spacing w:val="-19"/>
          <w:sz w:val="16"/>
          <w:lang w:val="pl-PL"/>
        </w:rPr>
        <w:t xml:space="preserve"> </w:t>
      </w:r>
      <w:r w:rsidRPr="003E3F08">
        <w:rPr>
          <w:color w:val="595959" w:themeColor="text1" w:themeTint="A6"/>
          <w:sz w:val="16"/>
          <w:lang w:val="pl-PL"/>
        </w:rPr>
        <w:t>wpływa</w:t>
      </w:r>
      <w:r w:rsidRPr="003E3F08">
        <w:rPr>
          <w:color w:val="595959" w:themeColor="text1" w:themeTint="A6"/>
          <w:spacing w:val="-18"/>
          <w:sz w:val="16"/>
          <w:lang w:val="pl-PL"/>
        </w:rPr>
        <w:t xml:space="preserve"> </w:t>
      </w:r>
      <w:r w:rsidRPr="003E3F08">
        <w:rPr>
          <w:color w:val="595959" w:themeColor="text1" w:themeTint="A6"/>
          <w:sz w:val="16"/>
          <w:lang w:val="pl-PL"/>
        </w:rPr>
        <w:t>na</w:t>
      </w:r>
      <w:r w:rsidRPr="003E3F08">
        <w:rPr>
          <w:color w:val="595959" w:themeColor="text1" w:themeTint="A6"/>
          <w:spacing w:val="-18"/>
          <w:sz w:val="16"/>
          <w:lang w:val="pl-PL"/>
        </w:rPr>
        <w:t xml:space="preserve"> </w:t>
      </w:r>
      <w:r w:rsidRPr="003E3F08">
        <w:rPr>
          <w:color w:val="595959" w:themeColor="text1" w:themeTint="A6"/>
          <w:sz w:val="16"/>
          <w:lang w:val="pl-PL"/>
        </w:rPr>
        <w:t>automatyczne przetwarzanie, gromadzenie lub przekazywanie danych informatycznych lub zmienia, usuwa albo wprowadza nowy zapis danych informatycznych, podlega karze pozbawienia wolności od 3 miesięcy do lat</w:t>
      </w:r>
      <w:r w:rsidRPr="003E3F08">
        <w:rPr>
          <w:color w:val="595959" w:themeColor="text1" w:themeTint="A6"/>
          <w:spacing w:val="-28"/>
          <w:sz w:val="16"/>
          <w:lang w:val="pl-PL"/>
        </w:rPr>
        <w:t xml:space="preserve"> </w:t>
      </w:r>
      <w:r w:rsidRPr="003E3F08">
        <w:rPr>
          <w:color w:val="595959" w:themeColor="text1" w:themeTint="A6"/>
          <w:sz w:val="16"/>
          <w:lang w:val="pl-PL"/>
        </w:rPr>
        <w:t>5.</w:t>
      </w:r>
    </w:p>
    <w:p w:rsidR="00993DBC" w:rsidRPr="003E3F08" w:rsidRDefault="00993DBC" w:rsidP="00993DBC">
      <w:pPr>
        <w:pStyle w:val="Tekstpodstawowy"/>
        <w:spacing w:before="1"/>
        <w:ind w:left="826" w:right="103"/>
        <w:rPr>
          <w:color w:val="595959" w:themeColor="text1" w:themeTint="A6"/>
          <w:sz w:val="16"/>
          <w:lang w:val="pl-PL"/>
        </w:rPr>
        <w:sectPr w:rsidR="00993DBC" w:rsidRPr="003E3F08">
          <w:pgSz w:w="16840" w:h="11910" w:orient="landscape"/>
          <w:pgMar w:top="1100" w:right="1300" w:bottom="1200" w:left="1300" w:header="0" w:footer="943" w:gutter="0"/>
          <w:cols w:space="708"/>
        </w:sectPr>
      </w:pPr>
    </w:p>
    <w:p w:rsidR="00FE5F75" w:rsidRPr="003E3F08" w:rsidRDefault="00FE5F75">
      <w:pPr>
        <w:pStyle w:val="Tekstpodstawowy"/>
        <w:rPr>
          <w:lang w:val="pl-PL"/>
        </w:rPr>
      </w:pPr>
    </w:p>
    <w:p w:rsidR="00FE5F75" w:rsidRPr="003E3F08" w:rsidRDefault="00FE5F75" w:rsidP="00993DBC">
      <w:pPr>
        <w:pStyle w:val="Tekstpodstawowy"/>
        <w:spacing w:line="20" w:lineRule="exact"/>
        <w:rPr>
          <w:sz w:val="2"/>
          <w:lang w:val="pl-PL"/>
        </w:rPr>
      </w:pPr>
    </w:p>
    <w:p w:rsidR="00FE5F75" w:rsidRPr="003E3F08" w:rsidRDefault="000F5355">
      <w:pPr>
        <w:pStyle w:val="Tekstpodstawowy"/>
        <w:spacing w:before="98" w:line="243" w:lineRule="exact"/>
        <w:ind w:left="826" w:right="103"/>
        <w:rPr>
          <w:color w:val="595959" w:themeColor="text1" w:themeTint="A6"/>
          <w:sz w:val="16"/>
          <w:lang w:val="pl-PL"/>
        </w:rPr>
      </w:pPr>
      <w:r w:rsidRPr="003E3F08">
        <w:rPr>
          <w:color w:val="595959" w:themeColor="text1" w:themeTint="A6"/>
          <w:sz w:val="16"/>
          <w:lang w:val="pl-PL"/>
        </w:rPr>
        <w:t>§ 3. Jeżeli oszustwo popełniono na szkodę osoby najbliższej, ściganie następuje na wniosek pokrzywdzonego.</w:t>
      </w:r>
    </w:p>
    <w:p w:rsidR="00FE5F75" w:rsidRPr="003E3F08" w:rsidRDefault="000F5355">
      <w:pPr>
        <w:pStyle w:val="Tekstpodstawowy"/>
        <w:ind w:left="118" w:right="103"/>
        <w:rPr>
          <w:color w:val="595959" w:themeColor="text1" w:themeTint="A6"/>
          <w:sz w:val="16"/>
          <w:lang w:val="pl-PL"/>
        </w:rPr>
      </w:pPr>
      <w:r w:rsidRPr="003E3F08">
        <w:rPr>
          <w:b/>
          <w:color w:val="595959" w:themeColor="text1" w:themeTint="A6"/>
          <w:sz w:val="16"/>
          <w:lang w:val="pl-PL"/>
        </w:rPr>
        <w:t xml:space="preserve">Art. 288. </w:t>
      </w:r>
      <w:r w:rsidRPr="003E3F08">
        <w:rPr>
          <w:color w:val="595959" w:themeColor="text1" w:themeTint="A6"/>
          <w:sz w:val="16"/>
          <w:lang w:val="pl-PL"/>
        </w:rPr>
        <w:t>§ 1. Kto cudzą rzecz niszczy, uszkadza lub czyni niezdatną do użytku, podlega karze pozbawienia wolności od 3 miesięcy do lat 5.</w:t>
      </w:r>
    </w:p>
    <w:p w:rsidR="00FE5F75" w:rsidRPr="003E3F08" w:rsidRDefault="000F5355">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W wypadku mniejszej wagi, sprawca podlega grzywnie, karze ograniczenia wolności albo pozbawienia wolności do roku.</w:t>
      </w:r>
    </w:p>
    <w:p w:rsidR="00FE5F75" w:rsidRPr="003E3F08" w:rsidRDefault="000F5355">
      <w:pPr>
        <w:pStyle w:val="Tekstpodstawowy"/>
        <w:spacing w:before="1"/>
        <w:ind w:left="118" w:right="21" w:firstLine="708"/>
        <w:rPr>
          <w:color w:val="595959" w:themeColor="text1" w:themeTint="A6"/>
          <w:sz w:val="16"/>
          <w:lang w:val="pl-PL"/>
        </w:rPr>
      </w:pPr>
      <w:r w:rsidRPr="003E3F08">
        <w:rPr>
          <w:color w:val="595959" w:themeColor="text1" w:themeTint="A6"/>
          <w:sz w:val="16"/>
          <w:lang w:val="pl-PL"/>
        </w:rPr>
        <w:t>§ 3. Karze określonej w § 1 podlega także ten, kto przerywa lub uszkadza kabel podmorski albo narusza przepisy obowiązujące przy zakładaniu lub naprawie takiego kabla.</w:t>
      </w:r>
    </w:p>
    <w:p w:rsidR="00FE5F75" w:rsidRPr="003E3F08" w:rsidRDefault="000F5355">
      <w:pPr>
        <w:pStyle w:val="Tekstpodstawowy"/>
        <w:ind w:left="826" w:right="103"/>
        <w:rPr>
          <w:color w:val="595959" w:themeColor="text1" w:themeTint="A6"/>
          <w:sz w:val="16"/>
          <w:lang w:val="pl-PL"/>
        </w:rPr>
      </w:pPr>
      <w:r w:rsidRPr="003E3F08">
        <w:rPr>
          <w:color w:val="595959" w:themeColor="text1" w:themeTint="A6"/>
          <w:sz w:val="16"/>
          <w:lang w:val="pl-PL"/>
        </w:rPr>
        <w:t>§ 4. Ściganie przestępstwa określonego w § 1 lub 2 następuje na wniosek pokrzywdzonego.</w:t>
      </w:r>
    </w:p>
    <w:p w:rsidR="00FE5F75" w:rsidRPr="003E3F08" w:rsidRDefault="000F5355">
      <w:pPr>
        <w:pStyle w:val="Tekstpodstawowy"/>
        <w:spacing w:before="1"/>
        <w:ind w:left="118" w:right="103"/>
        <w:rPr>
          <w:color w:val="595959" w:themeColor="text1" w:themeTint="A6"/>
          <w:sz w:val="16"/>
          <w:lang w:val="pl-PL"/>
        </w:rPr>
      </w:pPr>
      <w:r w:rsidRPr="003E3F08">
        <w:rPr>
          <w:b/>
          <w:color w:val="595959" w:themeColor="text1" w:themeTint="A6"/>
          <w:sz w:val="16"/>
          <w:lang w:val="pl-PL"/>
        </w:rPr>
        <w:t xml:space="preserve">Art. 289. </w:t>
      </w:r>
      <w:r w:rsidRPr="003E3F08">
        <w:rPr>
          <w:color w:val="595959" w:themeColor="text1" w:themeTint="A6"/>
          <w:sz w:val="16"/>
          <w:lang w:val="pl-PL"/>
        </w:rPr>
        <w:t>§ 1. Kto zabiera w celu krótkotrwałego użycia cudzy pojazd mechaniczny, podlega karze pozbawienia wolności od 3 miesięcy do lat 5.</w:t>
      </w:r>
    </w:p>
    <w:p w:rsidR="00FE5F75" w:rsidRPr="003E3F08" w:rsidRDefault="000F5355">
      <w:pPr>
        <w:pStyle w:val="Tekstpodstawowy"/>
        <w:ind w:left="118" w:right="110" w:firstLine="708"/>
        <w:jc w:val="both"/>
        <w:rPr>
          <w:color w:val="595959" w:themeColor="text1" w:themeTint="A6"/>
          <w:sz w:val="16"/>
          <w:lang w:val="pl-PL"/>
        </w:rPr>
      </w:pPr>
      <w:r w:rsidRPr="003E3F08">
        <w:rPr>
          <w:color w:val="595959" w:themeColor="text1" w:themeTint="A6"/>
          <w:sz w:val="16"/>
          <w:lang w:val="pl-PL"/>
        </w:rPr>
        <w:t xml:space="preserve">§ 2. Jeżeli sprawca czynu określonego w § 1 pokonuje zabezpieczenie pojazdu przed jego użyciem </w:t>
      </w:r>
      <w:r w:rsidRPr="003E3F08">
        <w:rPr>
          <w:color w:val="595959" w:themeColor="text1" w:themeTint="A6"/>
          <w:spacing w:val="2"/>
          <w:sz w:val="16"/>
          <w:lang w:val="pl-PL"/>
        </w:rPr>
        <w:t xml:space="preserve">przez </w:t>
      </w:r>
      <w:r w:rsidRPr="003E3F08">
        <w:rPr>
          <w:color w:val="595959" w:themeColor="text1" w:themeTint="A6"/>
          <w:sz w:val="16"/>
          <w:lang w:val="pl-PL"/>
        </w:rPr>
        <w:t>osobę nieupoważnioną, pojazd stanowi mienie znacznej wartości albo sprawca następnie porzuca pojazd w stanie uszkodzonym lub w takich okolicznościach, że zachodzi</w:t>
      </w:r>
      <w:r w:rsidRPr="003E3F08">
        <w:rPr>
          <w:color w:val="595959" w:themeColor="text1" w:themeTint="A6"/>
          <w:spacing w:val="-3"/>
          <w:sz w:val="16"/>
          <w:lang w:val="pl-PL"/>
        </w:rPr>
        <w:t xml:space="preserve"> </w:t>
      </w:r>
      <w:r w:rsidRPr="003E3F08">
        <w:rPr>
          <w:color w:val="595959" w:themeColor="text1" w:themeTint="A6"/>
          <w:sz w:val="16"/>
          <w:lang w:val="pl-PL"/>
        </w:rPr>
        <w:t>niebezpieczeństwo</w:t>
      </w:r>
      <w:r w:rsidRPr="003E3F08">
        <w:rPr>
          <w:color w:val="595959" w:themeColor="text1" w:themeTint="A6"/>
          <w:spacing w:val="-6"/>
          <w:sz w:val="16"/>
          <w:lang w:val="pl-PL"/>
        </w:rPr>
        <w:t xml:space="preserve"> </w:t>
      </w:r>
      <w:r w:rsidRPr="003E3F08">
        <w:rPr>
          <w:color w:val="595959" w:themeColor="text1" w:themeTint="A6"/>
          <w:sz w:val="16"/>
          <w:lang w:val="pl-PL"/>
        </w:rPr>
        <w:t>utraty</w:t>
      </w:r>
      <w:r w:rsidRPr="003E3F08">
        <w:rPr>
          <w:color w:val="595959" w:themeColor="text1" w:themeTint="A6"/>
          <w:spacing w:val="-6"/>
          <w:sz w:val="16"/>
          <w:lang w:val="pl-PL"/>
        </w:rPr>
        <w:t xml:space="preserve"> </w:t>
      </w:r>
      <w:r w:rsidRPr="003E3F08">
        <w:rPr>
          <w:color w:val="595959" w:themeColor="text1" w:themeTint="A6"/>
          <w:sz w:val="16"/>
          <w:lang w:val="pl-PL"/>
        </w:rPr>
        <w:t>lub</w:t>
      </w:r>
      <w:r w:rsidRPr="003E3F08">
        <w:rPr>
          <w:color w:val="595959" w:themeColor="text1" w:themeTint="A6"/>
          <w:spacing w:val="-5"/>
          <w:sz w:val="16"/>
          <w:lang w:val="pl-PL"/>
        </w:rPr>
        <w:t xml:space="preserve"> </w:t>
      </w:r>
      <w:r w:rsidRPr="003E3F08">
        <w:rPr>
          <w:color w:val="595959" w:themeColor="text1" w:themeTint="A6"/>
          <w:sz w:val="16"/>
          <w:lang w:val="pl-PL"/>
        </w:rPr>
        <w:t>uszkodzenia</w:t>
      </w:r>
      <w:r w:rsidRPr="003E3F08">
        <w:rPr>
          <w:color w:val="595959" w:themeColor="text1" w:themeTint="A6"/>
          <w:spacing w:val="-5"/>
          <w:sz w:val="16"/>
          <w:lang w:val="pl-PL"/>
        </w:rPr>
        <w:t xml:space="preserve"> </w:t>
      </w:r>
      <w:r w:rsidRPr="003E3F08">
        <w:rPr>
          <w:color w:val="595959" w:themeColor="text1" w:themeTint="A6"/>
          <w:sz w:val="16"/>
          <w:lang w:val="pl-PL"/>
        </w:rPr>
        <w:t>pojazdu</w:t>
      </w:r>
      <w:r w:rsidRPr="003E3F08">
        <w:rPr>
          <w:color w:val="595959" w:themeColor="text1" w:themeTint="A6"/>
          <w:spacing w:val="-5"/>
          <w:sz w:val="16"/>
          <w:lang w:val="pl-PL"/>
        </w:rPr>
        <w:t xml:space="preserve"> </w:t>
      </w:r>
      <w:r w:rsidRPr="003E3F08">
        <w:rPr>
          <w:color w:val="595959" w:themeColor="text1" w:themeTint="A6"/>
          <w:sz w:val="16"/>
          <w:lang w:val="pl-PL"/>
        </w:rPr>
        <w:t>albo</w:t>
      </w:r>
      <w:r w:rsidRPr="003E3F08">
        <w:rPr>
          <w:color w:val="595959" w:themeColor="text1" w:themeTint="A6"/>
          <w:spacing w:val="-7"/>
          <w:sz w:val="16"/>
          <w:lang w:val="pl-PL"/>
        </w:rPr>
        <w:t xml:space="preserve"> </w:t>
      </w:r>
      <w:r w:rsidRPr="003E3F08">
        <w:rPr>
          <w:color w:val="595959" w:themeColor="text1" w:themeTint="A6"/>
          <w:sz w:val="16"/>
          <w:lang w:val="pl-PL"/>
        </w:rPr>
        <w:t>jego</w:t>
      </w:r>
      <w:r w:rsidRPr="003E3F08">
        <w:rPr>
          <w:color w:val="595959" w:themeColor="text1" w:themeTint="A6"/>
          <w:spacing w:val="-4"/>
          <w:sz w:val="16"/>
          <w:lang w:val="pl-PL"/>
        </w:rPr>
        <w:t xml:space="preserve"> </w:t>
      </w:r>
      <w:r w:rsidRPr="003E3F08">
        <w:rPr>
          <w:color w:val="595959" w:themeColor="text1" w:themeTint="A6"/>
          <w:sz w:val="16"/>
          <w:lang w:val="pl-PL"/>
        </w:rPr>
        <w:t>części</w:t>
      </w:r>
      <w:r w:rsidRPr="003E3F08">
        <w:rPr>
          <w:color w:val="595959" w:themeColor="text1" w:themeTint="A6"/>
          <w:spacing w:val="-3"/>
          <w:sz w:val="16"/>
          <w:lang w:val="pl-PL"/>
        </w:rPr>
        <w:t xml:space="preserve"> </w:t>
      </w:r>
      <w:r w:rsidRPr="003E3F08">
        <w:rPr>
          <w:color w:val="595959" w:themeColor="text1" w:themeTint="A6"/>
          <w:sz w:val="16"/>
          <w:lang w:val="pl-PL"/>
        </w:rPr>
        <w:t>lub</w:t>
      </w:r>
      <w:r w:rsidRPr="003E3F08">
        <w:rPr>
          <w:color w:val="595959" w:themeColor="text1" w:themeTint="A6"/>
          <w:spacing w:val="-5"/>
          <w:sz w:val="16"/>
          <w:lang w:val="pl-PL"/>
        </w:rPr>
        <w:t xml:space="preserve"> </w:t>
      </w:r>
      <w:r w:rsidRPr="003E3F08">
        <w:rPr>
          <w:color w:val="595959" w:themeColor="text1" w:themeTint="A6"/>
          <w:sz w:val="16"/>
          <w:lang w:val="pl-PL"/>
        </w:rPr>
        <w:t>zawartości,</w:t>
      </w:r>
      <w:r w:rsidRPr="003E3F08">
        <w:rPr>
          <w:color w:val="595959" w:themeColor="text1" w:themeTint="A6"/>
          <w:spacing w:val="-6"/>
          <w:sz w:val="16"/>
          <w:lang w:val="pl-PL"/>
        </w:rPr>
        <w:t xml:space="preserve"> </w:t>
      </w:r>
      <w:r w:rsidRPr="003E3F08">
        <w:rPr>
          <w:color w:val="595959" w:themeColor="text1" w:themeTint="A6"/>
          <w:sz w:val="16"/>
          <w:lang w:val="pl-PL"/>
        </w:rPr>
        <w:t>podlega</w:t>
      </w:r>
      <w:r w:rsidRPr="003E3F08">
        <w:rPr>
          <w:color w:val="595959" w:themeColor="text1" w:themeTint="A6"/>
          <w:spacing w:val="-5"/>
          <w:sz w:val="16"/>
          <w:lang w:val="pl-PL"/>
        </w:rPr>
        <w:t xml:space="preserve"> </w:t>
      </w:r>
      <w:r w:rsidRPr="003E3F08">
        <w:rPr>
          <w:color w:val="595959" w:themeColor="text1" w:themeTint="A6"/>
          <w:sz w:val="16"/>
          <w:lang w:val="pl-PL"/>
        </w:rPr>
        <w:t>grzywnie,</w:t>
      </w:r>
      <w:r w:rsidRPr="003E3F08">
        <w:rPr>
          <w:color w:val="595959" w:themeColor="text1" w:themeTint="A6"/>
          <w:spacing w:val="-4"/>
          <w:sz w:val="16"/>
          <w:lang w:val="pl-PL"/>
        </w:rPr>
        <w:t xml:space="preserve"> </w:t>
      </w:r>
      <w:r w:rsidRPr="003E3F08">
        <w:rPr>
          <w:color w:val="595959" w:themeColor="text1" w:themeTint="A6"/>
          <w:sz w:val="16"/>
          <w:lang w:val="pl-PL"/>
        </w:rPr>
        <w:t>karze</w:t>
      </w:r>
      <w:r w:rsidRPr="003E3F08">
        <w:rPr>
          <w:color w:val="595959" w:themeColor="text1" w:themeTint="A6"/>
          <w:spacing w:val="-4"/>
          <w:sz w:val="16"/>
          <w:lang w:val="pl-PL"/>
        </w:rPr>
        <w:t xml:space="preserve"> </w:t>
      </w:r>
      <w:r w:rsidRPr="003E3F08">
        <w:rPr>
          <w:color w:val="595959" w:themeColor="text1" w:themeTint="A6"/>
          <w:sz w:val="16"/>
          <w:lang w:val="pl-PL"/>
        </w:rPr>
        <w:t>ograniczenia</w:t>
      </w:r>
      <w:r w:rsidRPr="003E3F08">
        <w:rPr>
          <w:color w:val="595959" w:themeColor="text1" w:themeTint="A6"/>
          <w:spacing w:val="-5"/>
          <w:sz w:val="16"/>
          <w:lang w:val="pl-PL"/>
        </w:rPr>
        <w:t xml:space="preserve"> </w:t>
      </w:r>
      <w:r w:rsidRPr="003E3F08">
        <w:rPr>
          <w:color w:val="595959" w:themeColor="text1" w:themeTint="A6"/>
          <w:sz w:val="16"/>
          <w:lang w:val="pl-PL"/>
        </w:rPr>
        <w:t>wolności albo pozbawienia wolności do lat</w:t>
      </w:r>
      <w:r w:rsidRPr="003E3F08">
        <w:rPr>
          <w:color w:val="595959" w:themeColor="text1" w:themeTint="A6"/>
          <w:spacing w:val="-11"/>
          <w:sz w:val="16"/>
          <w:lang w:val="pl-PL"/>
        </w:rPr>
        <w:t xml:space="preserve"> </w:t>
      </w:r>
      <w:r w:rsidRPr="003E3F08">
        <w:rPr>
          <w:color w:val="595959" w:themeColor="text1" w:themeTint="A6"/>
          <w:sz w:val="16"/>
          <w:lang w:val="pl-PL"/>
        </w:rPr>
        <w:t>2.</w:t>
      </w:r>
    </w:p>
    <w:p w:rsidR="00FE5F75" w:rsidRPr="003E3F08" w:rsidRDefault="000F5355">
      <w:pPr>
        <w:pStyle w:val="Tekstpodstawowy"/>
        <w:ind w:left="118" w:right="103" w:firstLine="708"/>
        <w:rPr>
          <w:color w:val="595959" w:themeColor="text1" w:themeTint="A6"/>
          <w:sz w:val="16"/>
          <w:lang w:val="pl-PL"/>
        </w:rPr>
      </w:pPr>
      <w:r w:rsidRPr="003E3F08">
        <w:rPr>
          <w:color w:val="595959" w:themeColor="text1" w:themeTint="A6"/>
          <w:sz w:val="16"/>
          <w:lang w:val="pl-PL"/>
        </w:rPr>
        <w:t>§ 3. Jeżeli czyn określony w § 1 popełniono używając przemocy lub grożąc natychmiastowym jej użyciem albo doprowadzając człowieka do stanu nieprzytomności lub bezbronności, sprawca podlega karze pozbawienia wolności od roku do lat 10.</w:t>
      </w:r>
    </w:p>
    <w:p w:rsidR="00FE5F75" w:rsidRPr="003E3F08" w:rsidRDefault="000F5355">
      <w:pPr>
        <w:pStyle w:val="Tekstpodstawowy"/>
        <w:spacing w:before="1" w:line="243" w:lineRule="exact"/>
        <w:ind w:left="826" w:right="103"/>
        <w:rPr>
          <w:color w:val="595959" w:themeColor="text1" w:themeTint="A6"/>
          <w:sz w:val="16"/>
          <w:lang w:val="pl-PL"/>
        </w:rPr>
      </w:pPr>
      <w:r w:rsidRPr="003E3F08">
        <w:rPr>
          <w:color w:val="595959" w:themeColor="text1" w:themeTint="A6"/>
          <w:sz w:val="16"/>
          <w:lang w:val="pl-PL"/>
        </w:rPr>
        <w:t>§ 4. Jeżeli czyn określony w § 1–3 popełniono na szkodę osoby najbliższej, ściganie następuje na wniosek pokrzywdzonego.</w:t>
      </w:r>
    </w:p>
    <w:p w:rsidR="00FE5F75" w:rsidRPr="003E3F08" w:rsidRDefault="000F5355">
      <w:pPr>
        <w:pStyle w:val="Tekstpodstawowy"/>
        <w:spacing w:line="243" w:lineRule="exact"/>
        <w:ind w:left="826" w:right="103"/>
        <w:rPr>
          <w:color w:val="595959" w:themeColor="text1" w:themeTint="A6"/>
          <w:sz w:val="16"/>
          <w:lang w:val="pl-PL"/>
        </w:rPr>
      </w:pPr>
      <w:r w:rsidRPr="003E3F08">
        <w:rPr>
          <w:color w:val="595959" w:themeColor="text1" w:themeTint="A6"/>
          <w:sz w:val="16"/>
          <w:lang w:val="pl-PL"/>
        </w:rPr>
        <w:t>§ 5. Jeżeli czyn określony w § 1–3 popełniono na szkodę osoby najbliższej, ściganie następuje na wniosek pokrzywdzonego.</w:t>
      </w:r>
    </w:p>
    <w:p w:rsidR="00FE5F75" w:rsidRPr="003E3F08" w:rsidRDefault="000F5355">
      <w:pPr>
        <w:pStyle w:val="Tekstpodstawowy"/>
        <w:ind w:left="118"/>
        <w:jc w:val="both"/>
        <w:rPr>
          <w:color w:val="595959" w:themeColor="text1" w:themeTint="A6"/>
          <w:sz w:val="16"/>
          <w:lang w:val="pl-PL"/>
        </w:rPr>
      </w:pPr>
      <w:r w:rsidRPr="003E3F08">
        <w:rPr>
          <w:b/>
          <w:color w:val="595959" w:themeColor="text1" w:themeTint="A6"/>
          <w:sz w:val="16"/>
          <w:lang w:val="pl-PL"/>
        </w:rPr>
        <w:t xml:space="preserve">Art. 290. </w:t>
      </w:r>
      <w:r w:rsidRPr="003E3F08">
        <w:rPr>
          <w:color w:val="595959" w:themeColor="text1" w:themeTint="A6"/>
          <w:sz w:val="16"/>
          <w:lang w:val="pl-PL"/>
        </w:rPr>
        <w:t>§ 1. Kto w celu przywłaszczenia dopuszcza się wyrębu drzewa w lesie, podlega odpowiedzialności jak za kradzież.</w:t>
      </w:r>
    </w:p>
    <w:p w:rsidR="00FE5F75" w:rsidRPr="003E3F08" w:rsidRDefault="000F5355">
      <w:pPr>
        <w:pStyle w:val="Tekstpodstawowy"/>
        <w:spacing w:before="1"/>
        <w:ind w:left="118" w:right="116"/>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5"/>
          <w:sz w:val="16"/>
          <w:lang w:val="pl-PL"/>
        </w:rPr>
        <w:t xml:space="preserve"> </w:t>
      </w:r>
      <w:r w:rsidRPr="003E3F08">
        <w:rPr>
          <w:color w:val="595959" w:themeColor="text1" w:themeTint="A6"/>
          <w:sz w:val="16"/>
          <w:lang w:val="pl-PL"/>
        </w:rPr>
        <w:t>2.</w:t>
      </w:r>
      <w:r w:rsidRPr="003E3F08">
        <w:rPr>
          <w:color w:val="595959" w:themeColor="text1" w:themeTint="A6"/>
          <w:spacing w:val="-13"/>
          <w:sz w:val="16"/>
          <w:lang w:val="pl-PL"/>
        </w:rPr>
        <w:t xml:space="preserve"> </w:t>
      </w:r>
      <w:r w:rsidRPr="003E3F08">
        <w:rPr>
          <w:color w:val="595959" w:themeColor="text1" w:themeTint="A6"/>
          <w:sz w:val="16"/>
          <w:lang w:val="pl-PL"/>
        </w:rPr>
        <w:t>W</w:t>
      </w:r>
      <w:r w:rsidRPr="003E3F08">
        <w:rPr>
          <w:color w:val="595959" w:themeColor="text1" w:themeTint="A6"/>
          <w:spacing w:val="-13"/>
          <w:sz w:val="16"/>
          <w:lang w:val="pl-PL"/>
        </w:rPr>
        <w:t xml:space="preserve"> </w:t>
      </w:r>
      <w:r w:rsidRPr="003E3F08">
        <w:rPr>
          <w:color w:val="595959" w:themeColor="text1" w:themeTint="A6"/>
          <w:sz w:val="16"/>
          <w:lang w:val="pl-PL"/>
        </w:rPr>
        <w:t>razie</w:t>
      </w:r>
      <w:r w:rsidRPr="003E3F08">
        <w:rPr>
          <w:color w:val="595959" w:themeColor="text1" w:themeTint="A6"/>
          <w:spacing w:val="-16"/>
          <w:sz w:val="16"/>
          <w:lang w:val="pl-PL"/>
        </w:rPr>
        <w:t xml:space="preserve"> </w:t>
      </w:r>
      <w:r w:rsidRPr="003E3F08">
        <w:rPr>
          <w:color w:val="595959" w:themeColor="text1" w:themeTint="A6"/>
          <w:sz w:val="16"/>
          <w:lang w:val="pl-PL"/>
        </w:rPr>
        <w:t>skazania</w:t>
      </w:r>
      <w:r w:rsidRPr="003E3F08">
        <w:rPr>
          <w:color w:val="595959" w:themeColor="text1" w:themeTint="A6"/>
          <w:spacing w:val="-15"/>
          <w:sz w:val="16"/>
          <w:lang w:val="pl-PL"/>
        </w:rPr>
        <w:t xml:space="preserve"> </w:t>
      </w:r>
      <w:r w:rsidRPr="003E3F08">
        <w:rPr>
          <w:color w:val="595959" w:themeColor="text1" w:themeTint="A6"/>
          <w:sz w:val="16"/>
          <w:lang w:val="pl-PL"/>
        </w:rPr>
        <w:t>za</w:t>
      </w:r>
      <w:r w:rsidRPr="003E3F08">
        <w:rPr>
          <w:color w:val="595959" w:themeColor="text1" w:themeTint="A6"/>
          <w:spacing w:val="-15"/>
          <w:sz w:val="16"/>
          <w:lang w:val="pl-PL"/>
        </w:rPr>
        <w:t xml:space="preserve"> </w:t>
      </w:r>
      <w:r w:rsidRPr="003E3F08">
        <w:rPr>
          <w:color w:val="595959" w:themeColor="text1" w:themeTint="A6"/>
          <w:sz w:val="16"/>
          <w:lang w:val="pl-PL"/>
        </w:rPr>
        <w:t>wyrąb</w:t>
      </w:r>
      <w:r w:rsidRPr="003E3F08">
        <w:rPr>
          <w:color w:val="595959" w:themeColor="text1" w:themeTint="A6"/>
          <w:spacing w:val="-14"/>
          <w:sz w:val="16"/>
          <w:lang w:val="pl-PL"/>
        </w:rPr>
        <w:t xml:space="preserve"> </w:t>
      </w:r>
      <w:r w:rsidRPr="003E3F08">
        <w:rPr>
          <w:color w:val="595959" w:themeColor="text1" w:themeTint="A6"/>
          <w:sz w:val="16"/>
          <w:lang w:val="pl-PL"/>
        </w:rPr>
        <w:t>drzewa</w:t>
      </w:r>
      <w:r w:rsidRPr="003E3F08">
        <w:rPr>
          <w:color w:val="595959" w:themeColor="text1" w:themeTint="A6"/>
          <w:spacing w:val="-12"/>
          <w:sz w:val="16"/>
          <w:lang w:val="pl-PL"/>
        </w:rPr>
        <w:t xml:space="preserve"> </w:t>
      </w:r>
      <w:r w:rsidRPr="003E3F08">
        <w:rPr>
          <w:color w:val="595959" w:themeColor="text1" w:themeTint="A6"/>
          <w:sz w:val="16"/>
          <w:lang w:val="pl-PL"/>
        </w:rPr>
        <w:t>albo</w:t>
      </w:r>
      <w:r w:rsidRPr="003E3F08">
        <w:rPr>
          <w:color w:val="595959" w:themeColor="text1" w:themeTint="A6"/>
          <w:spacing w:val="-16"/>
          <w:sz w:val="16"/>
          <w:lang w:val="pl-PL"/>
        </w:rPr>
        <w:t xml:space="preserve"> </w:t>
      </w:r>
      <w:r w:rsidRPr="003E3F08">
        <w:rPr>
          <w:color w:val="595959" w:themeColor="text1" w:themeTint="A6"/>
          <w:sz w:val="16"/>
          <w:lang w:val="pl-PL"/>
        </w:rPr>
        <w:t>za</w:t>
      </w:r>
      <w:r w:rsidRPr="003E3F08">
        <w:rPr>
          <w:color w:val="595959" w:themeColor="text1" w:themeTint="A6"/>
          <w:spacing w:val="-12"/>
          <w:sz w:val="16"/>
          <w:lang w:val="pl-PL"/>
        </w:rPr>
        <w:t xml:space="preserve"> </w:t>
      </w:r>
      <w:r w:rsidRPr="003E3F08">
        <w:rPr>
          <w:color w:val="595959" w:themeColor="text1" w:themeTint="A6"/>
          <w:sz w:val="16"/>
          <w:lang w:val="pl-PL"/>
        </w:rPr>
        <w:t>kradzież</w:t>
      </w:r>
      <w:r w:rsidRPr="003E3F08">
        <w:rPr>
          <w:color w:val="595959" w:themeColor="text1" w:themeTint="A6"/>
          <w:spacing w:val="-14"/>
          <w:sz w:val="16"/>
          <w:lang w:val="pl-PL"/>
        </w:rPr>
        <w:t xml:space="preserve"> </w:t>
      </w:r>
      <w:r w:rsidRPr="003E3F08">
        <w:rPr>
          <w:color w:val="595959" w:themeColor="text1" w:themeTint="A6"/>
          <w:sz w:val="16"/>
          <w:lang w:val="pl-PL"/>
        </w:rPr>
        <w:t>drzewa</w:t>
      </w:r>
      <w:r w:rsidRPr="003E3F08">
        <w:rPr>
          <w:color w:val="595959" w:themeColor="text1" w:themeTint="A6"/>
          <w:spacing w:val="-12"/>
          <w:sz w:val="16"/>
          <w:lang w:val="pl-PL"/>
        </w:rPr>
        <w:t xml:space="preserve"> </w:t>
      </w:r>
      <w:r w:rsidRPr="003E3F08">
        <w:rPr>
          <w:color w:val="595959" w:themeColor="text1" w:themeTint="A6"/>
          <w:sz w:val="16"/>
          <w:lang w:val="pl-PL"/>
        </w:rPr>
        <w:t>wyrąbanego</w:t>
      </w:r>
      <w:r w:rsidRPr="003E3F08">
        <w:rPr>
          <w:color w:val="595959" w:themeColor="text1" w:themeTint="A6"/>
          <w:spacing w:val="-14"/>
          <w:sz w:val="16"/>
          <w:lang w:val="pl-PL"/>
        </w:rPr>
        <w:t xml:space="preserve"> </w:t>
      </w:r>
      <w:r w:rsidRPr="003E3F08">
        <w:rPr>
          <w:color w:val="595959" w:themeColor="text1" w:themeTint="A6"/>
          <w:sz w:val="16"/>
          <w:lang w:val="pl-PL"/>
        </w:rPr>
        <w:t>lub</w:t>
      </w:r>
      <w:r w:rsidRPr="003E3F08">
        <w:rPr>
          <w:color w:val="595959" w:themeColor="text1" w:themeTint="A6"/>
          <w:spacing w:val="-15"/>
          <w:sz w:val="16"/>
          <w:lang w:val="pl-PL"/>
        </w:rPr>
        <w:t xml:space="preserve"> </w:t>
      </w:r>
      <w:r w:rsidRPr="003E3F08">
        <w:rPr>
          <w:color w:val="595959" w:themeColor="text1" w:themeTint="A6"/>
          <w:sz w:val="16"/>
          <w:lang w:val="pl-PL"/>
        </w:rPr>
        <w:t>powalonego,</w:t>
      </w:r>
      <w:r w:rsidRPr="003E3F08">
        <w:rPr>
          <w:color w:val="595959" w:themeColor="text1" w:themeTint="A6"/>
          <w:spacing w:val="-14"/>
          <w:sz w:val="16"/>
          <w:lang w:val="pl-PL"/>
        </w:rPr>
        <w:t xml:space="preserve"> </w:t>
      </w:r>
      <w:r w:rsidRPr="003E3F08">
        <w:rPr>
          <w:color w:val="595959" w:themeColor="text1" w:themeTint="A6"/>
          <w:sz w:val="16"/>
          <w:lang w:val="pl-PL"/>
        </w:rPr>
        <w:t>sąd</w:t>
      </w:r>
      <w:r w:rsidRPr="003E3F08">
        <w:rPr>
          <w:color w:val="595959" w:themeColor="text1" w:themeTint="A6"/>
          <w:spacing w:val="-6"/>
          <w:sz w:val="16"/>
          <w:lang w:val="pl-PL"/>
        </w:rPr>
        <w:t xml:space="preserve"> </w:t>
      </w:r>
      <w:r w:rsidRPr="003E3F08">
        <w:rPr>
          <w:color w:val="595959" w:themeColor="text1" w:themeTint="A6"/>
          <w:sz w:val="16"/>
          <w:lang w:val="pl-PL"/>
        </w:rPr>
        <w:t>orzeka</w:t>
      </w:r>
      <w:r w:rsidRPr="003E3F08">
        <w:rPr>
          <w:color w:val="595959" w:themeColor="text1" w:themeTint="A6"/>
          <w:spacing w:val="-13"/>
          <w:sz w:val="16"/>
          <w:lang w:val="pl-PL"/>
        </w:rPr>
        <w:t xml:space="preserve"> </w:t>
      </w:r>
      <w:r w:rsidRPr="003E3F08">
        <w:rPr>
          <w:color w:val="595959" w:themeColor="text1" w:themeTint="A6"/>
          <w:sz w:val="16"/>
          <w:lang w:val="pl-PL"/>
        </w:rPr>
        <w:t>na</w:t>
      </w:r>
      <w:r w:rsidRPr="003E3F08">
        <w:rPr>
          <w:color w:val="595959" w:themeColor="text1" w:themeTint="A6"/>
          <w:spacing w:val="-12"/>
          <w:sz w:val="16"/>
          <w:lang w:val="pl-PL"/>
        </w:rPr>
        <w:t xml:space="preserve"> </w:t>
      </w:r>
      <w:r w:rsidRPr="003E3F08">
        <w:rPr>
          <w:color w:val="595959" w:themeColor="text1" w:themeTint="A6"/>
          <w:sz w:val="16"/>
          <w:lang w:val="pl-PL"/>
        </w:rPr>
        <w:t>rzecz</w:t>
      </w:r>
      <w:r w:rsidRPr="003E3F08">
        <w:rPr>
          <w:color w:val="595959" w:themeColor="text1" w:themeTint="A6"/>
          <w:spacing w:val="-15"/>
          <w:sz w:val="16"/>
          <w:lang w:val="pl-PL"/>
        </w:rPr>
        <w:t xml:space="preserve"> </w:t>
      </w:r>
      <w:r w:rsidRPr="003E3F08">
        <w:rPr>
          <w:color w:val="595959" w:themeColor="text1" w:themeTint="A6"/>
          <w:sz w:val="16"/>
          <w:lang w:val="pl-PL"/>
        </w:rPr>
        <w:t>pokrzywdzonego</w:t>
      </w:r>
      <w:r w:rsidRPr="003E3F08">
        <w:rPr>
          <w:color w:val="595959" w:themeColor="text1" w:themeTint="A6"/>
          <w:spacing w:val="-16"/>
          <w:sz w:val="16"/>
          <w:lang w:val="pl-PL"/>
        </w:rPr>
        <w:t xml:space="preserve"> </w:t>
      </w:r>
      <w:r w:rsidRPr="003E3F08">
        <w:rPr>
          <w:color w:val="595959" w:themeColor="text1" w:themeTint="A6"/>
          <w:sz w:val="16"/>
          <w:lang w:val="pl-PL"/>
        </w:rPr>
        <w:t>nawiązkę w wysokości podwójnej wartości</w:t>
      </w:r>
      <w:r w:rsidRPr="003E3F08">
        <w:rPr>
          <w:color w:val="595959" w:themeColor="text1" w:themeTint="A6"/>
          <w:spacing w:val="-15"/>
          <w:sz w:val="16"/>
          <w:lang w:val="pl-PL"/>
        </w:rPr>
        <w:t xml:space="preserve"> </w:t>
      </w:r>
      <w:r w:rsidRPr="003E3F08">
        <w:rPr>
          <w:color w:val="595959" w:themeColor="text1" w:themeTint="A6"/>
          <w:sz w:val="16"/>
          <w:lang w:val="pl-PL"/>
        </w:rPr>
        <w:t>drzewa.</w:t>
      </w:r>
    </w:p>
    <w:p w:rsidR="00FE5F75" w:rsidRPr="003E3F08" w:rsidRDefault="000F5355">
      <w:pPr>
        <w:pStyle w:val="Tekstpodstawowy"/>
        <w:ind w:left="118" w:right="127"/>
        <w:jc w:val="both"/>
        <w:rPr>
          <w:color w:val="595959" w:themeColor="text1" w:themeTint="A6"/>
          <w:sz w:val="16"/>
          <w:lang w:val="pl-PL"/>
        </w:rPr>
      </w:pPr>
      <w:r w:rsidRPr="003E3F08">
        <w:rPr>
          <w:b/>
          <w:color w:val="595959" w:themeColor="text1" w:themeTint="A6"/>
          <w:sz w:val="16"/>
          <w:lang w:val="pl-PL"/>
        </w:rPr>
        <w:t xml:space="preserve">Art. 291. </w:t>
      </w:r>
      <w:r w:rsidRPr="003E3F08">
        <w:rPr>
          <w:color w:val="595959" w:themeColor="text1" w:themeTint="A6"/>
          <w:sz w:val="16"/>
          <w:lang w:val="pl-PL"/>
        </w:rPr>
        <w:t>§ 1. Kto rzecz uzyskaną za pomocą czynu zabronionego nabywa lub pomaga do jej zbycia albo tę rzecz przyjmuje lub pomaga do jej ukrycia, podlega karze pozbawienia wolności od 3 miesięcy do lat 5.</w:t>
      </w:r>
    </w:p>
    <w:p w:rsidR="00FE5F75" w:rsidRPr="003E3F08" w:rsidRDefault="000F5355">
      <w:pPr>
        <w:pStyle w:val="Tekstpodstawowy"/>
        <w:spacing w:before="1" w:line="243" w:lineRule="exact"/>
        <w:ind w:left="826" w:right="103"/>
        <w:rPr>
          <w:color w:val="595959" w:themeColor="text1" w:themeTint="A6"/>
          <w:sz w:val="16"/>
          <w:lang w:val="pl-PL"/>
        </w:rPr>
      </w:pPr>
      <w:r w:rsidRPr="003E3F08">
        <w:rPr>
          <w:color w:val="595959" w:themeColor="text1" w:themeTint="A6"/>
          <w:sz w:val="16"/>
          <w:lang w:val="pl-PL"/>
        </w:rPr>
        <w:t>§ 2. W wypadku mniejszej wagi, sprawca podlega grzywnie, karze ograniczenia wolności albo pozbawienia wolności do roku.</w:t>
      </w:r>
    </w:p>
    <w:p w:rsidR="00FE5F75" w:rsidRPr="003E3F08" w:rsidRDefault="000F5355">
      <w:pPr>
        <w:pStyle w:val="Tekstpodstawowy"/>
        <w:ind w:left="118" w:right="115"/>
        <w:jc w:val="both"/>
        <w:rPr>
          <w:color w:val="595959" w:themeColor="text1" w:themeTint="A6"/>
          <w:sz w:val="16"/>
          <w:lang w:val="pl-PL"/>
        </w:rPr>
      </w:pPr>
      <w:r w:rsidRPr="003E3F08">
        <w:rPr>
          <w:b/>
          <w:color w:val="595959" w:themeColor="text1" w:themeTint="A6"/>
          <w:sz w:val="16"/>
          <w:lang w:val="pl-PL"/>
        </w:rPr>
        <w:t>Art.</w:t>
      </w:r>
      <w:r w:rsidRPr="003E3F08">
        <w:rPr>
          <w:b/>
          <w:color w:val="595959" w:themeColor="text1" w:themeTint="A6"/>
          <w:spacing w:val="-6"/>
          <w:sz w:val="16"/>
          <w:lang w:val="pl-PL"/>
        </w:rPr>
        <w:t xml:space="preserve"> </w:t>
      </w:r>
      <w:r w:rsidRPr="003E3F08">
        <w:rPr>
          <w:b/>
          <w:color w:val="595959" w:themeColor="text1" w:themeTint="A6"/>
          <w:sz w:val="16"/>
          <w:lang w:val="pl-PL"/>
        </w:rPr>
        <w:t>292.</w:t>
      </w:r>
      <w:r w:rsidRPr="003E3F08">
        <w:rPr>
          <w:b/>
          <w:color w:val="595959" w:themeColor="text1" w:themeTint="A6"/>
          <w:spacing w:val="-5"/>
          <w:sz w:val="16"/>
          <w:lang w:val="pl-PL"/>
        </w:rPr>
        <w:t xml:space="preserve"> </w:t>
      </w:r>
      <w:r w:rsidRPr="003E3F08">
        <w:rPr>
          <w:color w:val="595959" w:themeColor="text1" w:themeTint="A6"/>
          <w:sz w:val="16"/>
          <w:lang w:val="pl-PL"/>
        </w:rPr>
        <w:t>§</w:t>
      </w:r>
      <w:r w:rsidRPr="003E3F08">
        <w:rPr>
          <w:color w:val="595959" w:themeColor="text1" w:themeTint="A6"/>
          <w:spacing w:val="-5"/>
          <w:sz w:val="16"/>
          <w:lang w:val="pl-PL"/>
        </w:rPr>
        <w:t xml:space="preserve"> </w:t>
      </w:r>
      <w:r w:rsidRPr="003E3F08">
        <w:rPr>
          <w:color w:val="595959" w:themeColor="text1" w:themeTint="A6"/>
          <w:sz w:val="16"/>
          <w:lang w:val="pl-PL"/>
        </w:rPr>
        <w:t>1.</w:t>
      </w:r>
      <w:r w:rsidRPr="003E3F08">
        <w:rPr>
          <w:color w:val="595959" w:themeColor="text1" w:themeTint="A6"/>
          <w:spacing w:val="-6"/>
          <w:sz w:val="16"/>
          <w:lang w:val="pl-PL"/>
        </w:rPr>
        <w:t xml:space="preserve"> </w:t>
      </w:r>
      <w:r w:rsidRPr="003E3F08">
        <w:rPr>
          <w:color w:val="595959" w:themeColor="text1" w:themeTint="A6"/>
          <w:sz w:val="16"/>
          <w:lang w:val="pl-PL"/>
        </w:rPr>
        <w:t>Kto</w:t>
      </w:r>
      <w:r w:rsidRPr="003E3F08">
        <w:rPr>
          <w:color w:val="595959" w:themeColor="text1" w:themeTint="A6"/>
          <w:spacing w:val="-7"/>
          <w:sz w:val="16"/>
          <w:lang w:val="pl-PL"/>
        </w:rPr>
        <w:t xml:space="preserve"> </w:t>
      </w:r>
      <w:r w:rsidRPr="003E3F08">
        <w:rPr>
          <w:color w:val="595959" w:themeColor="text1" w:themeTint="A6"/>
          <w:sz w:val="16"/>
          <w:lang w:val="pl-PL"/>
        </w:rPr>
        <w:t>rzecz,</w:t>
      </w:r>
      <w:r w:rsidRPr="003E3F08">
        <w:rPr>
          <w:color w:val="595959" w:themeColor="text1" w:themeTint="A6"/>
          <w:spacing w:val="-8"/>
          <w:sz w:val="16"/>
          <w:lang w:val="pl-PL"/>
        </w:rPr>
        <w:t xml:space="preserve"> </w:t>
      </w:r>
      <w:r w:rsidRPr="003E3F08">
        <w:rPr>
          <w:color w:val="595959" w:themeColor="text1" w:themeTint="A6"/>
          <w:sz w:val="16"/>
          <w:lang w:val="pl-PL"/>
        </w:rPr>
        <w:t>o</w:t>
      </w:r>
      <w:r w:rsidRPr="003E3F08">
        <w:rPr>
          <w:color w:val="595959" w:themeColor="text1" w:themeTint="A6"/>
          <w:spacing w:val="-7"/>
          <w:sz w:val="16"/>
          <w:lang w:val="pl-PL"/>
        </w:rPr>
        <w:t xml:space="preserve"> </w:t>
      </w:r>
      <w:r w:rsidRPr="003E3F08">
        <w:rPr>
          <w:color w:val="595959" w:themeColor="text1" w:themeTint="A6"/>
          <w:sz w:val="16"/>
          <w:lang w:val="pl-PL"/>
        </w:rPr>
        <w:t>której</w:t>
      </w:r>
      <w:r w:rsidRPr="003E3F08">
        <w:rPr>
          <w:color w:val="595959" w:themeColor="text1" w:themeTint="A6"/>
          <w:spacing w:val="-7"/>
          <w:sz w:val="16"/>
          <w:lang w:val="pl-PL"/>
        </w:rPr>
        <w:t xml:space="preserve"> </w:t>
      </w:r>
      <w:r w:rsidRPr="003E3F08">
        <w:rPr>
          <w:color w:val="595959" w:themeColor="text1" w:themeTint="A6"/>
          <w:sz w:val="16"/>
          <w:lang w:val="pl-PL"/>
        </w:rPr>
        <w:t>na</w:t>
      </w:r>
      <w:r w:rsidRPr="003E3F08">
        <w:rPr>
          <w:color w:val="595959" w:themeColor="text1" w:themeTint="A6"/>
          <w:spacing w:val="-6"/>
          <w:sz w:val="16"/>
          <w:lang w:val="pl-PL"/>
        </w:rPr>
        <w:t xml:space="preserve"> </w:t>
      </w:r>
      <w:r w:rsidRPr="003E3F08">
        <w:rPr>
          <w:color w:val="595959" w:themeColor="text1" w:themeTint="A6"/>
          <w:sz w:val="16"/>
          <w:lang w:val="pl-PL"/>
        </w:rPr>
        <w:t>podstawie</w:t>
      </w:r>
      <w:r w:rsidRPr="003E3F08">
        <w:rPr>
          <w:color w:val="595959" w:themeColor="text1" w:themeTint="A6"/>
          <w:spacing w:val="-9"/>
          <w:sz w:val="16"/>
          <w:lang w:val="pl-PL"/>
        </w:rPr>
        <w:t xml:space="preserve"> </w:t>
      </w:r>
      <w:r w:rsidRPr="003E3F08">
        <w:rPr>
          <w:color w:val="595959" w:themeColor="text1" w:themeTint="A6"/>
          <w:sz w:val="16"/>
          <w:lang w:val="pl-PL"/>
        </w:rPr>
        <w:t>towarzyszących</w:t>
      </w:r>
      <w:r w:rsidRPr="003E3F08">
        <w:rPr>
          <w:color w:val="595959" w:themeColor="text1" w:themeTint="A6"/>
          <w:spacing w:val="-5"/>
          <w:sz w:val="16"/>
          <w:lang w:val="pl-PL"/>
        </w:rPr>
        <w:t xml:space="preserve"> </w:t>
      </w:r>
      <w:r w:rsidRPr="003E3F08">
        <w:rPr>
          <w:color w:val="595959" w:themeColor="text1" w:themeTint="A6"/>
          <w:sz w:val="16"/>
          <w:lang w:val="pl-PL"/>
        </w:rPr>
        <w:t>okoliczności</w:t>
      </w:r>
      <w:r w:rsidRPr="003E3F08">
        <w:rPr>
          <w:color w:val="595959" w:themeColor="text1" w:themeTint="A6"/>
          <w:spacing w:val="-5"/>
          <w:sz w:val="16"/>
          <w:lang w:val="pl-PL"/>
        </w:rPr>
        <w:t xml:space="preserve"> </w:t>
      </w:r>
      <w:r w:rsidRPr="003E3F08">
        <w:rPr>
          <w:color w:val="595959" w:themeColor="text1" w:themeTint="A6"/>
          <w:sz w:val="16"/>
          <w:lang w:val="pl-PL"/>
        </w:rPr>
        <w:t>powinien</w:t>
      </w:r>
      <w:r w:rsidRPr="003E3F08">
        <w:rPr>
          <w:color w:val="595959" w:themeColor="text1" w:themeTint="A6"/>
          <w:spacing w:val="-7"/>
          <w:sz w:val="16"/>
          <w:lang w:val="pl-PL"/>
        </w:rPr>
        <w:t xml:space="preserve"> </w:t>
      </w:r>
      <w:r w:rsidRPr="003E3F08">
        <w:rPr>
          <w:color w:val="595959" w:themeColor="text1" w:themeTint="A6"/>
          <w:sz w:val="16"/>
          <w:lang w:val="pl-PL"/>
        </w:rPr>
        <w:t>i</w:t>
      </w:r>
      <w:r w:rsidRPr="003E3F08">
        <w:rPr>
          <w:color w:val="595959" w:themeColor="text1" w:themeTint="A6"/>
          <w:spacing w:val="-5"/>
          <w:sz w:val="16"/>
          <w:lang w:val="pl-PL"/>
        </w:rPr>
        <w:t xml:space="preserve"> </w:t>
      </w:r>
      <w:r w:rsidRPr="003E3F08">
        <w:rPr>
          <w:color w:val="595959" w:themeColor="text1" w:themeTint="A6"/>
          <w:sz w:val="16"/>
          <w:lang w:val="pl-PL"/>
        </w:rPr>
        <w:t>może</w:t>
      </w:r>
      <w:r w:rsidRPr="003E3F08">
        <w:rPr>
          <w:color w:val="595959" w:themeColor="text1" w:themeTint="A6"/>
          <w:spacing w:val="-9"/>
          <w:sz w:val="16"/>
          <w:lang w:val="pl-PL"/>
        </w:rPr>
        <w:t xml:space="preserve"> </w:t>
      </w:r>
      <w:r w:rsidRPr="003E3F08">
        <w:rPr>
          <w:color w:val="595959" w:themeColor="text1" w:themeTint="A6"/>
          <w:sz w:val="16"/>
          <w:lang w:val="pl-PL"/>
        </w:rPr>
        <w:t>przypuszczać,</w:t>
      </w:r>
      <w:r w:rsidRPr="003E3F08">
        <w:rPr>
          <w:color w:val="595959" w:themeColor="text1" w:themeTint="A6"/>
          <w:spacing w:val="-7"/>
          <w:sz w:val="16"/>
          <w:lang w:val="pl-PL"/>
        </w:rPr>
        <w:t xml:space="preserve"> </w:t>
      </w:r>
      <w:r w:rsidRPr="003E3F08">
        <w:rPr>
          <w:color w:val="595959" w:themeColor="text1" w:themeTint="A6"/>
          <w:sz w:val="16"/>
          <w:lang w:val="pl-PL"/>
        </w:rPr>
        <w:t>że</w:t>
      </w:r>
      <w:r w:rsidRPr="003E3F08">
        <w:rPr>
          <w:color w:val="595959" w:themeColor="text1" w:themeTint="A6"/>
          <w:spacing w:val="3"/>
          <w:sz w:val="16"/>
          <w:lang w:val="pl-PL"/>
        </w:rPr>
        <w:t xml:space="preserve"> </w:t>
      </w:r>
      <w:r w:rsidRPr="003E3F08">
        <w:rPr>
          <w:color w:val="595959" w:themeColor="text1" w:themeTint="A6"/>
          <w:sz w:val="16"/>
          <w:lang w:val="pl-PL"/>
        </w:rPr>
        <w:t>została</w:t>
      </w:r>
      <w:r w:rsidRPr="003E3F08">
        <w:rPr>
          <w:color w:val="595959" w:themeColor="text1" w:themeTint="A6"/>
          <w:spacing w:val="-8"/>
          <w:sz w:val="16"/>
          <w:lang w:val="pl-PL"/>
        </w:rPr>
        <w:t xml:space="preserve"> </w:t>
      </w:r>
      <w:r w:rsidRPr="003E3F08">
        <w:rPr>
          <w:color w:val="595959" w:themeColor="text1" w:themeTint="A6"/>
          <w:sz w:val="16"/>
          <w:lang w:val="pl-PL"/>
        </w:rPr>
        <w:t>uzyskana</w:t>
      </w:r>
      <w:r w:rsidRPr="003E3F08">
        <w:rPr>
          <w:color w:val="595959" w:themeColor="text1" w:themeTint="A6"/>
          <w:spacing w:val="-8"/>
          <w:sz w:val="16"/>
          <w:lang w:val="pl-PL"/>
        </w:rPr>
        <w:t xml:space="preserve"> </w:t>
      </w:r>
      <w:r w:rsidRPr="003E3F08">
        <w:rPr>
          <w:color w:val="595959" w:themeColor="text1" w:themeTint="A6"/>
          <w:sz w:val="16"/>
          <w:lang w:val="pl-PL"/>
        </w:rPr>
        <w:t>za</w:t>
      </w:r>
      <w:r w:rsidRPr="003E3F08">
        <w:rPr>
          <w:color w:val="595959" w:themeColor="text1" w:themeTint="A6"/>
          <w:spacing w:val="-6"/>
          <w:sz w:val="16"/>
          <w:lang w:val="pl-PL"/>
        </w:rPr>
        <w:t xml:space="preserve"> </w:t>
      </w:r>
      <w:r w:rsidRPr="003E3F08">
        <w:rPr>
          <w:color w:val="595959" w:themeColor="text1" w:themeTint="A6"/>
          <w:sz w:val="16"/>
          <w:lang w:val="pl-PL"/>
        </w:rPr>
        <w:t xml:space="preserve">pomocą czynu zabronionego, nabywa lub pomaga do jej zbycia albo tę rzecz przyjmuje lub pomaga do jej ukrycia, podlega grzywnie, </w:t>
      </w:r>
      <w:r w:rsidRPr="003E3F08">
        <w:rPr>
          <w:color w:val="595959" w:themeColor="text1" w:themeTint="A6"/>
          <w:spacing w:val="3"/>
          <w:sz w:val="16"/>
          <w:lang w:val="pl-PL"/>
        </w:rPr>
        <w:t xml:space="preserve">karze </w:t>
      </w:r>
      <w:r w:rsidRPr="003E3F08">
        <w:rPr>
          <w:color w:val="595959" w:themeColor="text1" w:themeTint="A6"/>
          <w:sz w:val="16"/>
          <w:lang w:val="pl-PL"/>
        </w:rPr>
        <w:t>ograniczenia wolności albo pozbawienia wolności do lat</w:t>
      </w:r>
      <w:r w:rsidRPr="003E3F08">
        <w:rPr>
          <w:color w:val="595959" w:themeColor="text1" w:themeTint="A6"/>
          <w:spacing w:val="-17"/>
          <w:sz w:val="16"/>
          <w:lang w:val="pl-PL"/>
        </w:rPr>
        <w:t xml:space="preserve"> </w:t>
      </w:r>
      <w:r w:rsidRPr="003E3F08">
        <w:rPr>
          <w:color w:val="595959" w:themeColor="text1" w:themeTint="A6"/>
          <w:sz w:val="16"/>
          <w:lang w:val="pl-PL"/>
        </w:rPr>
        <w:t>2.</w:t>
      </w:r>
    </w:p>
    <w:p w:rsidR="00FE5F75" w:rsidRPr="003E3F08" w:rsidRDefault="000F5355">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W wypadku znacznej wartości rzeczy, o której mowa w § 1, sprawca podlega karze pozbawienia wolności od 3 miesięcy do  lat</w:t>
      </w:r>
    </w:p>
    <w:p w:rsidR="00FE5F75" w:rsidRPr="003E3F08" w:rsidRDefault="000F5355">
      <w:pPr>
        <w:pStyle w:val="Tekstpodstawowy"/>
        <w:spacing w:line="243" w:lineRule="exact"/>
        <w:ind w:left="118" w:right="103"/>
        <w:rPr>
          <w:color w:val="595959" w:themeColor="text1" w:themeTint="A6"/>
          <w:sz w:val="16"/>
          <w:lang w:val="pl-PL"/>
        </w:rPr>
      </w:pPr>
      <w:r w:rsidRPr="003E3F08">
        <w:rPr>
          <w:color w:val="595959" w:themeColor="text1" w:themeTint="A6"/>
          <w:sz w:val="16"/>
          <w:lang w:val="pl-PL"/>
        </w:rPr>
        <w:t>5.</w:t>
      </w:r>
    </w:p>
    <w:p w:rsidR="00FE5F75" w:rsidRPr="003E3F08" w:rsidRDefault="000F5355">
      <w:pPr>
        <w:pStyle w:val="Tekstpodstawowy"/>
        <w:spacing w:line="243" w:lineRule="exact"/>
        <w:ind w:left="118" w:right="103"/>
        <w:rPr>
          <w:color w:val="595959" w:themeColor="text1" w:themeTint="A6"/>
          <w:sz w:val="16"/>
          <w:lang w:val="pl-PL"/>
        </w:rPr>
      </w:pPr>
      <w:r w:rsidRPr="003E3F08">
        <w:rPr>
          <w:b/>
          <w:color w:val="595959" w:themeColor="text1" w:themeTint="A6"/>
          <w:sz w:val="16"/>
          <w:lang w:val="pl-PL"/>
        </w:rPr>
        <w:t xml:space="preserve">Art. 293. </w:t>
      </w:r>
      <w:r w:rsidRPr="003E3F08">
        <w:rPr>
          <w:color w:val="595959" w:themeColor="text1" w:themeTint="A6"/>
          <w:sz w:val="16"/>
          <w:lang w:val="pl-PL"/>
        </w:rPr>
        <w:t>§ 1. Przepisy art. 291 i 292 stosuje się odpowiednio do programu komputerowego.</w:t>
      </w:r>
    </w:p>
    <w:p w:rsidR="00FE5F75" w:rsidRPr="003E3F08" w:rsidRDefault="000F5355">
      <w:pPr>
        <w:pStyle w:val="Tekstpodstawowy"/>
        <w:spacing w:before="1" w:line="243" w:lineRule="exact"/>
        <w:ind w:left="826" w:right="103"/>
        <w:rPr>
          <w:color w:val="595959" w:themeColor="text1" w:themeTint="A6"/>
          <w:sz w:val="16"/>
          <w:lang w:val="pl-PL"/>
        </w:rPr>
      </w:pPr>
      <w:r w:rsidRPr="003E3F08">
        <w:rPr>
          <w:color w:val="595959" w:themeColor="text1" w:themeTint="A6"/>
          <w:sz w:val="16"/>
          <w:lang w:val="pl-PL"/>
        </w:rPr>
        <w:t>§ 2. Sąd może orzec przepadek rzeczy określonej w § 1 oraz w art. 291 i 292, chociażby nie stanowiła ona własności sprawcy.</w:t>
      </w:r>
    </w:p>
    <w:p w:rsidR="00FE5F75" w:rsidRPr="003E3F08" w:rsidRDefault="000F5355">
      <w:pPr>
        <w:pStyle w:val="Tekstpodstawowy"/>
        <w:ind w:left="118" w:right="103"/>
        <w:rPr>
          <w:color w:val="595959" w:themeColor="text1" w:themeTint="A6"/>
          <w:sz w:val="16"/>
          <w:lang w:val="pl-PL"/>
        </w:rPr>
      </w:pPr>
      <w:r w:rsidRPr="003E3F08">
        <w:rPr>
          <w:b/>
          <w:color w:val="595959" w:themeColor="text1" w:themeTint="A6"/>
          <w:sz w:val="16"/>
          <w:lang w:val="pl-PL"/>
        </w:rPr>
        <w:t xml:space="preserve">Art. 294. </w:t>
      </w:r>
      <w:r w:rsidRPr="003E3F08">
        <w:rPr>
          <w:color w:val="595959" w:themeColor="text1" w:themeTint="A6"/>
          <w:sz w:val="16"/>
          <w:lang w:val="pl-PL"/>
        </w:rPr>
        <w:t>§ 1. Kto dopuszcza się przestępstwa określonego w art. 278 § 1 lub 2, art. 284 § 1 lub 2, art. 285 § 1, art. 286 § 1, art. 287 § 1, art. 288 § 1 lub 3, lub w art. 291 § 1, w stosunku do mienia znacznej wartości, podlega karze pozbawienia wolności od roku do lat 10.</w:t>
      </w:r>
    </w:p>
    <w:p w:rsidR="00FE5F75" w:rsidRPr="003E3F08" w:rsidRDefault="000F5355">
      <w:pPr>
        <w:pStyle w:val="Tekstpodstawowy"/>
        <w:ind w:left="118" w:right="103"/>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4"/>
          <w:sz w:val="16"/>
          <w:lang w:val="pl-PL"/>
        </w:rPr>
        <w:t xml:space="preserve"> </w:t>
      </w:r>
      <w:r w:rsidRPr="003E3F08">
        <w:rPr>
          <w:color w:val="595959" w:themeColor="text1" w:themeTint="A6"/>
          <w:sz w:val="16"/>
          <w:lang w:val="pl-PL"/>
        </w:rPr>
        <w:t>2.</w:t>
      </w:r>
      <w:r w:rsidRPr="003E3F08">
        <w:rPr>
          <w:color w:val="595959" w:themeColor="text1" w:themeTint="A6"/>
          <w:spacing w:val="-14"/>
          <w:sz w:val="16"/>
          <w:lang w:val="pl-PL"/>
        </w:rPr>
        <w:t xml:space="preserve"> </w:t>
      </w:r>
      <w:r w:rsidRPr="003E3F08">
        <w:rPr>
          <w:color w:val="595959" w:themeColor="text1" w:themeTint="A6"/>
          <w:sz w:val="16"/>
          <w:lang w:val="pl-PL"/>
        </w:rPr>
        <w:t>Tej</w:t>
      </w:r>
      <w:r w:rsidRPr="003E3F08">
        <w:rPr>
          <w:color w:val="595959" w:themeColor="text1" w:themeTint="A6"/>
          <w:spacing w:val="-13"/>
          <w:sz w:val="16"/>
          <w:lang w:val="pl-PL"/>
        </w:rPr>
        <w:t xml:space="preserve"> </w:t>
      </w:r>
      <w:r w:rsidRPr="003E3F08">
        <w:rPr>
          <w:color w:val="595959" w:themeColor="text1" w:themeTint="A6"/>
          <w:sz w:val="16"/>
          <w:lang w:val="pl-PL"/>
        </w:rPr>
        <w:t>samej</w:t>
      </w:r>
      <w:r w:rsidRPr="003E3F08">
        <w:rPr>
          <w:color w:val="595959" w:themeColor="text1" w:themeTint="A6"/>
          <w:spacing w:val="-13"/>
          <w:sz w:val="16"/>
          <w:lang w:val="pl-PL"/>
        </w:rPr>
        <w:t xml:space="preserve"> </w:t>
      </w:r>
      <w:r w:rsidRPr="003E3F08">
        <w:rPr>
          <w:color w:val="595959" w:themeColor="text1" w:themeTint="A6"/>
          <w:sz w:val="16"/>
          <w:lang w:val="pl-PL"/>
        </w:rPr>
        <w:t>karze</w:t>
      </w:r>
      <w:r w:rsidRPr="003E3F08">
        <w:rPr>
          <w:color w:val="595959" w:themeColor="text1" w:themeTint="A6"/>
          <w:spacing w:val="-15"/>
          <w:sz w:val="16"/>
          <w:lang w:val="pl-PL"/>
        </w:rPr>
        <w:t xml:space="preserve"> </w:t>
      </w:r>
      <w:r w:rsidRPr="003E3F08">
        <w:rPr>
          <w:color w:val="595959" w:themeColor="text1" w:themeTint="A6"/>
          <w:sz w:val="16"/>
          <w:lang w:val="pl-PL"/>
        </w:rPr>
        <w:t>podlega</w:t>
      </w:r>
      <w:r w:rsidRPr="003E3F08">
        <w:rPr>
          <w:color w:val="595959" w:themeColor="text1" w:themeTint="A6"/>
          <w:spacing w:val="-14"/>
          <w:sz w:val="16"/>
          <w:lang w:val="pl-PL"/>
        </w:rPr>
        <w:t xml:space="preserve"> </w:t>
      </w:r>
      <w:r w:rsidRPr="003E3F08">
        <w:rPr>
          <w:color w:val="595959" w:themeColor="text1" w:themeTint="A6"/>
          <w:sz w:val="16"/>
          <w:lang w:val="pl-PL"/>
        </w:rPr>
        <w:t>sprawca,</w:t>
      </w:r>
      <w:r w:rsidRPr="003E3F08">
        <w:rPr>
          <w:color w:val="595959" w:themeColor="text1" w:themeTint="A6"/>
          <w:spacing w:val="-15"/>
          <w:sz w:val="16"/>
          <w:lang w:val="pl-PL"/>
        </w:rPr>
        <w:t xml:space="preserve"> </w:t>
      </w:r>
      <w:r w:rsidRPr="003E3F08">
        <w:rPr>
          <w:color w:val="595959" w:themeColor="text1" w:themeTint="A6"/>
          <w:sz w:val="16"/>
          <w:lang w:val="pl-PL"/>
        </w:rPr>
        <w:t>który</w:t>
      </w:r>
      <w:r w:rsidRPr="003E3F08">
        <w:rPr>
          <w:color w:val="595959" w:themeColor="text1" w:themeTint="A6"/>
          <w:spacing w:val="-12"/>
          <w:sz w:val="16"/>
          <w:lang w:val="pl-PL"/>
        </w:rPr>
        <w:t xml:space="preserve"> </w:t>
      </w:r>
      <w:r w:rsidRPr="003E3F08">
        <w:rPr>
          <w:color w:val="595959" w:themeColor="text1" w:themeTint="A6"/>
          <w:sz w:val="16"/>
          <w:lang w:val="pl-PL"/>
        </w:rPr>
        <w:t>dopuszcza</w:t>
      </w:r>
      <w:r w:rsidRPr="003E3F08">
        <w:rPr>
          <w:color w:val="595959" w:themeColor="text1" w:themeTint="A6"/>
          <w:spacing w:val="-14"/>
          <w:sz w:val="16"/>
          <w:lang w:val="pl-PL"/>
        </w:rPr>
        <w:t xml:space="preserve"> </w:t>
      </w:r>
      <w:r w:rsidRPr="003E3F08">
        <w:rPr>
          <w:color w:val="595959" w:themeColor="text1" w:themeTint="A6"/>
          <w:sz w:val="16"/>
          <w:lang w:val="pl-PL"/>
        </w:rPr>
        <w:t>się</w:t>
      </w:r>
      <w:r w:rsidRPr="003E3F08">
        <w:rPr>
          <w:color w:val="595959" w:themeColor="text1" w:themeTint="A6"/>
          <w:spacing w:val="-15"/>
          <w:sz w:val="16"/>
          <w:lang w:val="pl-PL"/>
        </w:rPr>
        <w:t xml:space="preserve"> </w:t>
      </w:r>
      <w:r w:rsidRPr="003E3F08">
        <w:rPr>
          <w:color w:val="595959" w:themeColor="text1" w:themeTint="A6"/>
          <w:sz w:val="16"/>
          <w:lang w:val="pl-PL"/>
        </w:rPr>
        <w:t>przestępstwa</w:t>
      </w:r>
      <w:r w:rsidRPr="003E3F08">
        <w:rPr>
          <w:color w:val="595959" w:themeColor="text1" w:themeTint="A6"/>
          <w:spacing w:val="-12"/>
          <w:sz w:val="16"/>
          <w:lang w:val="pl-PL"/>
        </w:rPr>
        <w:t xml:space="preserve"> </w:t>
      </w:r>
      <w:r w:rsidRPr="003E3F08">
        <w:rPr>
          <w:color w:val="595959" w:themeColor="text1" w:themeTint="A6"/>
          <w:sz w:val="16"/>
          <w:lang w:val="pl-PL"/>
        </w:rPr>
        <w:t>wymienionego</w:t>
      </w:r>
      <w:r w:rsidRPr="003E3F08">
        <w:rPr>
          <w:color w:val="595959" w:themeColor="text1" w:themeTint="A6"/>
          <w:spacing w:val="-15"/>
          <w:sz w:val="16"/>
          <w:lang w:val="pl-PL"/>
        </w:rPr>
        <w:t xml:space="preserve"> </w:t>
      </w:r>
      <w:r w:rsidRPr="003E3F08">
        <w:rPr>
          <w:color w:val="595959" w:themeColor="text1" w:themeTint="A6"/>
          <w:sz w:val="16"/>
          <w:lang w:val="pl-PL"/>
        </w:rPr>
        <w:t>w</w:t>
      </w:r>
      <w:r w:rsidRPr="003E3F08">
        <w:rPr>
          <w:color w:val="595959" w:themeColor="text1" w:themeTint="A6"/>
          <w:spacing w:val="-14"/>
          <w:sz w:val="16"/>
          <w:lang w:val="pl-PL"/>
        </w:rPr>
        <w:t xml:space="preserve"> </w:t>
      </w:r>
      <w:r w:rsidRPr="003E3F08">
        <w:rPr>
          <w:color w:val="595959" w:themeColor="text1" w:themeTint="A6"/>
          <w:sz w:val="16"/>
          <w:lang w:val="pl-PL"/>
        </w:rPr>
        <w:t>§</w:t>
      </w:r>
      <w:r w:rsidRPr="003E3F08">
        <w:rPr>
          <w:color w:val="595959" w:themeColor="text1" w:themeTint="A6"/>
          <w:spacing w:val="-14"/>
          <w:sz w:val="16"/>
          <w:lang w:val="pl-PL"/>
        </w:rPr>
        <w:t xml:space="preserve"> </w:t>
      </w:r>
      <w:r w:rsidRPr="003E3F08">
        <w:rPr>
          <w:color w:val="595959" w:themeColor="text1" w:themeTint="A6"/>
          <w:sz w:val="16"/>
          <w:lang w:val="pl-PL"/>
        </w:rPr>
        <w:t>1</w:t>
      </w:r>
      <w:r w:rsidRPr="003E3F08">
        <w:rPr>
          <w:color w:val="595959" w:themeColor="text1" w:themeTint="A6"/>
          <w:spacing w:val="-14"/>
          <w:sz w:val="16"/>
          <w:lang w:val="pl-PL"/>
        </w:rPr>
        <w:t xml:space="preserve"> </w:t>
      </w:r>
      <w:r w:rsidRPr="003E3F08">
        <w:rPr>
          <w:color w:val="595959" w:themeColor="text1" w:themeTint="A6"/>
          <w:sz w:val="16"/>
          <w:lang w:val="pl-PL"/>
        </w:rPr>
        <w:t>w</w:t>
      </w:r>
      <w:r w:rsidRPr="003E3F08">
        <w:rPr>
          <w:color w:val="595959" w:themeColor="text1" w:themeTint="A6"/>
          <w:spacing w:val="-12"/>
          <w:sz w:val="16"/>
          <w:lang w:val="pl-PL"/>
        </w:rPr>
        <w:t xml:space="preserve"> </w:t>
      </w:r>
      <w:r w:rsidRPr="003E3F08">
        <w:rPr>
          <w:color w:val="595959" w:themeColor="text1" w:themeTint="A6"/>
          <w:sz w:val="16"/>
          <w:lang w:val="pl-PL"/>
        </w:rPr>
        <w:t>stosunku</w:t>
      </w:r>
      <w:r w:rsidRPr="003E3F08">
        <w:rPr>
          <w:color w:val="595959" w:themeColor="text1" w:themeTint="A6"/>
          <w:spacing w:val="-14"/>
          <w:sz w:val="16"/>
          <w:lang w:val="pl-PL"/>
        </w:rPr>
        <w:t xml:space="preserve"> </w:t>
      </w:r>
      <w:r w:rsidRPr="003E3F08">
        <w:rPr>
          <w:color w:val="595959" w:themeColor="text1" w:themeTint="A6"/>
          <w:sz w:val="16"/>
          <w:lang w:val="pl-PL"/>
        </w:rPr>
        <w:t>do</w:t>
      </w:r>
      <w:r w:rsidRPr="003E3F08">
        <w:rPr>
          <w:color w:val="595959" w:themeColor="text1" w:themeTint="A6"/>
          <w:spacing w:val="-15"/>
          <w:sz w:val="16"/>
          <w:lang w:val="pl-PL"/>
        </w:rPr>
        <w:t xml:space="preserve"> </w:t>
      </w:r>
      <w:r w:rsidRPr="003E3F08">
        <w:rPr>
          <w:color w:val="595959" w:themeColor="text1" w:themeTint="A6"/>
          <w:sz w:val="16"/>
          <w:lang w:val="pl-PL"/>
        </w:rPr>
        <w:t>dobra</w:t>
      </w:r>
      <w:r w:rsidRPr="003E3F08">
        <w:rPr>
          <w:color w:val="595959" w:themeColor="text1" w:themeTint="A6"/>
          <w:spacing w:val="-12"/>
          <w:sz w:val="16"/>
          <w:lang w:val="pl-PL"/>
        </w:rPr>
        <w:t xml:space="preserve"> </w:t>
      </w:r>
      <w:r w:rsidRPr="003E3F08">
        <w:rPr>
          <w:color w:val="595959" w:themeColor="text1" w:themeTint="A6"/>
          <w:sz w:val="16"/>
          <w:lang w:val="pl-PL"/>
        </w:rPr>
        <w:t>o</w:t>
      </w:r>
      <w:r w:rsidRPr="003E3F08">
        <w:rPr>
          <w:color w:val="595959" w:themeColor="text1" w:themeTint="A6"/>
          <w:spacing w:val="-13"/>
          <w:sz w:val="16"/>
          <w:lang w:val="pl-PL"/>
        </w:rPr>
        <w:t xml:space="preserve"> </w:t>
      </w:r>
      <w:r w:rsidRPr="003E3F08">
        <w:rPr>
          <w:color w:val="595959" w:themeColor="text1" w:themeTint="A6"/>
          <w:sz w:val="16"/>
          <w:lang w:val="pl-PL"/>
        </w:rPr>
        <w:t>szczególnym</w:t>
      </w:r>
      <w:r w:rsidRPr="003E3F08">
        <w:rPr>
          <w:color w:val="595959" w:themeColor="text1" w:themeTint="A6"/>
          <w:spacing w:val="-14"/>
          <w:sz w:val="16"/>
          <w:lang w:val="pl-PL"/>
        </w:rPr>
        <w:t xml:space="preserve"> </w:t>
      </w:r>
      <w:r w:rsidRPr="003E3F08">
        <w:rPr>
          <w:color w:val="595959" w:themeColor="text1" w:themeTint="A6"/>
          <w:sz w:val="16"/>
          <w:lang w:val="pl-PL"/>
        </w:rPr>
        <w:t>znaczeniu dla</w:t>
      </w:r>
      <w:r w:rsidRPr="003E3F08">
        <w:rPr>
          <w:color w:val="595959" w:themeColor="text1" w:themeTint="A6"/>
          <w:spacing w:val="-4"/>
          <w:sz w:val="16"/>
          <w:lang w:val="pl-PL"/>
        </w:rPr>
        <w:t xml:space="preserve"> </w:t>
      </w:r>
      <w:r w:rsidRPr="003E3F08">
        <w:rPr>
          <w:color w:val="595959" w:themeColor="text1" w:themeTint="A6"/>
          <w:sz w:val="16"/>
          <w:lang w:val="pl-PL"/>
        </w:rPr>
        <w:t>kultury.</w:t>
      </w:r>
    </w:p>
    <w:p w:rsidR="00FE5F75" w:rsidRPr="003E3F08" w:rsidRDefault="00FE5F75">
      <w:pPr>
        <w:rPr>
          <w:lang w:val="pl-PL"/>
        </w:rPr>
      </w:pPr>
    </w:p>
    <w:p w:rsidR="00993DBC" w:rsidRPr="003E3F08" w:rsidRDefault="00993DBC" w:rsidP="00993DBC">
      <w:pPr>
        <w:pStyle w:val="Tekstpodstawowy"/>
        <w:spacing w:before="98"/>
        <w:ind w:left="118" w:right="116"/>
        <w:jc w:val="both"/>
        <w:rPr>
          <w:color w:val="595959" w:themeColor="text1" w:themeTint="A6"/>
          <w:sz w:val="16"/>
          <w:lang w:val="pl-PL"/>
        </w:rPr>
      </w:pPr>
      <w:r w:rsidRPr="003E3F08">
        <w:rPr>
          <w:b/>
          <w:color w:val="595959" w:themeColor="text1" w:themeTint="A6"/>
          <w:sz w:val="16"/>
          <w:lang w:val="pl-PL"/>
        </w:rPr>
        <w:t xml:space="preserve">Art. 295. </w:t>
      </w:r>
      <w:r w:rsidRPr="003E3F08">
        <w:rPr>
          <w:color w:val="595959" w:themeColor="text1" w:themeTint="A6"/>
          <w:sz w:val="16"/>
          <w:lang w:val="pl-PL"/>
        </w:rPr>
        <w:t>§ 1. Wobec sprawcy przestępstwa określonego w art. 278, 284–289, 291, 292 lub 294, który dobrowolnie naprawił szkodę w całości</w:t>
      </w:r>
      <w:r w:rsidRPr="003E3F08">
        <w:rPr>
          <w:color w:val="595959" w:themeColor="text1" w:themeTint="A6"/>
          <w:spacing w:val="-13"/>
          <w:sz w:val="16"/>
          <w:lang w:val="pl-PL"/>
        </w:rPr>
        <w:t xml:space="preserve"> </w:t>
      </w:r>
      <w:r w:rsidRPr="003E3F08">
        <w:rPr>
          <w:color w:val="595959" w:themeColor="text1" w:themeTint="A6"/>
          <w:sz w:val="16"/>
          <w:lang w:val="pl-PL"/>
        </w:rPr>
        <w:t>albo</w:t>
      </w:r>
      <w:r w:rsidRPr="003E3F08">
        <w:rPr>
          <w:color w:val="595959" w:themeColor="text1" w:themeTint="A6"/>
          <w:spacing w:val="-16"/>
          <w:sz w:val="16"/>
          <w:lang w:val="pl-PL"/>
        </w:rPr>
        <w:t xml:space="preserve"> </w:t>
      </w:r>
      <w:r w:rsidRPr="003E3F08">
        <w:rPr>
          <w:color w:val="595959" w:themeColor="text1" w:themeTint="A6"/>
          <w:sz w:val="16"/>
          <w:lang w:val="pl-PL"/>
        </w:rPr>
        <w:t>zwrócił</w:t>
      </w:r>
      <w:r w:rsidRPr="003E3F08">
        <w:rPr>
          <w:color w:val="595959" w:themeColor="text1" w:themeTint="A6"/>
          <w:spacing w:val="-14"/>
          <w:sz w:val="16"/>
          <w:lang w:val="pl-PL"/>
        </w:rPr>
        <w:t xml:space="preserve"> </w:t>
      </w:r>
      <w:r w:rsidRPr="003E3F08">
        <w:rPr>
          <w:color w:val="595959" w:themeColor="text1" w:themeTint="A6"/>
          <w:sz w:val="16"/>
          <w:lang w:val="pl-PL"/>
        </w:rPr>
        <w:t>pojazd</w:t>
      </w:r>
      <w:r w:rsidRPr="003E3F08">
        <w:rPr>
          <w:color w:val="595959" w:themeColor="text1" w:themeTint="A6"/>
          <w:spacing w:val="-15"/>
          <w:sz w:val="16"/>
          <w:lang w:val="pl-PL"/>
        </w:rPr>
        <w:t xml:space="preserve"> </w:t>
      </w:r>
      <w:r w:rsidRPr="003E3F08">
        <w:rPr>
          <w:color w:val="595959" w:themeColor="text1" w:themeTint="A6"/>
          <w:sz w:val="16"/>
          <w:lang w:val="pl-PL"/>
        </w:rPr>
        <w:t>lub</w:t>
      </w:r>
      <w:r w:rsidRPr="003E3F08">
        <w:rPr>
          <w:color w:val="595959" w:themeColor="text1" w:themeTint="A6"/>
          <w:spacing w:val="-15"/>
          <w:sz w:val="16"/>
          <w:lang w:val="pl-PL"/>
        </w:rPr>
        <w:t xml:space="preserve"> </w:t>
      </w:r>
      <w:r w:rsidRPr="003E3F08">
        <w:rPr>
          <w:color w:val="595959" w:themeColor="text1" w:themeTint="A6"/>
          <w:sz w:val="16"/>
          <w:lang w:val="pl-PL"/>
        </w:rPr>
        <w:t>rzecz</w:t>
      </w:r>
      <w:r w:rsidRPr="003E3F08">
        <w:rPr>
          <w:color w:val="595959" w:themeColor="text1" w:themeTint="A6"/>
          <w:spacing w:val="-15"/>
          <w:sz w:val="16"/>
          <w:lang w:val="pl-PL"/>
        </w:rPr>
        <w:t xml:space="preserve"> </w:t>
      </w:r>
      <w:r w:rsidRPr="003E3F08">
        <w:rPr>
          <w:color w:val="595959" w:themeColor="text1" w:themeTint="A6"/>
          <w:sz w:val="16"/>
          <w:lang w:val="pl-PL"/>
        </w:rPr>
        <w:t>mającą</w:t>
      </w:r>
      <w:r w:rsidRPr="003E3F08">
        <w:rPr>
          <w:color w:val="595959" w:themeColor="text1" w:themeTint="A6"/>
          <w:spacing w:val="-15"/>
          <w:sz w:val="16"/>
          <w:lang w:val="pl-PL"/>
        </w:rPr>
        <w:t xml:space="preserve"> </w:t>
      </w:r>
      <w:r w:rsidRPr="003E3F08">
        <w:rPr>
          <w:color w:val="595959" w:themeColor="text1" w:themeTint="A6"/>
          <w:sz w:val="16"/>
          <w:lang w:val="pl-PL"/>
        </w:rPr>
        <w:t>szczególne</w:t>
      </w:r>
      <w:r w:rsidRPr="003E3F08">
        <w:rPr>
          <w:color w:val="595959" w:themeColor="text1" w:themeTint="A6"/>
          <w:spacing w:val="-16"/>
          <w:sz w:val="16"/>
          <w:lang w:val="pl-PL"/>
        </w:rPr>
        <w:t xml:space="preserve"> </w:t>
      </w:r>
      <w:r w:rsidRPr="003E3F08">
        <w:rPr>
          <w:color w:val="595959" w:themeColor="text1" w:themeTint="A6"/>
          <w:sz w:val="16"/>
          <w:lang w:val="pl-PL"/>
        </w:rPr>
        <w:t>znaczenie</w:t>
      </w:r>
      <w:r w:rsidRPr="003E3F08">
        <w:rPr>
          <w:color w:val="595959" w:themeColor="text1" w:themeTint="A6"/>
          <w:spacing w:val="-16"/>
          <w:sz w:val="16"/>
          <w:lang w:val="pl-PL"/>
        </w:rPr>
        <w:t xml:space="preserve"> </w:t>
      </w:r>
      <w:r w:rsidRPr="003E3F08">
        <w:rPr>
          <w:color w:val="595959" w:themeColor="text1" w:themeTint="A6"/>
          <w:sz w:val="16"/>
          <w:lang w:val="pl-PL"/>
        </w:rPr>
        <w:t>dla</w:t>
      </w:r>
      <w:r w:rsidRPr="003E3F08">
        <w:rPr>
          <w:color w:val="595959" w:themeColor="text1" w:themeTint="A6"/>
          <w:spacing w:val="-15"/>
          <w:sz w:val="16"/>
          <w:lang w:val="pl-PL"/>
        </w:rPr>
        <w:t xml:space="preserve"> </w:t>
      </w:r>
      <w:r w:rsidRPr="003E3F08">
        <w:rPr>
          <w:color w:val="595959" w:themeColor="text1" w:themeTint="A6"/>
          <w:sz w:val="16"/>
          <w:lang w:val="pl-PL"/>
        </w:rPr>
        <w:t>kultury</w:t>
      </w:r>
      <w:r w:rsidRPr="003E3F08">
        <w:rPr>
          <w:color w:val="595959" w:themeColor="text1" w:themeTint="A6"/>
          <w:spacing w:val="-15"/>
          <w:sz w:val="16"/>
          <w:lang w:val="pl-PL"/>
        </w:rPr>
        <w:t xml:space="preserve"> </w:t>
      </w:r>
      <w:r w:rsidRPr="003E3F08">
        <w:rPr>
          <w:color w:val="595959" w:themeColor="text1" w:themeTint="A6"/>
          <w:sz w:val="16"/>
          <w:lang w:val="pl-PL"/>
        </w:rPr>
        <w:t>w</w:t>
      </w:r>
      <w:r w:rsidRPr="003E3F08">
        <w:rPr>
          <w:color w:val="595959" w:themeColor="text1" w:themeTint="A6"/>
          <w:spacing w:val="-13"/>
          <w:sz w:val="16"/>
          <w:lang w:val="pl-PL"/>
        </w:rPr>
        <w:t xml:space="preserve"> </w:t>
      </w:r>
      <w:r w:rsidRPr="003E3F08">
        <w:rPr>
          <w:color w:val="595959" w:themeColor="text1" w:themeTint="A6"/>
          <w:sz w:val="16"/>
          <w:lang w:val="pl-PL"/>
        </w:rPr>
        <w:t>stanie</w:t>
      </w:r>
      <w:r w:rsidRPr="003E3F08">
        <w:rPr>
          <w:color w:val="595959" w:themeColor="text1" w:themeTint="A6"/>
          <w:spacing w:val="-16"/>
          <w:sz w:val="16"/>
          <w:lang w:val="pl-PL"/>
        </w:rPr>
        <w:t xml:space="preserve"> </w:t>
      </w:r>
      <w:r w:rsidRPr="003E3F08">
        <w:rPr>
          <w:color w:val="595959" w:themeColor="text1" w:themeTint="A6"/>
          <w:sz w:val="16"/>
          <w:lang w:val="pl-PL"/>
        </w:rPr>
        <w:t>nieuszkodzonym,</w:t>
      </w:r>
      <w:r w:rsidRPr="003E3F08">
        <w:rPr>
          <w:color w:val="595959" w:themeColor="text1" w:themeTint="A6"/>
          <w:spacing w:val="-13"/>
          <w:sz w:val="16"/>
          <w:lang w:val="pl-PL"/>
        </w:rPr>
        <w:t xml:space="preserve"> </w:t>
      </w:r>
      <w:r w:rsidRPr="003E3F08">
        <w:rPr>
          <w:color w:val="595959" w:themeColor="text1" w:themeTint="A6"/>
          <w:sz w:val="16"/>
          <w:lang w:val="pl-PL"/>
        </w:rPr>
        <w:t>sąd</w:t>
      </w:r>
      <w:r w:rsidRPr="003E3F08">
        <w:rPr>
          <w:color w:val="595959" w:themeColor="text1" w:themeTint="A6"/>
          <w:spacing w:val="-15"/>
          <w:sz w:val="16"/>
          <w:lang w:val="pl-PL"/>
        </w:rPr>
        <w:t xml:space="preserve"> </w:t>
      </w:r>
      <w:r w:rsidRPr="003E3F08">
        <w:rPr>
          <w:color w:val="595959" w:themeColor="text1" w:themeTint="A6"/>
          <w:sz w:val="16"/>
          <w:lang w:val="pl-PL"/>
        </w:rPr>
        <w:t>może</w:t>
      </w:r>
      <w:r w:rsidRPr="003E3F08">
        <w:rPr>
          <w:color w:val="595959" w:themeColor="text1" w:themeTint="A6"/>
          <w:spacing w:val="-16"/>
          <w:sz w:val="16"/>
          <w:lang w:val="pl-PL"/>
        </w:rPr>
        <w:t xml:space="preserve"> </w:t>
      </w:r>
      <w:r w:rsidRPr="003E3F08">
        <w:rPr>
          <w:color w:val="595959" w:themeColor="text1" w:themeTint="A6"/>
          <w:sz w:val="16"/>
          <w:lang w:val="pl-PL"/>
        </w:rPr>
        <w:t>zastosować</w:t>
      </w:r>
      <w:r w:rsidRPr="003E3F08">
        <w:rPr>
          <w:color w:val="595959" w:themeColor="text1" w:themeTint="A6"/>
          <w:spacing w:val="-13"/>
          <w:sz w:val="16"/>
          <w:lang w:val="pl-PL"/>
        </w:rPr>
        <w:t xml:space="preserve"> </w:t>
      </w:r>
      <w:r w:rsidRPr="003E3F08">
        <w:rPr>
          <w:color w:val="595959" w:themeColor="text1" w:themeTint="A6"/>
          <w:sz w:val="16"/>
          <w:lang w:val="pl-PL"/>
        </w:rPr>
        <w:t>nadzwyczajne złagodzenie kary, a nawet odstąpić od jej</w:t>
      </w:r>
      <w:r w:rsidRPr="003E3F08">
        <w:rPr>
          <w:color w:val="595959" w:themeColor="text1" w:themeTint="A6"/>
          <w:spacing w:val="-20"/>
          <w:sz w:val="16"/>
          <w:lang w:val="pl-PL"/>
        </w:rPr>
        <w:t xml:space="preserve"> </w:t>
      </w:r>
      <w:r w:rsidRPr="003E3F08">
        <w:rPr>
          <w:color w:val="595959" w:themeColor="text1" w:themeTint="A6"/>
          <w:sz w:val="16"/>
          <w:lang w:val="pl-PL"/>
        </w:rPr>
        <w:t>wymierzenia.</w:t>
      </w:r>
    </w:p>
    <w:p w:rsidR="00993DBC" w:rsidRPr="003E3F08" w:rsidRDefault="00993DBC" w:rsidP="00993DBC">
      <w:pPr>
        <w:pStyle w:val="Tekstpodstawowy"/>
        <w:ind w:left="118" w:right="126"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7"/>
          <w:sz w:val="16"/>
          <w:lang w:val="pl-PL"/>
        </w:rPr>
        <w:t xml:space="preserve"> </w:t>
      </w:r>
      <w:r w:rsidRPr="003E3F08">
        <w:rPr>
          <w:color w:val="595959" w:themeColor="text1" w:themeTint="A6"/>
          <w:sz w:val="16"/>
          <w:lang w:val="pl-PL"/>
        </w:rPr>
        <w:t>2.</w:t>
      </w:r>
      <w:r w:rsidRPr="003E3F08">
        <w:rPr>
          <w:color w:val="595959" w:themeColor="text1" w:themeTint="A6"/>
          <w:spacing w:val="-6"/>
          <w:sz w:val="16"/>
          <w:lang w:val="pl-PL"/>
        </w:rPr>
        <w:t xml:space="preserve"> </w:t>
      </w:r>
      <w:r w:rsidRPr="003E3F08">
        <w:rPr>
          <w:color w:val="595959" w:themeColor="text1" w:themeTint="A6"/>
          <w:sz w:val="16"/>
          <w:lang w:val="pl-PL"/>
        </w:rPr>
        <w:t>Wobec</w:t>
      </w:r>
      <w:r w:rsidRPr="003E3F08">
        <w:rPr>
          <w:color w:val="595959" w:themeColor="text1" w:themeTint="A6"/>
          <w:spacing w:val="-6"/>
          <w:sz w:val="16"/>
          <w:lang w:val="pl-PL"/>
        </w:rPr>
        <w:t xml:space="preserve"> </w:t>
      </w:r>
      <w:r w:rsidRPr="003E3F08">
        <w:rPr>
          <w:color w:val="595959" w:themeColor="text1" w:themeTint="A6"/>
          <w:sz w:val="16"/>
          <w:lang w:val="pl-PL"/>
        </w:rPr>
        <w:t>sprawcy</w:t>
      </w:r>
      <w:r w:rsidRPr="003E3F08">
        <w:rPr>
          <w:color w:val="595959" w:themeColor="text1" w:themeTint="A6"/>
          <w:spacing w:val="-7"/>
          <w:sz w:val="16"/>
          <w:lang w:val="pl-PL"/>
        </w:rPr>
        <w:t xml:space="preserve"> </w:t>
      </w:r>
      <w:r w:rsidRPr="003E3F08">
        <w:rPr>
          <w:color w:val="595959" w:themeColor="text1" w:themeTint="A6"/>
          <w:sz w:val="16"/>
          <w:lang w:val="pl-PL"/>
        </w:rPr>
        <w:t>przestępstwa</w:t>
      </w:r>
      <w:r w:rsidRPr="003E3F08">
        <w:rPr>
          <w:color w:val="595959" w:themeColor="text1" w:themeTint="A6"/>
          <w:spacing w:val="-5"/>
          <w:sz w:val="16"/>
          <w:lang w:val="pl-PL"/>
        </w:rPr>
        <w:t xml:space="preserve"> </w:t>
      </w:r>
      <w:r w:rsidRPr="003E3F08">
        <w:rPr>
          <w:color w:val="595959" w:themeColor="text1" w:themeTint="A6"/>
          <w:sz w:val="16"/>
          <w:lang w:val="pl-PL"/>
        </w:rPr>
        <w:t>wymienionego</w:t>
      </w:r>
      <w:r w:rsidRPr="003E3F08">
        <w:rPr>
          <w:color w:val="595959" w:themeColor="text1" w:themeTint="A6"/>
          <w:spacing w:val="-9"/>
          <w:sz w:val="16"/>
          <w:lang w:val="pl-PL"/>
        </w:rPr>
        <w:t xml:space="preserve"> </w:t>
      </w:r>
      <w:r w:rsidRPr="003E3F08">
        <w:rPr>
          <w:color w:val="595959" w:themeColor="text1" w:themeTint="A6"/>
          <w:sz w:val="16"/>
          <w:lang w:val="pl-PL"/>
        </w:rPr>
        <w:t>w</w:t>
      </w:r>
      <w:r w:rsidRPr="003E3F08">
        <w:rPr>
          <w:color w:val="595959" w:themeColor="text1" w:themeTint="A6"/>
          <w:spacing w:val="-6"/>
          <w:sz w:val="16"/>
          <w:lang w:val="pl-PL"/>
        </w:rPr>
        <w:t xml:space="preserve"> </w:t>
      </w:r>
      <w:r w:rsidRPr="003E3F08">
        <w:rPr>
          <w:color w:val="595959" w:themeColor="text1" w:themeTint="A6"/>
          <w:sz w:val="16"/>
          <w:lang w:val="pl-PL"/>
        </w:rPr>
        <w:t>§</w:t>
      </w:r>
      <w:r w:rsidRPr="003E3F08">
        <w:rPr>
          <w:color w:val="595959" w:themeColor="text1" w:themeTint="A6"/>
          <w:spacing w:val="-5"/>
          <w:sz w:val="16"/>
          <w:lang w:val="pl-PL"/>
        </w:rPr>
        <w:t xml:space="preserve"> </w:t>
      </w:r>
      <w:r w:rsidRPr="003E3F08">
        <w:rPr>
          <w:color w:val="595959" w:themeColor="text1" w:themeTint="A6"/>
          <w:sz w:val="16"/>
          <w:lang w:val="pl-PL"/>
        </w:rPr>
        <w:t>1,</w:t>
      </w:r>
      <w:r w:rsidRPr="003E3F08">
        <w:rPr>
          <w:color w:val="595959" w:themeColor="text1" w:themeTint="A6"/>
          <w:spacing w:val="-6"/>
          <w:sz w:val="16"/>
          <w:lang w:val="pl-PL"/>
        </w:rPr>
        <w:t xml:space="preserve"> </w:t>
      </w:r>
      <w:r w:rsidRPr="003E3F08">
        <w:rPr>
          <w:color w:val="595959" w:themeColor="text1" w:themeTint="A6"/>
          <w:sz w:val="16"/>
          <w:lang w:val="pl-PL"/>
        </w:rPr>
        <w:t>który</w:t>
      </w:r>
      <w:r w:rsidRPr="003E3F08">
        <w:rPr>
          <w:color w:val="595959" w:themeColor="text1" w:themeTint="A6"/>
          <w:spacing w:val="-6"/>
          <w:sz w:val="16"/>
          <w:lang w:val="pl-PL"/>
        </w:rPr>
        <w:t xml:space="preserve"> </w:t>
      </w:r>
      <w:r w:rsidRPr="003E3F08">
        <w:rPr>
          <w:color w:val="595959" w:themeColor="text1" w:themeTint="A6"/>
          <w:sz w:val="16"/>
          <w:lang w:val="pl-PL"/>
        </w:rPr>
        <w:t>dobrowolnie</w:t>
      </w:r>
      <w:r w:rsidRPr="003E3F08">
        <w:rPr>
          <w:color w:val="595959" w:themeColor="text1" w:themeTint="A6"/>
          <w:spacing w:val="-9"/>
          <w:sz w:val="16"/>
          <w:lang w:val="pl-PL"/>
        </w:rPr>
        <w:t xml:space="preserve"> </w:t>
      </w:r>
      <w:r w:rsidRPr="003E3F08">
        <w:rPr>
          <w:color w:val="595959" w:themeColor="text1" w:themeTint="A6"/>
          <w:sz w:val="16"/>
          <w:lang w:val="pl-PL"/>
        </w:rPr>
        <w:t>naprawił</w:t>
      </w:r>
      <w:r w:rsidRPr="003E3F08">
        <w:rPr>
          <w:color w:val="595959" w:themeColor="text1" w:themeTint="A6"/>
          <w:spacing w:val="-7"/>
          <w:sz w:val="16"/>
          <w:lang w:val="pl-PL"/>
        </w:rPr>
        <w:t xml:space="preserve"> </w:t>
      </w:r>
      <w:r w:rsidRPr="003E3F08">
        <w:rPr>
          <w:color w:val="595959" w:themeColor="text1" w:themeTint="A6"/>
          <w:sz w:val="16"/>
          <w:lang w:val="pl-PL"/>
        </w:rPr>
        <w:t>szkodę</w:t>
      </w:r>
      <w:r w:rsidRPr="003E3F08">
        <w:rPr>
          <w:color w:val="595959" w:themeColor="text1" w:themeTint="A6"/>
          <w:spacing w:val="-7"/>
          <w:sz w:val="16"/>
          <w:lang w:val="pl-PL"/>
        </w:rPr>
        <w:t xml:space="preserve"> </w:t>
      </w:r>
      <w:r w:rsidRPr="003E3F08">
        <w:rPr>
          <w:color w:val="595959" w:themeColor="text1" w:themeTint="A6"/>
          <w:sz w:val="16"/>
          <w:lang w:val="pl-PL"/>
        </w:rPr>
        <w:t>w</w:t>
      </w:r>
      <w:r w:rsidRPr="003E3F08">
        <w:rPr>
          <w:color w:val="595959" w:themeColor="text1" w:themeTint="A6"/>
          <w:spacing w:val="-6"/>
          <w:sz w:val="16"/>
          <w:lang w:val="pl-PL"/>
        </w:rPr>
        <w:t xml:space="preserve"> </w:t>
      </w:r>
      <w:r w:rsidRPr="003E3F08">
        <w:rPr>
          <w:color w:val="595959" w:themeColor="text1" w:themeTint="A6"/>
          <w:sz w:val="16"/>
          <w:lang w:val="pl-PL"/>
        </w:rPr>
        <w:t>znacznej</w:t>
      </w:r>
      <w:r w:rsidRPr="003E3F08">
        <w:rPr>
          <w:color w:val="595959" w:themeColor="text1" w:themeTint="A6"/>
          <w:spacing w:val="-7"/>
          <w:sz w:val="16"/>
          <w:lang w:val="pl-PL"/>
        </w:rPr>
        <w:t xml:space="preserve"> </w:t>
      </w:r>
      <w:r w:rsidRPr="003E3F08">
        <w:rPr>
          <w:color w:val="595959" w:themeColor="text1" w:themeTint="A6"/>
          <w:sz w:val="16"/>
          <w:lang w:val="pl-PL"/>
        </w:rPr>
        <w:t>części,</w:t>
      </w:r>
      <w:r w:rsidRPr="003E3F08">
        <w:rPr>
          <w:color w:val="595959" w:themeColor="text1" w:themeTint="A6"/>
          <w:spacing w:val="-6"/>
          <w:sz w:val="16"/>
          <w:lang w:val="pl-PL"/>
        </w:rPr>
        <w:t xml:space="preserve"> </w:t>
      </w:r>
      <w:r w:rsidRPr="003E3F08">
        <w:rPr>
          <w:color w:val="595959" w:themeColor="text1" w:themeTint="A6"/>
          <w:sz w:val="16"/>
          <w:lang w:val="pl-PL"/>
        </w:rPr>
        <w:t>sąd</w:t>
      </w:r>
      <w:r w:rsidRPr="003E3F08">
        <w:rPr>
          <w:color w:val="595959" w:themeColor="text1" w:themeTint="A6"/>
          <w:spacing w:val="-8"/>
          <w:sz w:val="16"/>
          <w:lang w:val="pl-PL"/>
        </w:rPr>
        <w:t xml:space="preserve"> </w:t>
      </w:r>
      <w:r w:rsidRPr="003E3F08">
        <w:rPr>
          <w:color w:val="595959" w:themeColor="text1" w:themeTint="A6"/>
          <w:sz w:val="16"/>
          <w:lang w:val="pl-PL"/>
        </w:rPr>
        <w:t>może</w:t>
      </w:r>
      <w:r w:rsidRPr="003E3F08">
        <w:rPr>
          <w:color w:val="595959" w:themeColor="text1" w:themeTint="A6"/>
          <w:spacing w:val="-9"/>
          <w:sz w:val="16"/>
          <w:lang w:val="pl-PL"/>
        </w:rPr>
        <w:t xml:space="preserve"> </w:t>
      </w:r>
      <w:r w:rsidRPr="003E3F08">
        <w:rPr>
          <w:color w:val="595959" w:themeColor="text1" w:themeTint="A6"/>
          <w:sz w:val="16"/>
          <w:lang w:val="pl-PL"/>
        </w:rPr>
        <w:t>zastosować nadzwyczajne złagodzenie</w:t>
      </w:r>
      <w:r w:rsidRPr="003E3F08">
        <w:rPr>
          <w:color w:val="595959" w:themeColor="text1" w:themeTint="A6"/>
          <w:spacing w:val="-13"/>
          <w:sz w:val="16"/>
          <w:lang w:val="pl-PL"/>
        </w:rPr>
        <w:t xml:space="preserve"> </w:t>
      </w:r>
      <w:r w:rsidRPr="003E3F08">
        <w:rPr>
          <w:color w:val="595959" w:themeColor="text1" w:themeTint="A6"/>
          <w:sz w:val="16"/>
          <w:lang w:val="pl-PL"/>
        </w:rPr>
        <w:t>kary.</w:t>
      </w:r>
    </w:p>
    <w:p w:rsidR="00993DBC" w:rsidRPr="003E3F08" w:rsidRDefault="00993DBC" w:rsidP="00993DBC">
      <w:pPr>
        <w:pStyle w:val="Tekstpodstawowy"/>
        <w:ind w:left="118" w:right="116"/>
        <w:jc w:val="both"/>
        <w:rPr>
          <w:color w:val="595959" w:themeColor="text1" w:themeTint="A6"/>
          <w:sz w:val="16"/>
          <w:lang w:val="pl-PL"/>
        </w:rPr>
      </w:pPr>
      <w:r w:rsidRPr="003E3F08">
        <w:rPr>
          <w:b/>
          <w:color w:val="595959" w:themeColor="text1" w:themeTint="A6"/>
          <w:sz w:val="16"/>
          <w:lang w:val="pl-PL"/>
        </w:rPr>
        <w:t xml:space="preserve">Art. 296. </w:t>
      </w:r>
      <w:r w:rsidRPr="003E3F08">
        <w:rPr>
          <w:color w:val="595959" w:themeColor="text1" w:themeTint="A6"/>
          <w:sz w:val="16"/>
          <w:lang w:val="pl-PL"/>
        </w:rPr>
        <w:t>§ 1. Kto, będąc obowiązany na podstawie przepisu ustawy, decyzji właściwego organu lub umowy do zajmowania się sprawami majątkowymi lub działalnością gospodarczą osoby fizycznej, prawnej albo jednostki organizacyjnej nie mającej osobowości prawnej, przez nadużycie udzielonych mu uprawnień lub niedopełnienie ciążącego na nim obowiązku, wyrządza jej znaczną szkodę majątkową, podlega karze pozbawienia wolności od 3 miesięcy do lat 5.</w:t>
      </w:r>
    </w:p>
    <w:p w:rsidR="00993DBC" w:rsidRPr="003E3F08" w:rsidRDefault="00993DBC" w:rsidP="00993DBC">
      <w:pPr>
        <w:pStyle w:val="Tekstpodstawowy"/>
        <w:spacing w:before="1"/>
        <w:ind w:left="118" w:right="125" w:firstLine="708"/>
        <w:jc w:val="both"/>
        <w:rPr>
          <w:color w:val="595959" w:themeColor="text1" w:themeTint="A6"/>
          <w:sz w:val="16"/>
          <w:lang w:val="pl-PL"/>
        </w:rPr>
      </w:pPr>
      <w:r w:rsidRPr="003E3F08">
        <w:rPr>
          <w:color w:val="595959" w:themeColor="text1" w:themeTint="A6"/>
          <w:sz w:val="16"/>
          <w:lang w:val="pl-PL"/>
        </w:rPr>
        <w:t>§ 1a. Jeżeli sprawca, o którym mowa w § 1, przez nadużycie udzielonych mu uprawnień lub niedopełnienie ciążącego na nim obowiązku, sprowadza bezpośrednie niebezpieczeństwo wyrządzenia znacznej szkody majątkowej, podlega karze pozbawienia wolności do lat 3.</w:t>
      </w:r>
    </w:p>
    <w:p w:rsidR="00993DBC" w:rsidRPr="003E3F08" w:rsidRDefault="00993DBC" w:rsidP="00993DBC">
      <w:pPr>
        <w:pStyle w:val="Tekstpodstawowy"/>
        <w:ind w:left="118" w:right="112"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0"/>
          <w:sz w:val="16"/>
          <w:lang w:val="pl-PL"/>
        </w:rPr>
        <w:t xml:space="preserve"> </w:t>
      </w:r>
      <w:r w:rsidRPr="003E3F08">
        <w:rPr>
          <w:color w:val="595959" w:themeColor="text1" w:themeTint="A6"/>
          <w:sz w:val="16"/>
          <w:lang w:val="pl-PL"/>
        </w:rPr>
        <w:t>2.</w:t>
      </w:r>
      <w:r w:rsidRPr="003E3F08">
        <w:rPr>
          <w:color w:val="595959" w:themeColor="text1" w:themeTint="A6"/>
          <w:spacing w:val="-10"/>
          <w:sz w:val="16"/>
          <w:lang w:val="pl-PL"/>
        </w:rPr>
        <w:t xml:space="preserve"> </w:t>
      </w:r>
      <w:r w:rsidRPr="003E3F08">
        <w:rPr>
          <w:color w:val="595959" w:themeColor="text1" w:themeTint="A6"/>
          <w:sz w:val="16"/>
          <w:lang w:val="pl-PL"/>
        </w:rPr>
        <w:t>Jeżeli</w:t>
      </w:r>
      <w:r w:rsidRPr="003E3F08">
        <w:rPr>
          <w:color w:val="595959" w:themeColor="text1" w:themeTint="A6"/>
          <w:spacing w:val="-8"/>
          <w:sz w:val="16"/>
          <w:lang w:val="pl-PL"/>
        </w:rPr>
        <w:t xml:space="preserve"> </w:t>
      </w:r>
      <w:r w:rsidRPr="003E3F08">
        <w:rPr>
          <w:color w:val="595959" w:themeColor="text1" w:themeTint="A6"/>
          <w:sz w:val="16"/>
          <w:lang w:val="pl-PL"/>
        </w:rPr>
        <w:t>sprawca</w:t>
      </w:r>
      <w:r w:rsidRPr="003E3F08">
        <w:rPr>
          <w:color w:val="595959" w:themeColor="text1" w:themeTint="A6"/>
          <w:spacing w:val="-10"/>
          <w:sz w:val="16"/>
          <w:lang w:val="pl-PL"/>
        </w:rPr>
        <w:t xml:space="preserve"> </w:t>
      </w:r>
      <w:r w:rsidRPr="003E3F08">
        <w:rPr>
          <w:color w:val="595959" w:themeColor="text1" w:themeTint="A6"/>
          <w:sz w:val="16"/>
          <w:lang w:val="pl-PL"/>
        </w:rPr>
        <w:t>przestępstwa</w:t>
      </w:r>
      <w:r w:rsidRPr="003E3F08">
        <w:rPr>
          <w:color w:val="595959" w:themeColor="text1" w:themeTint="A6"/>
          <w:spacing w:val="-8"/>
          <w:sz w:val="16"/>
          <w:lang w:val="pl-PL"/>
        </w:rPr>
        <w:t xml:space="preserve"> </w:t>
      </w:r>
      <w:r w:rsidRPr="003E3F08">
        <w:rPr>
          <w:color w:val="595959" w:themeColor="text1" w:themeTint="A6"/>
          <w:sz w:val="16"/>
          <w:lang w:val="pl-PL"/>
        </w:rPr>
        <w:t>określonego</w:t>
      </w:r>
      <w:r w:rsidRPr="003E3F08">
        <w:rPr>
          <w:color w:val="595959" w:themeColor="text1" w:themeTint="A6"/>
          <w:spacing w:val="-11"/>
          <w:sz w:val="16"/>
          <w:lang w:val="pl-PL"/>
        </w:rPr>
        <w:t xml:space="preserve"> </w:t>
      </w:r>
      <w:r w:rsidRPr="003E3F08">
        <w:rPr>
          <w:color w:val="595959" w:themeColor="text1" w:themeTint="A6"/>
          <w:sz w:val="16"/>
          <w:lang w:val="pl-PL"/>
        </w:rPr>
        <w:t>w</w:t>
      </w:r>
      <w:r w:rsidRPr="003E3F08">
        <w:rPr>
          <w:color w:val="595959" w:themeColor="text1" w:themeTint="A6"/>
          <w:spacing w:val="-8"/>
          <w:sz w:val="16"/>
          <w:lang w:val="pl-PL"/>
        </w:rPr>
        <w:t xml:space="preserve"> </w:t>
      </w:r>
      <w:r w:rsidRPr="003E3F08">
        <w:rPr>
          <w:color w:val="595959" w:themeColor="text1" w:themeTint="A6"/>
          <w:sz w:val="16"/>
          <w:lang w:val="pl-PL"/>
        </w:rPr>
        <w:t>§</w:t>
      </w:r>
      <w:r w:rsidRPr="003E3F08">
        <w:rPr>
          <w:color w:val="595959" w:themeColor="text1" w:themeTint="A6"/>
          <w:spacing w:val="-10"/>
          <w:sz w:val="16"/>
          <w:lang w:val="pl-PL"/>
        </w:rPr>
        <w:t xml:space="preserve"> </w:t>
      </w:r>
      <w:r w:rsidRPr="003E3F08">
        <w:rPr>
          <w:color w:val="595959" w:themeColor="text1" w:themeTint="A6"/>
          <w:sz w:val="16"/>
          <w:lang w:val="pl-PL"/>
        </w:rPr>
        <w:t>1</w:t>
      </w:r>
      <w:r w:rsidRPr="003E3F08">
        <w:rPr>
          <w:color w:val="595959" w:themeColor="text1" w:themeTint="A6"/>
          <w:spacing w:val="-10"/>
          <w:sz w:val="16"/>
          <w:lang w:val="pl-PL"/>
        </w:rPr>
        <w:t xml:space="preserve"> </w:t>
      </w:r>
      <w:r w:rsidRPr="003E3F08">
        <w:rPr>
          <w:color w:val="595959" w:themeColor="text1" w:themeTint="A6"/>
          <w:sz w:val="16"/>
          <w:lang w:val="pl-PL"/>
        </w:rPr>
        <w:t>lub</w:t>
      </w:r>
      <w:r w:rsidRPr="003E3F08">
        <w:rPr>
          <w:color w:val="595959" w:themeColor="text1" w:themeTint="A6"/>
          <w:spacing w:val="-10"/>
          <w:sz w:val="16"/>
          <w:lang w:val="pl-PL"/>
        </w:rPr>
        <w:t xml:space="preserve"> </w:t>
      </w:r>
      <w:r w:rsidRPr="003E3F08">
        <w:rPr>
          <w:color w:val="595959" w:themeColor="text1" w:themeTint="A6"/>
          <w:sz w:val="16"/>
          <w:lang w:val="pl-PL"/>
        </w:rPr>
        <w:t>1a</w:t>
      </w:r>
      <w:r w:rsidRPr="003E3F08">
        <w:rPr>
          <w:color w:val="595959" w:themeColor="text1" w:themeTint="A6"/>
          <w:spacing w:val="-10"/>
          <w:sz w:val="16"/>
          <w:lang w:val="pl-PL"/>
        </w:rPr>
        <w:t xml:space="preserve"> </w:t>
      </w:r>
      <w:r w:rsidRPr="003E3F08">
        <w:rPr>
          <w:color w:val="595959" w:themeColor="text1" w:themeTint="A6"/>
          <w:sz w:val="16"/>
          <w:lang w:val="pl-PL"/>
        </w:rPr>
        <w:t>działa</w:t>
      </w:r>
      <w:r w:rsidRPr="003E3F08">
        <w:rPr>
          <w:color w:val="595959" w:themeColor="text1" w:themeTint="A6"/>
          <w:spacing w:val="-10"/>
          <w:sz w:val="16"/>
          <w:lang w:val="pl-PL"/>
        </w:rPr>
        <w:t xml:space="preserve"> </w:t>
      </w:r>
      <w:r w:rsidRPr="003E3F08">
        <w:rPr>
          <w:color w:val="595959" w:themeColor="text1" w:themeTint="A6"/>
          <w:sz w:val="16"/>
          <w:lang w:val="pl-PL"/>
        </w:rPr>
        <w:t>w</w:t>
      </w:r>
      <w:r w:rsidRPr="003E3F08">
        <w:rPr>
          <w:color w:val="595959" w:themeColor="text1" w:themeTint="A6"/>
          <w:spacing w:val="-10"/>
          <w:sz w:val="16"/>
          <w:lang w:val="pl-PL"/>
        </w:rPr>
        <w:t xml:space="preserve"> </w:t>
      </w:r>
      <w:r w:rsidRPr="003E3F08">
        <w:rPr>
          <w:color w:val="595959" w:themeColor="text1" w:themeTint="A6"/>
          <w:sz w:val="16"/>
          <w:lang w:val="pl-PL"/>
        </w:rPr>
        <w:t>celu</w:t>
      </w:r>
      <w:r w:rsidRPr="003E3F08">
        <w:rPr>
          <w:color w:val="595959" w:themeColor="text1" w:themeTint="A6"/>
          <w:spacing w:val="-9"/>
          <w:sz w:val="16"/>
          <w:lang w:val="pl-PL"/>
        </w:rPr>
        <w:t xml:space="preserve"> </w:t>
      </w:r>
      <w:r w:rsidRPr="003E3F08">
        <w:rPr>
          <w:color w:val="595959" w:themeColor="text1" w:themeTint="A6"/>
          <w:sz w:val="16"/>
          <w:lang w:val="pl-PL"/>
        </w:rPr>
        <w:t>osiągnięcia</w:t>
      </w:r>
      <w:r w:rsidRPr="003E3F08">
        <w:rPr>
          <w:color w:val="595959" w:themeColor="text1" w:themeTint="A6"/>
          <w:spacing w:val="-10"/>
          <w:sz w:val="16"/>
          <w:lang w:val="pl-PL"/>
        </w:rPr>
        <w:t xml:space="preserve"> </w:t>
      </w:r>
      <w:r w:rsidRPr="003E3F08">
        <w:rPr>
          <w:color w:val="595959" w:themeColor="text1" w:themeTint="A6"/>
          <w:sz w:val="16"/>
          <w:lang w:val="pl-PL"/>
        </w:rPr>
        <w:t>korzyści</w:t>
      </w:r>
      <w:r w:rsidRPr="003E3F08">
        <w:rPr>
          <w:color w:val="595959" w:themeColor="text1" w:themeTint="A6"/>
          <w:spacing w:val="-8"/>
          <w:sz w:val="16"/>
          <w:lang w:val="pl-PL"/>
        </w:rPr>
        <w:t xml:space="preserve"> </w:t>
      </w:r>
      <w:r w:rsidRPr="003E3F08">
        <w:rPr>
          <w:color w:val="595959" w:themeColor="text1" w:themeTint="A6"/>
          <w:sz w:val="16"/>
          <w:lang w:val="pl-PL"/>
        </w:rPr>
        <w:t>majątkowej,</w:t>
      </w:r>
      <w:r w:rsidRPr="003E3F08">
        <w:rPr>
          <w:color w:val="595959" w:themeColor="text1" w:themeTint="A6"/>
          <w:spacing w:val="-9"/>
          <w:sz w:val="16"/>
          <w:lang w:val="pl-PL"/>
        </w:rPr>
        <w:t xml:space="preserve"> </w:t>
      </w:r>
      <w:r w:rsidRPr="003E3F08">
        <w:rPr>
          <w:color w:val="595959" w:themeColor="text1" w:themeTint="A6"/>
          <w:sz w:val="16"/>
          <w:lang w:val="pl-PL"/>
        </w:rPr>
        <w:t>podlega</w:t>
      </w:r>
      <w:r w:rsidRPr="003E3F08">
        <w:rPr>
          <w:color w:val="595959" w:themeColor="text1" w:themeTint="A6"/>
          <w:spacing w:val="-10"/>
          <w:sz w:val="16"/>
          <w:lang w:val="pl-PL"/>
        </w:rPr>
        <w:t xml:space="preserve"> </w:t>
      </w:r>
      <w:r w:rsidRPr="003E3F08">
        <w:rPr>
          <w:color w:val="595959" w:themeColor="text1" w:themeTint="A6"/>
          <w:sz w:val="16"/>
          <w:lang w:val="pl-PL"/>
        </w:rPr>
        <w:t>karze</w:t>
      </w:r>
      <w:r w:rsidRPr="003E3F08">
        <w:rPr>
          <w:color w:val="595959" w:themeColor="text1" w:themeTint="A6"/>
          <w:spacing w:val="-9"/>
          <w:sz w:val="16"/>
          <w:lang w:val="pl-PL"/>
        </w:rPr>
        <w:t xml:space="preserve"> </w:t>
      </w:r>
      <w:r w:rsidRPr="003E3F08">
        <w:rPr>
          <w:color w:val="595959" w:themeColor="text1" w:themeTint="A6"/>
          <w:sz w:val="16"/>
          <w:lang w:val="pl-PL"/>
        </w:rPr>
        <w:t>pozbawienia wolności od 6 miesięcy do lat</w:t>
      </w:r>
      <w:r w:rsidRPr="003E3F08">
        <w:rPr>
          <w:color w:val="595959" w:themeColor="text1" w:themeTint="A6"/>
          <w:spacing w:val="-10"/>
          <w:sz w:val="16"/>
          <w:lang w:val="pl-PL"/>
        </w:rPr>
        <w:t xml:space="preserve"> </w:t>
      </w:r>
      <w:r w:rsidRPr="003E3F08">
        <w:rPr>
          <w:color w:val="595959" w:themeColor="text1" w:themeTint="A6"/>
          <w:sz w:val="16"/>
          <w:lang w:val="pl-PL"/>
        </w:rPr>
        <w:t>8.</w:t>
      </w:r>
    </w:p>
    <w:p w:rsidR="00993DBC" w:rsidRPr="003E3F08" w:rsidRDefault="00993DBC" w:rsidP="00993DBC">
      <w:pPr>
        <w:pStyle w:val="Tekstpodstawowy"/>
        <w:ind w:left="118" w:right="126" w:firstLine="708"/>
        <w:jc w:val="both"/>
        <w:rPr>
          <w:color w:val="595959" w:themeColor="text1" w:themeTint="A6"/>
          <w:sz w:val="16"/>
          <w:lang w:val="pl-PL"/>
        </w:rPr>
      </w:pPr>
      <w:r w:rsidRPr="003E3F08">
        <w:rPr>
          <w:color w:val="595959" w:themeColor="text1" w:themeTint="A6"/>
          <w:sz w:val="16"/>
          <w:lang w:val="pl-PL"/>
        </w:rPr>
        <w:t>§ 3. Jeżeli sprawca przestępstwa określonego w § 1 lub 2 wyrządza szkodę majątkową w wielkich rozmiarach, podlega karze pozbawienia wolności od roku do lat 10.</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4. Jeżeli sprawca przestępstwa określonego w § 1 lub 3 działa nieumyślnie, podlega karze pozbawienia wolności do lat 3.</w:t>
      </w:r>
    </w:p>
    <w:p w:rsidR="00993DBC" w:rsidRPr="003E3F08" w:rsidRDefault="00993DBC" w:rsidP="00993DBC">
      <w:pPr>
        <w:pStyle w:val="Tekstpodstawowy"/>
        <w:spacing w:before="1"/>
        <w:ind w:left="118" w:right="119" w:firstLine="708"/>
        <w:jc w:val="both"/>
        <w:rPr>
          <w:color w:val="595959" w:themeColor="text1" w:themeTint="A6"/>
          <w:sz w:val="16"/>
          <w:lang w:val="pl-PL"/>
        </w:rPr>
      </w:pPr>
      <w:r w:rsidRPr="003E3F08">
        <w:rPr>
          <w:color w:val="595959" w:themeColor="text1" w:themeTint="A6"/>
          <w:sz w:val="16"/>
          <w:lang w:val="pl-PL"/>
        </w:rPr>
        <w:t>§ 4a. Jeżeli pokrzywdzonym nie jest Skarb Państwa, ściganie przestępstwa określonego w 1a następuje na wniosek pokrzywdzonego.</w:t>
      </w:r>
    </w:p>
    <w:p w:rsidR="00993DBC" w:rsidRPr="003E3F08" w:rsidRDefault="00993DBC" w:rsidP="00993DBC">
      <w:pPr>
        <w:pStyle w:val="Tekstpodstawowy"/>
        <w:spacing w:line="243" w:lineRule="exact"/>
        <w:ind w:left="826" w:right="103"/>
        <w:rPr>
          <w:color w:val="595959" w:themeColor="text1" w:themeTint="A6"/>
          <w:sz w:val="16"/>
          <w:lang w:val="pl-PL"/>
        </w:rPr>
      </w:pPr>
      <w:r w:rsidRPr="003E3F08">
        <w:rPr>
          <w:color w:val="595959" w:themeColor="text1" w:themeTint="A6"/>
          <w:sz w:val="16"/>
          <w:lang w:val="pl-PL"/>
        </w:rPr>
        <w:lastRenderedPageBreak/>
        <w:t>§ 5. Nie podlega karze, kto przed wszczęciem postępowania karnego dobrowolnie naprawił w całości wyrządzoną szkodę.</w:t>
      </w:r>
    </w:p>
    <w:p w:rsidR="00993DBC" w:rsidRPr="003E3F08" w:rsidRDefault="00993DBC">
      <w:pPr>
        <w:rPr>
          <w:lang w:val="pl-PL"/>
        </w:rPr>
      </w:pPr>
    </w:p>
    <w:p w:rsidR="00993DBC" w:rsidRPr="003E3F08" w:rsidRDefault="00993DBC" w:rsidP="00993DBC">
      <w:pPr>
        <w:pStyle w:val="Tekstpodstawowy"/>
        <w:spacing w:before="1"/>
        <w:ind w:left="118" w:right="114"/>
        <w:jc w:val="both"/>
        <w:rPr>
          <w:color w:val="595959" w:themeColor="text1" w:themeTint="A6"/>
          <w:sz w:val="16"/>
          <w:lang w:val="pl-PL"/>
        </w:rPr>
      </w:pPr>
      <w:r w:rsidRPr="003E3F08">
        <w:rPr>
          <w:b/>
          <w:color w:val="595959" w:themeColor="text1" w:themeTint="A6"/>
          <w:sz w:val="16"/>
          <w:lang w:val="pl-PL"/>
        </w:rPr>
        <w:t xml:space="preserve">Art. 296a. </w:t>
      </w:r>
      <w:r w:rsidRPr="003E3F08">
        <w:rPr>
          <w:color w:val="595959" w:themeColor="text1" w:themeTint="A6"/>
          <w:sz w:val="16"/>
          <w:lang w:val="pl-PL"/>
        </w:rPr>
        <w:t>§ 1. Kto, pełniąc funkcję kierowniczą w jednostce organizacyjnej wykonującej działalność gospodarczą lub pozostając z nią w stosunku pracy, umowy zlecenia lub umowy o dzieło, żąda lub przyjmuje korzyść majątkową lub osobistą albo jej obietnicę, w zamian za nadużycie udzielonych mu uprawnień lub niedopełnienie ciążącego na nim obowiązku mogące wyrządzić tej jednostce szkodę majątkową albo stanowiące czyn nieuczciwej konkurencji lub niedopuszczalną czynność preferencyjną na rzecz nabywcy lub odbiorcy towaru, usługi lub świadczenia, podlega karze pozbawienia wolności od 3 miesięcy do lat 5.</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Tej samej karze podlega, kto w wypadkach określonych w § 1 udziela albo obiecuje udzielić korzyści majątkowej lub osobistej.</w:t>
      </w:r>
    </w:p>
    <w:p w:rsidR="00993DBC" w:rsidRPr="003E3F08" w:rsidRDefault="00993DBC" w:rsidP="00993DBC">
      <w:pPr>
        <w:pStyle w:val="Tekstpodstawowy"/>
        <w:ind w:left="118" w:right="124" w:firstLine="708"/>
        <w:jc w:val="both"/>
        <w:rPr>
          <w:color w:val="595959" w:themeColor="text1" w:themeTint="A6"/>
          <w:sz w:val="16"/>
          <w:lang w:val="pl-PL"/>
        </w:rPr>
      </w:pPr>
      <w:r w:rsidRPr="003E3F08">
        <w:rPr>
          <w:color w:val="595959" w:themeColor="text1" w:themeTint="A6"/>
          <w:sz w:val="16"/>
          <w:lang w:val="pl-PL"/>
        </w:rPr>
        <w:t>§ 3. W wypadku mniejszej wagi, sprawca czynu określonego w § 1 lub 2 podlega grzywnie, karze ograniczenia wolności albo pozbawienia wolności do lat 2.</w:t>
      </w:r>
    </w:p>
    <w:p w:rsidR="00993DBC" w:rsidRPr="003E3F08" w:rsidRDefault="00993DBC" w:rsidP="00993DBC">
      <w:pPr>
        <w:pStyle w:val="Tekstpodstawowy"/>
        <w:ind w:left="118" w:right="115"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5"/>
          <w:sz w:val="16"/>
          <w:lang w:val="pl-PL"/>
        </w:rPr>
        <w:t xml:space="preserve"> </w:t>
      </w:r>
      <w:r w:rsidRPr="003E3F08">
        <w:rPr>
          <w:color w:val="595959" w:themeColor="text1" w:themeTint="A6"/>
          <w:sz w:val="16"/>
          <w:lang w:val="pl-PL"/>
        </w:rPr>
        <w:t>4.</w:t>
      </w:r>
      <w:r w:rsidRPr="003E3F08">
        <w:rPr>
          <w:color w:val="595959" w:themeColor="text1" w:themeTint="A6"/>
          <w:spacing w:val="-15"/>
          <w:sz w:val="16"/>
          <w:lang w:val="pl-PL"/>
        </w:rPr>
        <w:t xml:space="preserve"> </w:t>
      </w:r>
      <w:r w:rsidRPr="003E3F08">
        <w:rPr>
          <w:color w:val="595959" w:themeColor="text1" w:themeTint="A6"/>
          <w:sz w:val="16"/>
          <w:lang w:val="pl-PL"/>
        </w:rPr>
        <w:t>Jeżeli</w:t>
      </w:r>
      <w:r w:rsidRPr="003E3F08">
        <w:rPr>
          <w:color w:val="595959" w:themeColor="text1" w:themeTint="A6"/>
          <w:spacing w:val="-12"/>
          <w:sz w:val="16"/>
          <w:lang w:val="pl-PL"/>
        </w:rPr>
        <w:t xml:space="preserve"> </w:t>
      </w:r>
      <w:r w:rsidRPr="003E3F08">
        <w:rPr>
          <w:color w:val="595959" w:themeColor="text1" w:themeTint="A6"/>
          <w:sz w:val="16"/>
          <w:lang w:val="pl-PL"/>
        </w:rPr>
        <w:t>sprawca</w:t>
      </w:r>
      <w:r w:rsidRPr="003E3F08">
        <w:rPr>
          <w:color w:val="595959" w:themeColor="text1" w:themeTint="A6"/>
          <w:spacing w:val="-15"/>
          <w:sz w:val="16"/>
          <w:lang w:val="pl-PL"/>
        </w:rPr>
        <w:t xml:space="preserve"> </w:t>
      </w:r>
      <w:r w:rsidRPr="003E3F08">
        <w:rPr>
          <w:color w:val="595959" w:themeColor="text1" w:themeTint="A6"/>
          <w:sz w:val="16"/>
          <w:lang w:val="pl-PL"/>
        </w:rPr>
        <w:t>czynu</w:t>
      </w:r>
      <w:r w:rsidRPr="003E3F08">
        <w:rPr>
          <w:color w:val="595959" w:themeColor="text1" w:themeTint="A6"/>
          <w:spacing w:val="-14"/>
          <w:sz w:val="16"/>
          <w:lang w:val="pl-PL"/>
        </w:rPr>
        <w:t xml:space="preserve"> </w:t>
      </w:r>
      <w:r w:rsidRPr="003E3F08">
        <w:rPr>
          <w:color w:val="595959" w:themeColor="text1" w:themeTint="A6"/>
          <w:sz w:val="16"/>
          <w:lang w:val="pl-PL"/>
        </w:rPr>
        <w:t>określonego</w:t>
      </w:r>
      <w:r w:rsidRPr="003E3F08">
        <w:rPr>
          <w:color w:val="595959" w:themeColor="text1" w:themeTint="A6"/>
          <w:spacing w:val="-16"/>
          <w:sz w:val="16"/>
          <w:lang w:val="pl-PL"/>
        </w:rPr>
        <w:t xml:space="preserve"> </w:t>
      </w:r>
      <w:r w:rsidRPr="003E3F08">
        <w:rPr>
          <w:color w:val="595959" w:themeColor="text1" w:themeTint="A6"/>
          <w:sz w:val="16"/>
          <w:lang w:val="pl-PL"/>
        </w:rPr>
        <w:t>w</w:t>
      </w:r>
      <w:r w:rsidRPr="003E3F08">
        <w:rPr>
          <w:color w:val="595959" w:themeColor="text1" w:themeTint="A6"/>
          <w:spacing w:val="-15"/>
          <w:sz w:val="16"/>
          <w:lang w:val="pl-PL"/>
        </w:rPr>
        <w:t xml:space="preserve"> </w:t>
      </w:r>
      <w:r w:rsidRPr="003E3F08">
        <w:rPr>
          <w:color w:val="595959" w:themeColor="text1" w:themeTint="A6"/>
          <w:sz w:val="16"/>
          <w:lang w:val="pl-PL"/>
        </w:rPr>
        <w:t>§</w:t>
      </w:r>
      <w:r w:rsidRPr="003E3F08">
        <w:rPr>
          <w:color w:val="595959" w:themeColor="text1" w:themeTint="A6"/>
          <w:spacing w:val="-15"/>
          <w:sz w:val="16"/>
          <w:lang w:val="pl-PL"/>
        </w:rPr>
        <w:t xml:space="preserve"> </w:t>
      </w:r>
      <w:r w:rsidRPr="003E3F08">
        <w:rPr>
          <w:color w:val="595959" w:themeColor="text1" w:themeTint="A6"/>
          <w:sz w:val="16"/>
          <w:lang w:val="pl-PL"/>
        </w:rPr>
        <w:t>1</w:t>
      </w:r>
      <w:r w:rsidRPr="003E3F08">
        <w:rPr>
          <w:color w:val="595959" w:themeColor="text1" w:themeTint="A6"/>
          <w:spacing w:val="-15"/>
          <w:sz w:val="16"/>
          <w:lang w:val="pl-PL"/>
        </w:rPr>
        <w:t xml:space="preserve"> </w:t>
      </w:r>
      <w:r w:rsidRPr="003E3F08">
        <w:rPr>
          <w:color w:val="595959" w:themeColor="text1" w:themeTint="A6"/>
          <w:sz w:val="16"/>
          <w:lang w:val="pl-PL"/>
        </w:rPr>
        <w:t>wyrządza</w:t>
      </w:r>
      <w:r w:rsidRPr="003E3F08">
        <w:rPr>
          <w:color w:val="595959" w:themeColor="text1" w:themeTint="A6"/>
          <w:spacing w:val="-15"/>
          <w:sz w:val="16"/>
          <w:lang w:val="pl-PL"/>
        </w:rPr>
        <w:t xml:space="preserve"> </w:t>
      </w:r>
      <w:r w:rsidRPr="003E3F08">
        <w:rPr>
          <w:color w:val="595959" w:themeColor="text1" w:themeTint="A6"/>
          <w:sz w:val="16"/>
          <w:lang w:val="pl-PL"/>
        </w:rPr>
        <w:t>znaczną</w:t>
      </w:r>
      <w:r w:rsidRPr="003E3F08">
        <w:rPr>
          <w:color w:val="595959" w:themeColor="text1" w:themeTint="A6"/>
          <w:spacing w:val="-15"/>
          <w:sz w:val="16"/>
          <w:lang w:val="pl-PL"/>
        </w:rPr>
        <w:t xml:space="preserve"> </w:t>
      </w:r>
      <w:r w:rsidRPr="003E3F08">
        <w:rPr>
          <w:color w:val="595959" w:themeColor="text1" w:themeTint="A6"/>
          <w:sz w:val="16"/>
          <w:lang w:val="pl-PL"/>
        </w:rPr>
        <w:t>szkodę</w:t>
      </w:r>
      <w:r w:rsidRPr="003E3F08">
        <w:rPr>
          <w:color w:val="595959" w:themeColor="text1" w:themeTint="A6"/>
          <w:spacing w:val="-16"/>
          <w:sz w:val="16"/>
          <w:lang w:val="pl-PL"/>
        </w:rPr>
        <w:t xml:space="preserve"> </w:t>
      </w:r>
      <w:r w:rsidRPr="003E3F08">
        <w:rPr>
          <w:color w:val="595959" w:themeColor="text1" w:themeTint="A6"/>
          <w:sz w:val="16"/>
          <w:lang w:val="pl-PL"/>
        </w:rPr>
        <w:t>majątkową,</w:t>
      </w:r>
      <w:r w:rsidRPr="003E3F08">
        <w:rPr>
          <w:color w:val="595959" w:themeColor="text1" w:themeTint="A6"/>
          <w:spacing w:val="-15"/>
          <w:sz w:val="16"/>
          <w:lang w:val="pl-PL"/>
        </w:rPr>
        <w:t xml:space="preserve"> </w:t>
      </w:r>
      <w:r w:rsidRPr="003E3F08">
        <w:rPr>
          <w:color w:val="595959" w:themeColor="text1" w:themeTint="A6"/>
          <w:sz w:val="16"/>
          <w:lang w:val="pl-PL"/>
        </w:rPr>
        <w:t>podlega</w:t>
      </w:r>
      <w:r w:rsidRPr="003E3F08">
        <w:rPr>
          <w:color w:val="595959" w:themeColor="text1" w:themeTint="A6"/>
          <w:spacing w:val="-15"/>
          <w:sz w:val="16"/>
          <w:lang w:val="pl-PL"/>
        </w:rPr>
        <w:t xml:space="preserve"> </w:t>
      </w:r>
      <w:r w:rsidRPr="003E3F08">
        <w:rPr>
          <w:color w:val="595959" w:themeColor="text1" w:themeTint="A6"/>
          <w:sz w:val="16"/>
          <w:lang w:val="pl-PL"/>
        </w:rPr>
        <w:t>karze</w:t>
      </w:r>
      <w:r w:rsidRPr="003E3F08">
        <w:rPr>
          <w:color w:val="595959" w:themeColor="text1" w:themeTint="A6"/>
          <w:spacing w:val="-14"/>
          <w:sz w:val="16"/>
          <w:lang w:val="pl-PL"/>
        </w:rPr>
        <w:t xml:space="preserve"> </w:t>
      </w:r>
      <w:r w:rsidRPr="003E3F08">
        <w:rPr>
          <w:color w:val="595959" w:themeColor="text1" w:themeTint="A6"/>
          <w:sz w:val="16"/>
          <w:lang w:val="pl-PL"/>
        </w:rPr>
        <w:t>pozbawienia</w:t>
      </w:r>
      <w:r w:rsidRPr="003E3F08">
        <w:rPr>
          <w:color w:val="595959" w:themeColor="text1" w:themeTint="A6"/>
          <w:spacing w:val="-15"/>
          <w:sz w:val="16"/>
          <w:lang w:val="pl-PL"/>
        </w:rPr>
        <w:t xml:space="preserve"> </w:t>
      </w:r>
      <w:r w:rsidRPr="003E3F08">
        <w:rPr>
          <w:color w:val="595959" w:themeColor="text1" w:themeTint="A6"/>
          <w:sz w:val="16"/>
          <w:lang w:val="pl-PL"/>
        </w:rPr>
        <w:t>wolności</w:t>
      </w:r>
      <w:r w:rsidRPr="003E3F08">
        <w:rPr>
          <w:color w:val="595959" w:themeColor="text1" w:themeTint="A6"/>
          <w:spacing w:val="-12"/>
          <w:sz w:val="16"/>
          <w:lang w:val="pl-PL"/>
        </w:rPr>
        <w:t xml:space="preserve"> </w:t>
      </w:r>
      <w:r w:rsidRPr="003E3F08">
        <w:rPr>
          <w:color w:val="595959" w:themeColor="text1" w:themeTint="A6"/>
          <w:sz w:val="16"/>
          <w:lang w:val="pl-PL"/>
        </w:rPr>
        <w:t>od</w:t>
      </w:r>
      <w:r w:rsidRPr="003E3F08">
        <w:rPr>
          <w:color w:val="595959" w:themeColor="text1" w:themeTint="A6"/>
          <w:spacing w:val="-15"/>
          <w:sz w:val="16"/>
          <w:lang w:val="pl-PL"/>
        </w:rPr>
        <w:t xml:space="preserve"> </w:t>
      </w:r>
      <w:r w:rsidRPr="003E3F08">
        <w:rPr>
          <w:color w:val="595959" w:themeColor="text1" w:themeTint="A6"/>
          <w:sz w:val="16"/>
          <w:lang w:val="pl-PL"/>
        </w:rPr>
        <w:t>6</w:t>
      </w:r>
      <w:r w:rsidRPr="003E3F08">
        <w:rPr>
          <w:color w:val="595959" w:themeColor="text1" w:themeTint="A6"/>
          <w:spacing w:val="-15"/>
          <w:sz w:val="16"/>
          <w:lang w:val="pl-PL"/>
        </w:rPr>
        <w:t xml:space="preserve"> </w:t>
      </w:r>
      <w:r w:rsidRPr="003E3F08">
        <w:rPr>
          <w:color w:val="595959" w:themeColor="text1" w:themeTint="A6"/>
          <w:sz w:val="16"/>
          <w:lang w:val="pl-PL"/>
        </w:rPr>
        <w:t>miesięcy do lat</w:t>
      </w:r>
      <w:r w:rsidRPr="003E3F08">
        <w:rPr>
          <w:color w:val="595959" w:themeColor="text1" w:themeTint="A6"/>
          <w:spacing w:val="-3"/>
          <w:sz w:val="16"/>
          <w:lang w:val="pl-PL"/>
        </w:rPr>
        <w:t xml:space="preserve"> </w:t>
      </w:r>
      <w:r w:rsidRPr="003E3F08">
        <w:rPr>
          <w:color w:val="595959" w:themeColor="text1" w:themeTint="A6"/>
          <w:sz w:val="16"/>
          <w:lang w:val="pl-PL"/>
        </w:rPr>
        <w:t>8.</w:t>
      </w:r>
    </w:p>
    <w:p w:rsidR="00993DBC" w:rsidRPr="003E3F08" w:rsidRDefault="00993DBC" w:rsidP="00993DBC">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 5. Nie podlega karze sprawca przestępstwa określonego w § 2 albo w § 3 w związku z § 2, jeżeli korzyść majątkowa lub osobista albo ich obietnica zostały przyjęte, a sprawca zawiadomił o tym fakcie organ powołany do ścigania przestępstw i ujawnił wszystkie istotne okoliczności przestępstwa, zanim organ ten o nim się dowiedział.</w:t>
      </w:r>
    </w:p>
    <w:p w:rsidR="00993DBC" w:rsidRPr="003E3F08" w:rsidRDefault="00993DBC" w:rsidP="00993DBC">
      <w:pPr>
        <w:pStyle w:val="Tekstpodstawowy"/>
        <w:spacing w:line="242" w:lineRule="exact"/>
        <w:ind w:left="118"/>
        <w:jc w:val="both"/>
        <w:rPr>
          <w:color w:val="595959" w:themeColor="text1" w:themeTint="A6"/>
          <w:sz w:val="16"/>
          <w:lang w:val="pl-PL"/>
        </w:rPr>
      </w:pPr>
      <w:r w:rsidRPr="003E3F08">
        <w:rPr>
          <w:color w:val="595959" w:themeColor="text1" w:themeTint="A6"/>
          <w:sz w:val="16"/>
          <w:lang w:val="pl-PL"/>
        </w:rPr>
        <w:t>Art. 296b. (uchylony).</w:t>
      </w:r>
    </w:p>
    <w:p w:rsidR="00993DBC" w:rsidRPr="003E3F08" w:rsidRDefault="00993DBC" w:rsidP="00993DBC">
      <w:pPr>
        <w:pStyle w:val="Tekstpodstawowy"/>
        <w:ind w:left="118" w:right="114"/>
        <w:jc w:val="both"/>
        <w:rPr>
          <w:color w:val="595959" w:themeColor="text1" w:themeTint="A6"/>
          <w:sz w:val="16"/>
          <w:lang w:val="pl-PL"/>
        </w:rPr>
      </w:pPr>
      <w:r w:rsidRPr="003E3F08">
        <w:rPr>
          <w:b/>
          <w:color w:val="595959" w:themeColor="text1" w:themeTint="A6"/>
          <w:sz w:val="16"/>
          <w:lang w:val="pl-PL"/>
        </w:rPr>
        <w:t xml:space="preserve">Art. 297. </w:t>
      </w:r>
      <w:r w:rsidRPr="003E3F08">
        <w:rPr>
          <w:color w:val="595959" w:themeColor="text1" w:themeTint="A6"/>
          <w:sz w:val="16"/>
          <w:lang w:val="pl-PL"/>
        </w:rPr>
        <w:t xml:space="preserve">§ 1. Kto, w celu uzyskania dla siebie lub kogo innego, od banku lub jednostki organizacyjnej prowadzącej </w:t>
      </w:r>
      <w:r w:rsidRPr="003E3F08">
        <w:rPr>
          <w:color w:val="595959" w:themeColor="text1" w:themeTint="A6"/>
          <w:spacing w:val="2"/>
          <w:sz w:val="16"/>
          <w:lang w:val="pl-PL"/>
        </w:rPr>
        <w:t xml:space="preserve">podobną </w:t>
      </w:r>
      <w:r w:rsidRPr="003E3F08">
        <w:rPr>
          <w:color w:val="595959" w:themeColor="text1" w:themeTint="A6"/>
          <w:sz w:val="16"/>
          <w:lang w:val="pl-PL"/>
        </w:rPr>
        <w:t>działalność gospodarczą na podstawie ustawy albo od organu lub instytucji dysponujących środkami publicznymi</w:t>
      </w:r>
      <w:r w:rsidRPr="003E3F08">
        <w:rPr>
          <w:color w:val="595959" w:themeColor="text1" w:themeTint="A6"/>
          <w:spacing w:val="51"/>
          <w:sz w:val="16"/>
          <w:lang w:val="pl-PL"/>
        </w:rPr>
        <w:t xml:space="preserve"> </w:t>
      </w:r>
      <w:r w:rsidRPr="003E3F08">
        <w:rPr>
          <w:color w:val="595959" w:themeColor="text1" w:themeTint="A6"/>
          <w:sz w:val="16"/>
          <w:lang w:val="pl-PL"/>
        </w:rPr>
        <w:t>–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993DBC" w:rsidRPr="003E3F08" w:rsidRDefault="00993DBC" w:rsidP="00993DBC">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9"/>
          <w:sz w:val="16"/>
          <w:lang w:val="pl-PL"/>
        </w:rPr>
        <w:t xml:space="preserve"> </w:t>
      </w:r>
      <w:r w:rsidRPr="003E3F08">
        <w:rPr>
          <w:color w:val="595959" w:themeColor="text1" w:themeTint="A6"/>
          <w:sz w:val="16"/>
          <w:lang w:val="pl-PL"/>
        </w:rPr>
        <w:t>2.</w:t>
      </w:r>
      <w:r w:rsidRPr="003E3F08">
        <w:rPr>
          <w:color w:val="595959" w:themeColor="text1" w:themeTint="A6"/>
          <w:spacing w:val="-18"/>
          <w:sz w:val="16"/>
          <w:lang w:val="pl-PL"/>
        </w:rPr>
        <w:t xml:space="preserve"> </w:t>
      </w:r>
      <w:r w:rsidRPr="003E3F08">
        <w:rPr>
          <w:color w:val="595959" w:themeColor="text1" w:themeTint="A6"/>
          <w:sz w:val="16"/>
          <w:lang w:val="pl-PL"/>
        </w:rPr>
        <w:t>Tej</w:t>
      </w:r>
      <w:r w:rsidRPr="003E3F08">
        <w:rPr>
          <w:color w:val="595959" w:themeColor="text1" w:themeTint="A6"/>
          <w:spacing w:val="-19"/>
          <w:sz w:val="16"/>
          <w:lang w:val="pl-PL"/>
        </w:rPr>
        <w:t xml:space="preserve"> </w:t>
      </w:r>
      <w:r w:rsidRPr="003E3F08">
        <w:rPr>
          <w:color w:val="595959" w:themeColor="text1" w:themeTint="A6"/>
          <w:sz w:val="16"/>
          <w:lang w:val="pl-PL"/>
        </w:rPr>
        <w:t>samej</w:t>
      </w:r>
      <w:r w:rsidRPr="003E3F08">
        <w:rPr>
          <w:color w:val="595959" w:themeColor="text1" w:themeTint="A6"/>
          <w:spacing w:val="-17"/>
          <w:sz w:val="16"/>
          <w:lang w:val="pl-PL"/>
        </w:rPr>
        <w:t xml:space="preserve"> </w:t>
      </w:r>
      <w:r w:rsidRPr="003E3F08">
        <w:rPr>
          <w:color w:val="595959" w:themeColor="text1" w:themeTint="A6"/>
          <w:sz w:val="16"/>
          <w:lang w:val="pl-PL"/>
        </w:rPr>
        <w:t>karze</w:t>
      </w:r>
      <w:r w:rsidRPr="003E3F08">
        <w:rPr>
          <w:color w:val="595959" w:themeColor="text1" w:themeTint="A6"/>
          <w:spacing w:val="-20"/>
          <w:sz w:val="16"/>
          <w:lang w:val="pl-PL"/>
        </w:rPr>
        <w:t xml:space="preserve"> </w:t>
      </w:r>
      <w:r w:rsidRPr="003E3F08">
        <w:rPr>
          <w:color w:val="595959" w:themeColor="text1" w:themeTint="A6"/>
          <w:sz w:val="16"/>
          <w:lang w:val="pl-PL"/>
        </w:rPr>
        <w:t>podlega,</w:t>
      </w:r>
      <w:r w:rsidRPr="003E3F08">
        <w:rPr>
          <w:color w:val="595959" w:themeColor="text1" w:themeTint="A6"/>
          <w:spacing w:val="-20"/>
          <w:sz w:val="16"/>
          <w:lang w:val="pl-PL"/>
        </w:rPr>
        <w:t xml:space="preserve"> </w:t>
      </w:r>
      <w:r w:rsidRPr="003E3F08">
        <w:rPr>
          <w:color w:val="595959" w:themeColor="text1" w:themeTint="A6"/>
          <w:sz w:val="16"/>
          <w:lang w:val="pl-PL"/>
        </w:rPr>
        <w:t>kto</w:t>
      </w:r>
      <w:r w:rsidRPr="003E3F08">
        <w:rPr>
          <w:color w:val="595959" w:themeColor="text1" w:themeTint="A6"/>
          <w:spacing w:val="-18"/>
          <w:sz w:val="16"/>
          <w:lang w:val="pl-PL"/>
        </w:rPr>
        <w:t xml:space="preserve"> </w:t>
      </w:r>
      <w:r w:rsidRPr="003E3F08">
        <w:rPr>
          <w:color w:val="595959" w:themeColor="text1" w:themeTint="A6"/>
          <w:sz w:val="16"/>
          <w:lang w:val="pl-PL"/>
        </w:rPr>
        <w:t>wbrew</w:t>
      </w:r>
      <w:r w:rsidRPr="003E3F08">
        <w:rPr>
          <w:color w:val="595959" w:themeColor="text1" w:themeTint="A6"/>
          <w:spacing w:val="-18"/>
          <w:sz w:val="16"/>
          <w:lang w:val="pl-PL"/>
        </w:rPr>
        <w:t xml:space="preserve"> </w:t>
      </w:r>
      <w:r w:rsidRPr="003E3F08">
        <w:rPr>
          <w:color w:val="595959" w:themeColor="text1" w:themeTint="A6"/>
          <w:sz w:val="16"/>
          <w:lang w:val="pl-PL"/>
        </w:rPr>
        <w:t>ciążącemu</w:t>
      </w:r>
      <w:r w:rsidRPr="003E3F08">
        <w:rPr>
          <w:color w:val="595959" w:themeColor="text1" w:themeTint="A6"/>
          <w:spacing w:val="-14"/>
          <w:sz w:val="16"/>
          <w:lang w:val="pl-PL"/>
        </w:rPr>
        <w:t xml:space="preserve"> </w:t>
      </w:r>
      <w:r w:rsidRPr="003E3F08">
        <w:rPr>
          <w:color w:val="595959" w:themeColor="text1" w:themeTint="A6"/>
          <w:sz w:val="16"/>
          <w:lang w:val="pl-PL"/>
        </w:rPr>
        <w:t>obowiązkowi,</w:t>
      </w:r>
      <w:r w:rsidRPr="003E3F08">
        <w:rPr>
          <w:color w:val="595959" w:themeColor="text1" w:themeTint="A6"/>
          <w:spacing w:val="-20"/>
          <w:sz w:val="16"/>
          <w:lang w:val="pl-PL"/>
        </w:rPr>
        <w:t xml:space="preserve"> </w:t>
      </w:r>
      <w:r w:rsidRPr="003E3F08">
        <w:rPr>
          <w:color w:val="595959" w:themeColor="text1" w:themeTint="A6"/>
          <w:sz w:val="16"/>
          <w:lang w:val="pl-PL"/>
        </w:rPr>
        <w:t>nie</w:t>
      </w:r>
      <w:r w:rsidRPr="003E3F08">
        <w:rPr>
          <w:color w:val="595959" w:themeColor="text1" w:themeTint="A6"/>
          <w:spacing w:val="-20"/>
          <w:sz w:val="16"/>
          <w:lang w:val="pl-PL"/>
        </w:rPr>
        <w:t xml:space="preserve"> </w:t>
      </w:r>
      <w:r w:rsidRPr="003E3F08">
        <w:rPr>
          <w:color w:val="595959" w:themeColor="text1" w:themeTint="A6"/>
          <w:sz w:val="16"/>
          <w:lang w:val="pl-PL"/>
        </w:rPr>
        <w:t>powiadamia</w:t>
      </w:r>
      <w:r w:rsidRPr="003E3F08">
        <w:rPr>
          <w:color w:val="595959" w:themeColor="text1" w:themeTint="A6"/>
          <w:spacing w:val="-20"/>
          <w:sz w:val="16"/>
          <w:lang w:val="pl-PL"/>
        </w:rPr>
        <w:t xml:space="preserve"> </w:t>
      </w:r>
      <w:r w:rsidRPr="003E3F08">
        <w:rPr>
          <w:color w:val="595959" w:themeColor="text1" w:themeTint="A6"/>
          <w:sz w:val="16"/>
          <w:lang w:val="pl-PL"/>
        </w:rPr>
        <w:t>właściwego</w:t>
      </w:r>
      <w:r w:rsidRPr="003E3F08">
        <w:rPr>
          <w:color w:val="595959" w:themeColor="text1" w:themeTint="A6"/>
          <w:spacing w:val="-20"/>
          <w:sz w:val="16"/>
          <w:lang w:val="pl-PL"/>
        </w:rPr>
        <w:t xml:space="preserve"> </w:t>
      </w:r>
      <w:r w:rsidRPr="003E3F08">
        <w:rPr>
          <w:color w:val="595959" w:themeColor="text1" w:themeTint="A6"/>
          <w:sz w:val="16"/>
          <w:lang w:val="pl-PL"/>
        </w:rPr>
        <w:t>podmiotu</w:t>
      </w:r>
      <w:r w:rsidRPr="003E3F08">
        <w:rPr>
          <w:color w:val="595959" w:themeColor="text1" w:themeTint="A6"/>
          <w:spacing w:val="-19"/>
          <w:sz w:val="16"/>
          <w:lang w:val="pl-PL"/>
        </w:rPr>
        <w:t xml:space="preserve"> </w:t>
      </w:r>
      <w:r w:rsidRPr="003E3F08">
        <w:rPr>
          <w:color w:val="595959" w:themeColor="text1" w:themeTint="A6"/>
          <w:sz w:val="16"/>
          <w:lang w:val="pl-PL"/>
        </w:rPr>
        <w:t>o</w:t>
      </w:r>
      <w:r w:rsidRPr="003E3F08">
        <w:rPr>
          <w:color w:val="595959" w:themeColor="text1" w:themeTint="A6"/>
          <w:spacing w:val="-20"/>
          <w:sz w:val="16"/>
          <w:lang w:val="pl-PL"/>
        </w:rPr>
        <w:t xml:space="preserve"> </w:t>
      </w:r>
      <w:r w:rsidRPr="003E3F08">
        <w:rPr>
          <w:color w:val="595959" w:themeColor="text1" w:themeTint="A6"/>
          <w:sz w:val="16"/>
          <w:lang w:val="pl-PL"/>
        </w:rPr>
        <w:t>powstaniu</w:t>
      </w:r>
      <w:r w:rsidRPr="003E3F08">
        <w:rPr>
          <w:color w:val="595959" w:themeColor="text1" w:themeTint="A6"/>
          <w:spacing w:val="-19"/>
          <w:sz w:val="16"/>
          <w:lang w:val="pl-PL"/>
        </w:rPr>
        <w:t xml:space="preserve"> </w:t>
      </w:r>
      <w:r w:rsidRPr="003E3F08">
        <w:rPr>
          <w:color w:val="595959" w:themeColor="text1" w:themeTint="A6"/>
          <w:sz w:val="16"/>
          <w:lang w:val="pl-PL"/>
        </w:rPr>
        <w:t>sytuacji</w:t>
      </w:r>
      <w:r w:rsidRPr="003E3F08">
        <w:rPr>
          <w:color w:val="595959" w:themeColor="text1" w:themeTint="A6"/>
          <w:spacing w:val="-17"/>
          <w:sz w:val="16"/>
          <w:lang w:val="pl-PL"/>
        </w:rPr>
        <w:t xml:space="preserve"> </w:t>
      </w:r>
      <w:r w:rsidRPr="003E3F08">
        <w:rPr>
          <w:color w:val="595959" w:themeColor="text1" w:themeTint="A6"/>
          <w:sz w:val="16"/>
          <w:lang w:val="pl-PL"/>
        </w:rPr>
        <w:t>mogącej mieć</w:t>
      </w:r>
      <w:r w:rsidRPr="003E3F08">
        <w:rPr>
          <w:color w:val="595959" w:themeColor="text1" w:themeTint="A6"/>
          <w:spacing w:val="-17"/>
          <w:sz w:val="16"/>
          <w:lang w:val="pl-PL"/>
        </w:rPr>
        <w:t xml:space="preserve"> </w:t>
      </w:r>
      <w:r w:rsidRPr="003E3F08">
        <w:rPr>
          <w:color w:val="595959" w:themeColor="text1" w:themeTint="A6"/>
          <w:sz w:val="16"/>
          <w:lang w:val="pl-PL"/>
        </w:rPr>
        <w:t>wpływ</w:t>
      </w:r>
      <w:r w:rsidRPr="003E3F08">
        <w:rPr>
          <w:color w:val="595959" w:themeColor="text1" w:themeTint="A6"/>
          <w:spacing w:val="-14"/>
          <w:sz w:val="16"/>
          <w:lang w:val="pl-PL"/>
        </w:rPr>
        <w:t xml:space="preserve"> </w:t>
      </w:r>
      <w:r w:rsidRPr="003E3F08">
        <w:rPr>
          <w:color w:val="595959" w:themeColor="text1" w:themeTint="A6"/>
          <w:sz w:val="16"/>
          <w:lang w:val="pl-PL"/>
        </w:rPr>
        <w:t>na</w:t>
      </w:r>
      <w:r w:rsidRPr="003E3F08">
        <w:rPr>
          <w:color w:val="595959" w:themeColor="text1" w:themeTint="A6"/>
          <w:spacing w:val="-16"/>
          <w:sz w:val="16"/>
          <w:lang w:val="pl-PL"/>
        </w:rPr>
        <w:t xml:space="preserve"> </w:t>
      </w:r>
      <w:r w:rsidRPr="003E3F08">
        <w:rPr>
          <w:color w:val="595959" w:themeColor="text1" w:themeTint="A6"/>
          <w:sz w:val="16"/>
          <w:lang w:val="pl-PL"/>
        </w:rPr>
        <w:t>wstrzymanie</w:t>
      </w:r>
      <w:r w:rsidRPr="003E3F08">
        <w:rPr>
          <w:color w:val="595959" w:themeColor="text1" w:themeTint="A6"/>
          <w:spacing w:val="-18"/>
          <w:sz w:val="16"/>
          <w:lang w:val="pl-PL"/>
        </w:rPr>
        <w:t xml:space="preserve"> </w:t>
      </w:r>
      <w:r w:rsidRPr="003E3F08">
        <w:rPr>
          <w:color w:val="595959" w:themeColor="text1" w:themeTint="A6"/>
          <w:sz w:val="16"/>
          <w:lang w:val="pl-PL"/>
        </w:rPr>
        <w:t>albo</w:t>
      </w:r>
      <w:r w:rsidRPr="003E3F08">
        <w:rPr>
          <w:color w:val="595959" w:themeColor="text1" w:themeTint="A6"/>
          <w:spacing w:val="-18"/>
          <w:sz w:val="16"/>
          <w:lang w:val="pl-PL"/>
        </w:rPr>
        <w:t xml:space="preserve"> </w:t>
      </w:r>
      <w:r w:rsidRPr="003E3F08">
        <w:rPr>
          <w:color w:val="595959" w:themeColor="text1" w:themeTint="A6"/>
          <w:sz w:val="16"/>
          <w:lang w:val="pl-PL"/>
        </w:rPr>
        <w:t>ograniczenie</w:t>
      </w:r>
      <w:r w:rsidRPr="003E3F08">
        <w:rPr>
          <w:color w:val="595959" w:themeColor="text1" w:themeTint="A6"/>
          <w:spacing w:val="-18"/>
          <w:sz w:val="16"/>
          <w:lang w:val="pl-PL"/>
        </w:rPr>
        <w:t xml:space="preserve"> </w:t>
      </w:r>
      <w:r w:rsidRPr="003E3F08">
        <w:rPr>
          <w:color w:val="595959" w:themeColor="text1" w:themeTint="A6"/>
          <w:sz w:val="16"/>
          <w:lang w:val="pl-PL"/>
        </w:rPr>
        <w:t>wysokości</w:t>
      </w:r>
      <w:r w:rsidRPr="003E3F08">
        <w:rPr>
          <w:color w:val="595959" w:themeColor="text1" w:themeTint="A6"/>
          <w:spacing w:val="-14"/>
          <w:sz w:val="16"/>
          <w:lang w:val="pl-PL"/>
        </w:rPr>
        <w:t xml:space="preserve"> </w:t>
      </w:r>
      <w:r w:rsidRPr="003E3F08">
        <w:rPr>
          <w:color w:val="595959" w:themeColor="text1" w:themeTint="A6"/>
          <w:sz w:val="16"/>
          <w:lang w:val="pl-PL"/>
        </w:rPr>
        <w:t>udzielonego</w:t>
      </w:r>
      <w:r w:rsidRPr="003E3F08">
        <w:rPr>
          <w:color w:val="595959" w:themeColor="text1" w:themeTint="A6"/>
          <w:spacing w:val="-15"/>
          <w:sz w:val="16"/>
          <w:lang w:val="pl-PL"/>
        </w:rPr>
        <w:t xml:space="preserve"> </w:t>
      </w:r>
      <w:r w:rsidRPr="003E3F08">
        <w:rPr>
          <w:color w:val="595959" w:themeColor="text1" w:themeTint="A6"/>
          <w:sz w:val="16"/>
          <w:lang w:val="pl-PL"/>
        </w:rPr>
        <w:t>wsparcia</w:t>
      </w:r>
      <w:r w:rsidRPr="003E3F08">
        <w:rPr>
          <w:color w:val="595959" w:themeColor="text1" w:themeTint="A6"/>
          <w:spacing w:val="-16"/>
          <w:sz w:val="16"/>
          <w:lang w:val="pl-PL"/>
        </w:rPr>
        <w:t xml:space="preserve"> </w:t>
      </w:r>
      <w:r w:rsidRPr="003E3F08">
        <w:rPr>
          <w:color w:val="595959" w:themeColor="text1" w:themeTint="A6"/>
          <w:sz w:val="16"/>
          <w:lang w:val="pl-PL"/>
        </w:rPr>
        <w:t>finansowego,</w:t>
      </w:r>
      <w:r w:rsidRPr="003E3F08">
        <w:rPr>
          <w:color w:val="595959" w:themeColor="text1" w:themeTint="A6"/>
          <w:spacing w:val="-15"/>
          <w:sz w:val="16"/>
          <w:lang w:val="pl-PL"/>
        </w:rPr>
        <w:t xml:space="preserve"> </w:t>
      </w:r>
      <w:r w:rsidRPr="003E3F08">
        <w:rPr>
          <w:color w:val="595959" w:themeColor="text1" w:themeTint="A6"/>
          <w:sz w:val="16"/>
          <w:lang w:val="pl-PL"/>
        </w:rPr>
        <w:t>określonego</w:t>
      </w:r>
      <w:r w:rsidRPr="003E3F08">
        <w:rPr>
          <w:color w:val="595959" w:themeColor="text1" w:themeTint="A6"/>
          <w:spacing w:val="-15"/>
          <w:sz w:val="16"/>
          <w:lang w:val="pl-PL"/>
        </w:rPr>
        <w:t xml:space="preserve"> </w:t>
      </w:r>
      <w:r w:rsidRPr="003E3F08">
        <w:rPr>
          <w:color w:val="595959" w:themeColor="text1" w:themeTint="A6"/>
          <w:sz w:val="16"/>
          <w:lang w:val="pl-PL"/>
        </w:rPr>
        <w:t>w</w:t>
      </w:r>
      <w:r w:rsidRPr="003E3F08">
        <w:rPr>
          <w:color w:val="595959" w:themeColor="text1" w:themeTint="A6"/>
          <w:spacing w:val="-14"/>
          <w:sz w:val="16"/>
          <w:lang w:val="pl-PL"/>
        </w:rPr>
        <w:t xml:space="preserve"> </w:t>
      </w:r>
      <w:r w:rsidRPr="003E3F08">
        <w:rPr>
          <w:color w:val="595959" w:themeColor="text1" w:themeTint="A6"/>
          <w:sz w:val="16"/>
          <w:lang w:val="pl-PL"/>
        </w:rPr>
        <w:t>§</w:t>
      </w:r>
      <w:r w:rsidRPr="003E3F08">
        <w:rPr>
          <w:color w:val="595959" w:themeColor="text1" w:themeTint="A6"/>
          <w:spacing w:val="-14"/>
          <w:sz w:val="16"/>
          <w:lang w:val="pl-PL"/>
        </w:rPr>
        <w:t xml:space="preserve"> </w:t>
      </w:r>
      <w:r w:rsidRPr="003E3F08">
        <w:rPr>
          <w:color w:val="595959" w:themeColor="text1" w:themeTint="A6"/>
          <w:sz w:val="16"/>
          <w:lang w:val="pl-PL"/>
        </w:rPr>
        <w:t>1,</w:t>
      </w:r>
      <w:r w:rsidRPr="003E3F08">
        <w:rPr>
          <w:color w:val="595959" w:themeColor="text1" w:themeTint="A6"/>
          <w:spacing w:val="-14"/>
          <w:sz w:val="16"/>
          <w:lang w:val="pl-PL"/>
        </w:rPr>
        <w:t xml:space="preserve"> </w:t>
      </w:r>
      <w:r w:rsidRPr="003E3F08">
        <w:rPr>
          <w:color w:val="595959" w:themeColor="text1" w:themeTint="A6"/>
          <w:sz w:val="16"/>
          <w:lang w:val="pl-PL"/>
        </w:rPr>
        <w:t>lub</w:t>
      </w:r>
      <w:r w:rsidRPr="003E3F08">
        <w:rPr>
          <w:color w:val="595959" w:themeColor="text1" w:themeTint="A6"/>
          <w:spacing w:val="-16"/>
          <w:sz w:val="16"/>
          <w:lang w:val="pl-PL"/>
        </w:rPr>
        <w:t xml:space="preserve"> </w:t>
      </w:r>
      <w:r w:rsidRPr="003E3F08">
        <w:rPr>
          <w:color w:val="595959" w:themeColor="text1" w:themeTint="A6"/>
          <w:sz w:val="16"/>
          <w:lang w:val="pl-PL"/>
        </w:rPr>
        <w:t>zamówienia</w:t>
      </w:r>
      <w:r w:rsidRPr="003E3F08">
        <w:rPr>
          <w:color w:val="595959" w:themeColor="text1" w:themeTint="A6"/>
          <w:spacing w:val="-16"/>
          <w:sz w:val="16"/>
          <w:lang w:val="pl-PL"/>
        </w:rPr>
        <w:t xml:space="preserve"> </w:t>
      </w:r>
      <w:r w:rsidRPr="003E3F08">
        <w:rPr>
          <w:color w:val="595959" w:themeColor="text1" w:themeTint="A6"/>
          <w:sz w:val="16"/>
          <w:lang w:val="pl-PL"/>
        </w:rPr>
        <w:t>publicznego albo na możliwość dalszego korzystania z instrumentu</w:t>
      </w:r>
      <w:r w:rsidRPr="003E3F08">
        <w:rPr>
          <w:color w:val="595959" w:themeColor="text1" w:themeTint="A6"/>
          <w:spacing w:val="-16"/>
          <w:sz w:val="16"/>
          <w:lang w:val="pl-PL"/>
        </w:rPr>
        <w:t xml:space="preserve"> </w:t>
      </w:r>
      <w:r w:rsidRPr="003E3F08">
        <w:rPr>
          <w:color w:val="595959" w:themeColor="text1" w:themeTint="A6"/>
          <w:sz w:val="16"/>
          <w:lang w:val="pl-PL"/>
        </w:rPr>
        <w:t>płatniczego.</w:t>
      </w:r>
    </w:p>
    <w:p w:rsidR="00993DBC" w:rsidRPr="003E3F08" w:rsidRDefault="00993DBC" w:rsidP="00993DBC">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1"/>
          <w:sz w:val="16"/>
          <w:lang w:val="pl-PL"/>
        </w:rPr>
        <w:t xml:space="preserve"> </w:t>
      </w:r>
      <w:r w:rsidRPr="003E3F08">
        <w:rPr>
          <w:color w:val="595959" w:themeColor="text1" w:themeTint="A6"/>
          <w:sz w:val="16"/>
          <w:lang w:val="pl-PL"/>
        </w:rPr>
        <w:t>3.</w:t>
      </w:r>
      <w:r w:rsidRPr="003E3F08">
        <w:rPr>
          <w:color w:val="595959" w:themeColor="text1" w:themeTint="A6"/>
          <w:spacing w:val="-11"/>
          <w:sz w:val="16"/>
          <w:lang w:val="pl-PL"/>
        </w:rPr>
        <w:t xml:space="preserve"> </w:t>
      </w:r>
      <w:r w:rsidRPr="003E3F08">
        <w:rPr>
          <w:color w:val="595959" w:themeColor="text1" w:themeTint="A6"/>
          <w:sz w:val="16"/>
          <w:lang w:val="pl-PL"/>
        </w:rPr>
        <w:t>Nie</w:t>
      </w:r>
      <w:r w:rsidRPr="003E3F08">
        <w:rPr>
          <w:color w:val="595959" w:themeColor="text1" w:themeTint="A6"/>
          <w:spacing w:val="-13"/>
          <w:sz w:val="16"/>
          <w:lang w:val="pl-PL"/>
        </w:rPr>
        <w:t xml:space="preserve"> </w:t>
      </w:r>
      <w:r w:rsidRPr="003E3F08">
        <w:rPr>
          <w:color w:val="595959" w:themeColor="text1" w:themeTint="A6"/>
          <w:sz w:val="16"/>
          <w:lang w:val="pl-PL"/>
        </w:rPr>
        <w:t>podlega</w:t>
      </w:r>
      <w:r w:rsidRPr="003E3F08">
        <w:rPr>
          <w:color w:val="595959" w:themeColor="text1" w:themeTint="A6"/>
          <w:spacing w:val="-11"/>
          <w:sz w:val="16"/>
          <w:lang w:val="pl-PL"/>
        </w:rPr>
        <w:t xml:space="preserve"> </w:t>
      </w:r>
      <w:r w:rsidRPr="003E3F08">
        <w:rPr>
          <w:color w:val="595959" w:themeColor="text1" w:themeTint="A6"/>
          <w:sz w:val="16"/>
          <w:lang w:val="pl-PL"/>
        </w:rPr>
        <w:t>karze,</w:t>
      </w:r>
      <w:r w:rsidRPr="003E3F08">
        <w:rPr>
          <w:color w:val="595959" w:themeColor="text1" w:themeTint="A6"/>
          <w:spacing w:val="-9"/>
          <w:sz w:val="16"/>
          <w:lang w:val="pl-PL"/>
        </w:rPr>
        <w:t xml:space="preserve"> </w:t>
      </w:r>
      <w:r w:rsidRPr="003E3F08">
        <w:rPr>
          <w:color w:val="595959" w:themeColor="text1" w:themeTint="A6"/>
          <w:sz w:val="16"/>
          <w:lang w:val="pl-PL"/>
        </w:rPr>
        <w:t>kto</w:t>
      </w:r>
      <w:r w:rsidRPr="003E3F08">
        <w:rPr>
          <w:color w:val="595959" w:themeColor="text1" w:themeTint="A6"/>
          <w:spacing w:val="-12"/>
          <w:sz w:val="16"/>
          <w:lang w:val="pl-PL"/>
        </w:rPr>
        <w:t xml:space="preserve"> </w:t>
      </w:r>
      <w:r w:rsidRPr="003E3F08">
        <w:rPr>
          <w:color w:val="595959" w:themeColor="text1" w:themeTint="A6"/>
          <w:sz w:val="16"/>
          <w:lang w:val="pl-PL"/>
        </w:rPr>
        <w:t>przed</w:t>
      </w:r>
      <w:r w:rsidRPr="003E3F08">
        <w:rPr>
          <w:color w:val="595959" w:themeColor="text1" w:themeTint="A6"/>
          <w:spacing w:val="-11"/>
          <w:sz w:val="16"/>
          <w:lang w:val="pl-PL"/>
        </w:rPr>
        <w:t xml:space="preserve"> </w:t>
      </w:r>
      <w:r w:rsidRPr="003E3F08">
        <w:rPr>
          <w:color w:val="595959" w:themeColor="text1" w:themeTint="A6"/>
          <w:sz w:val="16"/>
          <w:lang w:val="pl-PL"/>
        </w:rPr>
        <w:t>wszczęciem</w:t>
      </w:r>
      <w:r w:rsidRPr="003E3F08">
        <w:rPr>
          <w:color w:val="595959" w:themeColor="text1" w:themeTint="A6"/>
          <w:spacing w:val="-11"/>
          <w:sz w:val="16"/>
          <w:lang w:val="pl-PL"/>
        </w:rPr>
        <w:t xml:space="preserve"> </w:t>
      </w:r>
      <w:r w:rsidRPr="003E3F08">
        <w:rPr>
          <w:color w:val="595959" w:themeColor="text1" w:themeTint="A6"/>
          <w:sz w:val="16"/>
          <w:lang w:val="pl-PL"/>
        </w:rPr>
        <w:t>postępowania</w:t>
      </w:r>
      <w:r w:rsidRPr="003E3F08">
        <w:rPr>
          <w:color w:val="595959" w:themeColor="text1" w:themeTint="A6"/>
          <w:spacing w:val="-11"/>
          <w:sz w:val="16"/>
          <w:lang w:val="pl-PL"/>
        </w:rPr>
        <w:t xml:space="preserve"> </w:t>
      </w:r>
      <w:r w:rsidRPr="003E3F08">
        <w:rPr>
          <w:color w:val="595959" w:themeColor="text1" w:themeTint="A6"/>
          <w:sz w:val="16"/>
          <w:lang w:val="pl-PL"/>
        </w:rPr>
        <w:t>karnego</w:t>
      </w:r>
      <w:r w:rsidRPr="003E3F08">
        <w:rPr>
          <w:color w:val="595959" w:themeColor="text1" w:themeTint="A6"/>
          <w:spacing w:val="-12"/>
          <w:sz w:val="16"/>
          <w:lang w:val="pl-PL"/>
        </w:rPr>
        <w:t xml:space="preserve"> </w:t>
      </w:r>
      <w:r w:rsidRPr="003E3F08">
        <w:rPr>
          <w:color w:val="595959" w:themeColor="text1" w:themeTint="A6"/>
          <w:sz w:val="16"/>
          <w:lang w:val="pl-PL"/>
        </w:rPr>
        <w:t>dobrowolnie</w:t>
      </w:r>
      <w:r w:rsidRPr="003E3F08">
        <w:rPr>
          <w:color w:val="595959" w:themeColor="text1" w:themeTint="A6"/>
          <w:spacing w:val="-13"/>
          <w:sz w:val="16"/>
          <w:lang w:val="pl-PL"/>
        </w:rPr>
        <w:t xml:space="preserve"> </w:t>
      </w:r>
      <w:r w:rsidRPr="003E3F08">
        <w:rPr>
          <w:color w:val="595959" w:themeColor="text1" w:themeTint="A6"/>
          <w:sz w:val="16"/>
          <w:lang w:val="pl-PL"/>
        </w:rPr>
        <w:t>zapobiegł</w:t>
      </w:r>
      <w:r w:rsidRPr="003E3F08">
        <w:rPr>
          <w:color w:val="595959" w:themeColor="text1" w:themeTint="A6"/>
          <w:spacing w:val="-11"/>
          <w:sz w:val="16"/>
          <w:lang w:val="pl-PL"/>
        </w:rPr>
        <w:t xml:space="preserve"> </w:t>
      </w:r>
      <w:r w:rsidRPr="003E3F08">
        <w:rPr>
          <w:color w:val="595959" w:themeColor="text1" w:themeTint="A6"/>
          <w:sz w:val="16"/>
          <w:lang w:val="pl-PL"/>
        </w:rPr>
        <w:t>wykorzystaniu</w:t>
      </w:r>
      <w:r w:rsidRPr="003E3F08">
        <w:rPr>
          <w:color w:val="595959" w:themeColor="text1" w:themeTint="A6"/>
          <w:spacing w:val="-10"/>
          <w:sz w:val="16"/>
          <w:lang w:val="pl-PL"/>
        </w:rPr>
        <w:t xml:space="preserve"> </w:t>
      </w:r>
      <w:r w:rsidRPr="003E3F08">
        <w:rPr>
          <w:color w:val="595959" w:themeColor="text1" w:themeTint="A6"/>
          <w:sz w:val="16"/>
          <w:lang w:val="pl-PL"/>
        </w:rPr>
        <w:t>wsparcia</w:t>
      </w:r>
      <w:r w:rsidRPr="003E3F08">
        <w:rPr>
          <w:color w:val="595959" w:themeColor="text1" w:themeTint="A6"/>
          <w:spacing w:val="-11"/>
          <w:sz w:val="16"/>
          <w:lang w:val="pl-PL"/>
        </w:rPr>
        <w:t xml:space="preserve"> </w:t>
      </w:r>
      <w:r w:rsidRPr="003E3F08">
        <w:rPr>
          <w:color w:val="595959" w:themeColor="text1" w:themeTint="A6"/>
          <w:sz w:val="16"/>
          <w:lang w:val="pl-PL"/>
        </w:rPr>
        <w:t>finansowego</w:t>
      </w:r>
      <w:r w:rsidRPr="003E3F08">
        <w:rPr>
          <w:color w:val="595959" w:themeColor="text1" w:themeTint="A6"/>
          <w:spacing w:val="-12"/>
          <w:sz w:val="16"/>
          <w:lang w:val="pl-PL"/>
        </w:rPr>
        <w:t xml:space="preserve"> </w:t>
      </w:r>
      <w:r w:rsidRPr="003E3F08">
        <w:rPr>
          <w:color w:val="595959" w:themeColor="text1" w:themeTint="A6"/>
          <w:spacing w:val="4"/>
          <w:sz w:val="16"/>
          <w:lang w:val="pl-PL"/>
        </w:rPr>
        <w:t xml:space="preserve">lub </w:t>
      </w:r>
      <w:r w:rsidRPr="003E3F08">
        <w:rPr>
          <w:color w:val="595959" w:themeColor="text1" w:themeTint="A6"/>
          <w:sz w:val="16"/>
          <w:lang w:val="pl-PL"/>
        </w:rPr>
        <w:t>instrumentu</w:t>
      </w:r>
      <w:r w:rsidRPr="003E3F08">
        <w:rPr>
          <w:color w:val="595959" w:themeColor="text1" w:themeTint="A6"/>
          <w:spacing w:val="-6"/>
          <w:sz w:val="16"/>
          <w:lang w:val="pl-PL"/>
        </w:rPr>
        <w:t xml:space="preserve"> </w:t>
      </w:r>
      <w:r w:rsidRPr="003E3F08">
        <w:rPr>
          <w:color w:val="595959" w:themeColor="text1" w:themeTint="A6"/>
          <w:sz w:val="16"/>
          <w:lang w:val="pl-PL"/>
        </w:rPr>
        <w:t>płatniczego,</w:t>
      </w:r>
      <w:r w:rsidRPr="003E3F08">
        <w:rPr>
          <w:color w:val="595959" w:themeColor="text1" w:themeTint="A6"/>
          <w:spacing w:val="-5"/>
          <w:sz w:val="16"/>
          <w:lang w:val="pl-PL"/>
        </w:rPr>
        <w:t xml:space="preserve"> </w:t>
      </w:r>
      <w:r w:rsidRPr="003E3F08">
        <w:rPr>
          <w:color w:val="595959" w:themeColor="text1" w:themeTint="A6"/>
          <w:sz w:val="16"/>
          <w:lang w:val="pl-PL"/>
        </w:rPr>
        <w:t>określonych</w:t>
      </w:r>
      <w:r w:rsidRPr="003E3F08">
        <w:rPr>
          <w:color w:val="595959" w:themeColor="text1" w:themeTint="A6"/>
          <w:spacing w:val="-6"/>
          <w:sz w:val="16"/>
          <w:lang w:val="pl-PL"/>
        </w:rPr>
        <w:t xml:space="preserve"> </w:t>
      </w:r>
      <w:r w:rsidRPr="003E3F08">
        <w:rPr>
          <w:color w:val="595959" w:themeColor="text1" w:themeTint="A6"/>
          <w:sz w:val="16"/>
          <w:lang w:val="pl-PL"/>
        </w:rPr>
        <w:t>w</w:t>
      </w:r>
      <w:r w:rsidRPr="003E3F08">
        <w:rPr>
          <w:color w:val="595959" w:themeColor="text1" w:themeTint="A6"/>
          <w:spacing w:val="-4"/>
          <w:sz w:val="16"/>
          <w:lang w:val="pl-PL"/>
        </w:rPr>
        <w:t xml:space="preserve"> </w:t>
      </w:r>
      <w:r w:rsidRPr="003E3F08">
        <w:rPr>
          <w:color w:val="595959" w:themeColor="text1" w:themeTint="A6"/>
          <w:sz w:val="16"/>
          <w:lang w:val="pl-PL"/>
        </w:rPr>
        <w:t>§</w:t>
      </w:r>
      <w:r w:rsidRPr="003E3F08">
        <w:rPr>
          <w:color w:val="595959" w:themeColor="text1" w:themeTint="A6"/>
          <w:spacing w:val="-4"/>
          <w:sz w:val="16"/>
          <w:lang w:val="pl-PL"/>
        </w:rPr>
        <w:t xml:space="preserve"> </w:t>
      </w:r>
      <w:r w:rsidRPr="003E3F08">
        <w:rPr>
          <w:color w:val="595959" w:themeColor="text1" w:themeTint="A6"/>
          <w:sz w:val="16"/>
          <w:lang w:val="pl-PL"/>
        </w:rPr>
        <w:t>1,</w:t>
      </w:r>
      <w:r w:rsidRPr="003E3F08">
        <w:rPr>
          <w:color w:val="595959" w:themeColor="text1" w:themeTint="A6"/>
          <w:spacing w:val="-4"/>
          <w:sz w:val="16"/>
          <w:lang w:val="pl-PL"/>
        </w:rPr>
        <w:t xml:space="preserve"> </w:t>
      </w:r>
      <w:r w:rsidRPr="003E3F08">
        <w:rPr>
          <w:color w:val="595959" w:themeColor="text1" w:themeTint="A6"/>
          <w:sz w:val="16"/>
          <w:lang w:val="pl-PL"/>
        </w:rPr>
        <w:t>zrezygnował</w:t>
      </w:r>
      <w:r w:rsidRPr="003E3F08">
        <w:rPr>
          <w:color w:val="595959" w:themeColor="text1" w:themeTint="A6"/>
          <w:spacing w:val="-5"/>
          <w:sz w:val="16"/>
          <w:lang w:val="pl-PL"/>
        </w:rPr>
        <w:t xml:space="preserve"> </w:t>
      </w:r>
      <w:r w:rsidRPr="003E3F08">
        <w:rPr>
          <w:color w:val="595959" w:themeColor="text1" w:themeTint="A6"/>
          <w:sz w:val="16"/>
          <w:lang w:val="pl-PL"/>
        </w:rPr>
        <w:t>z</w:t>
      </w:r>
      <w:r w:rsidRPr="003E3F08">
        <w:rPr>
          <w:color w:val="595959" w:themeColor="text1" w:themeTint="A6"/>
          <w:spacing w:val="-3"/>
          <w:sz w:val="16"/>
          <w:lang w:val="pl-PL"/>
        </w:rPr>
        <w:t xml:space="preserve"> </w:t>
      </w:r>
      <w:r w:rsidRPr="003E3F08">
        <w:rPr>
          <w:color w:val="595959" w:themeColor="text1" w:themeTint="A6"/>
          <w:sz w:val="16"/>
          <w:lang w:val="pl-PL"/>
        </w:rPr>
        <w:t>dotacji</w:t>
      </w:r>
      <w:r w:rsidRPr="003E3F08">
        <w:rPr>
          <w:color w:val="595959" w:themeColor="text1" w:themeTint="A6"/>
          <w:spacing w:val="-4"/>
          <w:sz w:val="16"/>
          <w:lang w:val="pl-PL"/>
        </w:rPr>
        <w:t xml:space="preserve"> </w:t>
      </w:r>
      <w:r w:rsidRPr="003E3F08">
        <w:rPr>
          <w:color w:val="595959" w:themeColor="text1" w:themeTint="A6"/>
          <w:sz w:val="16"/>
          <w:lang w:val="pl-PL"/>
        </w:rPr>
        <w:t>lub</w:t>
      </w:r>
      <w:r w:rsidRPr="003E3F08">
        <w:rPr>
          <w:color w:val="595959" w:themeColor="text1" w:themeTint="A6"/>
          <w:spacing w:val="-6"/>
          <w:sz w:val="16"/>
          <w:lang w:val="pl-PL"/>
        </w:rPr>
        <w:t xml:space="preserve"> </w:t>
      </w:r>
      <w:r w:rsidRPr="003E3F08">
        <w:rPr>
          <w:color w:val="595959" w:themeColor="text1" w:themeTint="A6"/>
          <w:sz w:val="16"/>
          <w:lang w:val="pl-PL"/>
        </w:rPr>
        <w:t>zamówienia</w:t>
      </w:r>
      <w:r w:rsidRPr="003E3F08">
        <w:rPr>
          <w:color w:val="595959" w:themeColor="text1" w:themeTint="A6"/>
          <w:spacing w:val="-6"/>
          <w:sz w:val="16"/>
          <w:lang w:val="pl-PL"/>
        </w:rPr>
        <w:t xml:space="preserve"> </w:t>
      </w:r>
      <w:r w:rsidRPr="003E3F08">
        <w:rPr>
          <w:color w:val="595959" w:themeColor="text1" w:themeTint="A6"/>
          <w:sz w:val="16"/>
          <w:lang w:val="pl-PL"/>
        </w:rPr>
        <w:t>publicznego</w:t>
      </w:r>
      <w:r w:rsidRPr="003E3F08">
        <w:rPr>
          <w:color w:val="595959" w:themeColor="text1" w:themeTint="A6"/>
          <w:spacing w:val="-5"/>
          <w:sz w:val="16"/>
          <w:lang w:val="pl-PL"/>
        </w:rPr>
        <w:t xml:space="preserve"> </w:t>
      </w:r>
      <w:r w:rsidRPr="003E3F08">
        <w:rPr>
          <w:color w:val="595959" w:themeColor="text1" w:themeTint="A6"/>
          <w:sz w:val="16"/>
          <w:lang w:val="pl-PL"/>
        </w:rPr>
        <w:t>albo</w:t>
      </w:r>
      <w:r w:rsidRPr="003E3F08">
        <w:rPr>
          <w:color w:val="595959" w:themeColor="text1" w:themeTint="A6"/>
          <w:spacing w:val="-8"/>
          <w:sz w:val="16"/>
          <w:lang w:val="pl-PL"/>
        </w:rPr>
        <w:t xml:space="preserve"> </w:t>
      </w:r>
      <w:r w:rsidRPr="003E3F08">
        <w:rPr>
          <w:color w:val="595959" w:themeColor="text1" w:themeTint="A6"/>
          <w:sz w:val="16"/>
          <w:lang w:val="pl-PL"/>
        </w:rPr>
        <w:t>zaspokoił</w:t>
      </w:r>
      <w:r w:rsidRPr="003E3F08">
        <w:rPr>
          <w:color w:val="595959" w:themeColor="text1" w:themeTint="A6"/>
          <w:spacing w:val="7"/>
          <w:sz w:val="16"/>
          <w:lang w:val="pl-PL"/>
        </w:rPr>
        <w:t xml:space="preserve"> </w:t>
      </w:r>
      <w:r w:rsidRPr="003E3F08">
        <w:rPr>
          <w:color w:val="595959" w:themeColor="text1" w:themeTint="A6"/>
          <w:sz w:val="16"/>
          <w:lang w:val="pl-PL"/>
        </w:rPr>
        <w:t>roszczenia</w:t>
      </w:r>
      <w:r w:rsidRPr="003E3F08">
        <w:rPr>
          <w:color w:val="595959" w:themeColor="text1" w:themeTint="A6"/>
          <w:spacing w:val="-6"/>
          <w:sz w:val="16"/>
          <w:lang w:val="pl-PL"/>
        </w:rPr>
        <w:t xml:space="preserve"> </w:t>
      </w:r>
      <w:r w:rsidRPr="003E3F08">
        <w:rPr>
          <w:color w:val="595959" w:themeColor="text1" w:themeTint="A6"/>
          <w:sz w:val="16"/>
          <w:lang w:val="pl-PL"/>
        </w:rPr>
        <w:t xml:space="preserve">pokrzywdzonego. </w:t>
      </w:r>
    </w:p>
    <w:p w:rsidR="00993DBC" w:rsidRPr="003E3F08" w:rsidRDefault="00993DBC" w:rsidP="00993DBC">
      <w:pPr>
        <w:pStyle w:val="Tekstpodstawowy"/>
        <w:ind w:left="118" w:right="114" w:firstLine="24"/>
        <w:jc w:val="both"/>
        <w:rPr>
          <w:color w:val="595959" w:themeColor="text1" w:themeTint="A6"/>
          <w:sz w:val="16"/>
          <w:lang w:val="pl-PL"/>
        </w:rPr>
      </w:pPr>
      <w:r w:rsidRPr="003E3F08">
        <w:rPr>
          <w:b/>
          <w:color w:val="595959" w:themeColor="text1" w:themeTint="A6"/>
          <w:sz w:val="16"/>
          <w:lang w:val="pl-PL"/>
        </w:rPr>
        <w:t xml:space="preserve">Art. 298. </w:t>
      </w:r>
      <w:r w:rsidRPr="003E3F08">
        <w:rPr>
          <w:color w:val="595959" w:themeColor="text1" w:themeTint="A6"/>
          <w:sz w:val="16"/>
          <w:lang w:val="pl-PL"/>
        </w:rPr>
        <w:t>§ 1. Kto, w celu uzyskania odszkodowania z tytułu umowy ubezpieczenia, powoduje zdarzenie będące podstawą do wypłaty takiego odszkodowania, podlega karze pozbawienia wolności od 3 miesięcy do lat</w:t>
      </w:r>
      <w:r w:rsidRPr="003E3F08">
        <w:rPr>
          <w:color w:val="595959" w:themeColor="text1" w:themeTint="A6"/>
          <w:spacing w:val="-30"/>
          <w:sz w:val="16"/>
          <w:lang w:val="pl-PL"/>
        </w:rPr>
        <w:t xml:space="preserve"> </w:t>
      </w:r>
      <w:r w:rsidRPr="003E3F08">
        <w:rPr>
          <w:color w:val="595959" w:themeColor="text1" w:themeTint="A6"/>
          <w:sz w:val="16"/>
          <w:lang w:val="pl-PL"/>
        </w:rPr>
        <w:t>5.</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Nie podlega karze, kto przed wszczęciem postępowania karnego dobrowolnie zapobiegł wypłacie odszkodowania.</w:t>
      </w:r>
    </w:p>
    <w:p w:rsidR="00993DBC" w:rsidRPr="003E3F08" w:rsidRDefault="00993DBC" w:rsidP="00993DBC">
      <w:pPr>
        <w:pStyle w:val="Tekstpodstawowy"/>
        <w:spacing w:before="1"/>
        <w:ind w:left="118" w:right="114"/>
        <w:jc w:val="both"/>
        <w:rPr>
          <w:color w:val="595959" w:themeColor="text1" w:themeTint="A6"/>
          <w:sz w:val="16"/>
          <w:lang w:val="pl-PL"/>
        </w:rPr>
      </w:pPr>
      <w:r w:rsidRPr="003E3F08">
        <w:rPr>
          <w:b/>
          <w:color w:val="595959" w:themeColor="text1" w:themeTint="A6"/>
          <w:sz w:val="16"/>
          <w:lang w:val="pl-PL"/>
        </w:rPr>
        <w:t>Art. 299</w:t>
      </w:r>
      <w:r w:rsidRPr="003E3F08">
        <w:rPr>
          <w:color w:val="595959" w:themeColor="text1" w:themeTint="A6"/>
          <w:sz w:val="16"/>
          <w:lang w:val="pl-PL"/>
        </w:rPr>
        <w:t>. § 1. Kto środki płatnicze, instrumenty finansowe, papiery wartościowe, wartości dewizowe, prawa majątkowe lub inne mienie ruchome</w:t>
      </w:r>
      <w:r w:rsidRPr="003E3F08">
        <w:rPr>
          <w:color w:val="595959" w:themeColor="text1" w:themeTint="A6"/>
          <w:spacing w:val="-13"/>
          <w:sz w:val="16"/>
          <w:lang w:val="pl-PL"/>
        </w:rPr>
        <w:t xml:space="preserve"> </w:t>
      </w:r>
      <w:r w:rsidRPr="003E3F08">
        <w:rPr>
          <w:color w:val="595959" w:themeColor="text1" w:themeTint="A6"/>
          <w:sz w:val="16"/>
          <w:lang w:val="pl-PL"/>
        </w:rPr>
        <w:t>lub</w:t>
      </w:r>
      <w:r w:rsidRPr="003E3F08">
        <w:rPr>
          <w:color w:val="595959" w:themeColor="text1" w:themeTint="A6"/>
          <w:spacing w:val="-11"/>
          <w:sz w:val="16"/>
          <w:lang w:val="pl-PL"/>
        </w:rPr>
        <w:t xml:space="preserve"> </w:t>
      </w:r>
      <w:r w:rsidRPr="003E3F08">
        <w:rPr>
          <w:color w:val="595959" w:themeColor="text1" w:themeTint="A6"/>
          <w:sz w:val="16"/>
          <w:lang w:val="pl-PL"/>
        </w:rPr>
        <w:t>nieruchomości,</w:t>
      </w:r>
      <w:r w:rsidRPr="003E3F08">
        <w:rPr>
          <w:color w:val="595959" w:themeColor="text1" w:themeTint="A6"/>
          <w:spacing w:val="-12"/>
          <w:sz w:val="16"/>
          <w:lang w:val="pl-PL"/>
        </w:rPr>
        <w:t xml:space="preserve"> </w:t>
      </w:r>
      <w:r w:rsidRPr="003E3F08">
        <w:rPr>
          <w:color w:val="595959" w:themeColor="text1" w:themeTint="A6"/>
          <w:sz w:val="16"/>
          <w:lang w:val="pl-PL"/>
        </w:rPr>
        <w:t>pochodzące</w:t>
      </w:r>
      <w:r w:rsidRPr="003E3F08">
        <w:rPr>
          <w:color w:val="595959" w:themeColor="text1" w:themeTint="A6"/>
          <w:spacing w:val="-11"/>
          <w:sz w:val="16"/>
          <w:lang w:val="pl-PL"/>
        </w:rPr>
        <w:t xml:space="preserve"> </w:t>
      </w:r>
      <w:r w:rsidRPr="003E3F08">
        <w:rPr>
          <w:color w:val="595959" w:themeColor="text1" w:themeTint="A6"/>
          <w:sz w:val="16"/>
          <w:lang w:val="pl-PL"/>
        </w:rPr>
        <w:t>z</w:t>
      </w:r>
      <w:r w:rsidRPr="003E3F08">
        <w:rPr>
          <w:color w:val="595959" w:themeColor="text1" w:themeTint="A6"/>
          <w:spacing w:val="-11"/>
          <w:sz w:val="16"/>
          <w:lang w:val="pl-PL"/>
        </w:rPr>
        <w:t xml:space="preserve"> </w:t>
      </w:r>
      <w:r w:rsidRPr="003E3F08">
        <w:rPr>
          <w:color w:val="595959" w:themeColor="text1" w:themeTint="A6"/>
          <w:sz w:val="16"/>
          <w:lang w:val="pl-PL"/>
        </w:rPr>
        <w:t>korzyści</w:t>
      </w:r>
      <w:r w:rsidRPr="003E3F08">
        <w:rPr>
          <w:color w:val="595959" w:themeColor="text1" w:themeTint="A6"/>
          <w:spacing w:val="-9"/>
          <w:sz w:val="16"/>
          <w:lang w:val="pl-PL"/>
        </w:rPr>
        <w:t xml:space="preserve"> </w:t>
      </w:r>
      <w:r w:rsidRPr="003E3F08">
        <w:rPr>
          <w:color w:val="595959" w:themeColor="text1" w:themeTint="A6"/>
          <w:sz w:val="16"/>
          <w:lang w:val="pl-PL"/>
        </w:rPr>
        <w:t>związanych</w:t>
      </w:r>
      <w:r w:rsidRPr="003E3F08">
        <w:rPr>
          <w:color w:val="595959" w:themeColor="text1" w:themeTint="A6"/>
          <w:spacing w:val="-10"/>
          <w:sz w:val="16"/>
          <w:lang w:val="pl-PL"/>
        </w:rPr>
        <w:t xml:space="preserve"> </w:t>
      </w:r>
      <w:r w:rsidRPr="003E3F08">
        <w:rPr>
          <w:color w:val="595959" w:themeColor="text1" w:themeTint="A6"/>
          <w:sz w:val="16"/>
          <w:lang w:val="pl-PL"/>
        </w:rPr>
        <w:t>z</w:t>
      </w:r>
      <w:r w:rsidRPr="003E3F08">
        <w:rPr>
          <w:color w:val="595959" w:themeColor="text1" w:themeTint="A6"/>
          <w:spacing w:val="-11"/>
          <w:sz w:val="16"/>
          <w:lang w:val="pl-PL"/>
        </w:rPr>
        <w:t xml:space="preserve"> </w:t>
      </w:r>
      <w:r w:rsidRPr="003E3F08">
        <w:rPr>
          <w:color w:val="595959" w:themeColor="text1" w:themeTint="A6"/>
          <w:sz w:val="16"/>
          <w:lang w:val="pl-PL"/>
        </w:rPr>
        <w:t>popełnieniem</w:t>
      </w:r>
      <w:r w:rsidRPr="003E3F08">
        <w:rPr>
          <w:color w:val="595959" w:themeColor="text1" w:themeTint="A6"/>
          <w:spacing w:val="-11"/>
          <w:sz w:val="16"/>
          <w:lang w:val="pl-PL"/>
        </w:rPr>
        <w:t xml:space="preserve"> </w:t>
      </w:r>
      <w:r w:rsidRPr="003E3F08">
        <w:rPr>
          <w:color w:val="595959" w:themeColor="text1" w:themeTint="A6"/>
          <w:sz w:val="16"/>
          <w:lang w:val="pl-PL"/>
        </w:rPr>
        <w:t>czynu</w:t>
      </w:r>
      <w:r w:rsidRPr="003E3F08">
        <w:rPr>
          <w:color w:val="595959" w:themeColor="text1" w:themeTint="A6"/>
          <w:spacing w:val="-10"/>
          <w:sz w:val="16"/>
          <w:lang w:val="pl-PL"/>
        </w:rPr>
        <w:t xml:space="preserve"> </w:t>
      </w:r>
      <w:r w:rsidRPr="003E3F08">
        <w:rPr>
          <w:color w:val="595959" w:themeColor="text1" w:themeTint="A6"/>
          <w:sz w:val="16"/>
          <w:lang w:val="pl-PL"/>
        </w:rPr>
        <w:t>zabronionego,</w:t>
      </w:r>
      <w:r w:rsidRPr="003E3F08">
        <w:rPr>
          <w:color w:val="595959" w:themeColor="text1" w:themeTint="A6"/>
          <w:spacing w:val="-10"/>
          <w:sz w:val="16"/>
          <w:lang w:val="pl-PL"/>
        </w:rPr>
        <w:t xml:space="preserve"> </w:t>
      </w:r>
      <w:r w:rsidRPr="003E3F08">
        <w:rPr>
          <w:color w:val="595959" w:themeColor="text1" w:themeTint="A6"/>
          <w:sz w:val="16"/>
          <w:lang w:val="pl-PL"/>
        </w:rPr>
        <w:t>przyjmuje,</w:t>
      </w:r>
      <w:r w:rsidRPr="003E3F08">
        <w:rPr>
          <w:color w:val="595959" w:themeColor="text1" w:themeTint="A6"/>
          <w:spacing w:val="-10"/>
          <w:sz w:val="16"/>
          <w:lang w:val="pl-PL"/>
        </w:rPr>
        <w:t xml:space="preserve"> </w:t>
      </w:r>
      <w:r w:rsidRPr="003E3F08">
        <w:rPr>
          <w:color w:val="595959" w:themeColor="text1" w:themeTint="A6"/>
          <w:sz w:val="16"/>
          <w:lang w:val="pl-PL"/>
        </w:rPr>
        <w:t>posiada,</w:t>
      </w:r>
      <w:r w:rsidRPr="003E3F08">
        <w:rPr>
          <w:color w:val="595959" w:themeColor="text1" w:themeTint="A6"/>
          <w:spacing w:val="-12"/>
          <w:sz w:val="16"/>
          <w:lang w:val="pl-PL"/>
        </w:rPr>
        <w:t xml:space="preserve"> </w:t>
      </w:r>
      <w:r w:rsidRPr="003E3F08">
        <w:rPr>
          <w:color w:val="595959" w:themeColor="text1" w:themeTint="A6"/>
          <w:sz w:val="16"/>
          <w:lang w:val="pl-PL"/>
        </w:rPr>
        <w:t>używa,</w:t>
      </w:r>
      <w:r w:rsidRPr="003E3F08">
        <w:rPr>
          <w:color w:val="595959" w:themeColor="text1" w:themeTint="A6"/>
          <w:spacing w:val="-9"/>
          <w:sz w:val="16"/>
          <w:lang w:val="pl-PL"/>
        </w:rPr>
        <w:t xml:space="preserve"> </w:t>
      </w:r>
      <w:r w:rsidRPr="003E3F08">
        <w:rPr>
          <w:color w:val="595959" w:themeColor="text1" w:themeTint="A6"/>
          <w:sz w:val="16"/>
          <w:lang w:val="pl-PL"/>
        </w:rPr>
        <w:t>przekazuje lub</w:t>
      </w:r>
      <w:r w:rsidRPr="003E3F08">
        <w:rPr>
          <w:color w:val="595959" w:themeColor="text1" w:themeTint="A6"/>
          <w:spacing w:val="-7"/>
          <w:sz w:val="16"/>
          <w:lang w:val="pl-PL"/>
        </w:rPr>
        <w:t xml:space="preserve"> </w:t>
      </w:r>
      <w:r w:rsidRPr="003E3F08">
        <w:rPr>
          <w:color w:val="595959" w:themeColor="text1" w:themeTint="A6"/>
          <w:sz w:val="16"/>
          <w:lang w:val="pl-PL"/>
        </w:rPr>
        <w:t>wywozi</w:t>
      </w:r>
      <w:r w:rsidRPr="003E3F08">
        <w:rPr>
          <w:color w:val="595959" w:themeColor="text1" w:themeTint="A6"/>
          <w:spacing w:val="-5"/>
          <w:sz w:val="16"/>
          <w:lang w:val="pl-PL"/>
        </w:rPr>
        <w:t xml:space="preserve"> </w:t>
      </w:r>
      <w:r w:rsidRPr="003E3F08">
        <w:rPr>
          <w:color w:val="595959" w:themeColor="text1" w:themeTint="A6"/>
          <w:sz w:val="16"/>
          <w:lang w:val="pl-PL"/>
        </w:rPr>
        <w:t>za</w:t>
      </w:r>
      <w:r w:rsidRPr="003E3F08">
        <w:rPr>
          <w:color w:val="595959" w:themeColor="text1" w:themeTint="A6"/>
          <w:spacing w:val="-8"/>
          <w:sz w:val="16"/>
          <w:lang w:val="pl-PL"/>
        </w:rPr>
        <w:t xml:space="preserve"> </w:t>
      </w:r>
      <w:r w:rsidRPr="003E3F08">
        <w:rPr>
          <w:color w:val="595959" w:themeColor="text1" w:themeTint="A6"/>
          <w:sz w:val="16"/>
          <w:lang w:val="pl-PL"/>
        </w:rPr>
        <w:t>granicę,</w:t>
      </w:r>
      <w:r w:rsidRPr="003E3F08">
        <w:rPr>
          <w:color w:val="595959" w:themeColor="text1" w:themeTint="A6"/>
          <w:spacing w:val="-6"/>
          <w:sz w:val="16"/>
          <w:lang w:val="pl-PL"/>
        </w:rPr>
        <w:t xml:space="preserve"> </w:t>
      </w:r>
      <w:r w:rsidRPr="003E3F08">
        <w:rPr>
          <w:color w:val="595959" w:themeColor="text1" w:themeTint="A6"/>
          <w:sz w:val="16"/>
          <w:lang w:val="pl-PL"/>
        </w:rPr>
        <w:t>ukrywa,</w:t>
      </w:r>
      <w:r w:rsidRPr="003E3F08">
        <w:rPr>
          <w:color w:val="595959" w:themeColor="text1" w:themeTint="A6"/>
          <w:spacing w:val="-8"/>
          <w:sz w:val="16"/>
          <w:lang w:val="pl-PL"/>
        </w:rPr>
        <w:t xml:space="preserve"> </w:t>
      </w:r>
      <w:r w:rsidRPr="003E3F08">
        <w:rPr>
          <w:color w:val="595959" w:themeColor="text1" w:themeTint="A6"/>
          <w:sz w:val="16"/>
          <w:lang w:val="pl-PL"/>
        </w:rPr>
        <w:t>dokonuje</w:t>
      </w:r>
      <w:r w:rsidRPr="003E3F08">
        <w:rPr>
          <w:color w:val="595959" w:themeColor="text1" w:themeTint="A6"/>
          <w:spacing w:val="-7"/>
          <w:sz w:val="16"/>
          <w:lang w:val="pl-PL"/>
        </w:rPr>
        <w:t xml:space="preserve"> </w:t>
      </w:r>
      <w:r w:rsidRPr="003E3F08">
        <w:rPr>
          <w:color w:val="595959" w:themeColor="text1" w:themeTint="A6"/>
          <w:sz w:val="16"/>
          <w:lang w:val="pl-PL"/>
        </w:rPr>
        <w:t>ich</w:t>
      </w:r>
      <w:r w:rsidRPr="003E3F08">
        <w:rPr>
          <w:color w:val="595959" w:themeColor="text1" w:themeTint="A6"/>
          <w:spacing w:val="-7"/>
          <w:sz w:val="16"/>
          <w:lang w:val="pl-PL"/>
        </w:rPr>
        <w:t xml:space="preserve"> </w:t>
      </w:r>
      <w:r w:rsidRPr="003E3F08">
        <w:rPr>
          <w:color w:val="595959" w:themeColor="text1" w:themeTint="A6"/>
          <w:sz w:val="16"/>
          <w:lang w:val="pl-PL"/>
        </w:rPr>
        <w:t>transferu</w:t>
      </w:r>
      <w:r w:rsidRPr="003E3F08">
        <w:rPr>
          <w:color w:val="595959" w:themeColor="text1" w:themeTint="A6"/>
          <w:spacing w:val="-7"/>
          <w:sz w:val="16"/>
          <w:lang w:val="pl-PL"/>
        </w:rPr>
        <w:t xml:space="preserve"> </w:t>
      </w:r>
      <w:r w:rsidRPr="003E3F08">
        <w:rPr>
          <w:color w:val="595959" w:themeColor="text1" w:themeTint="A6"/>
          <w:sz w:val="16"/>
          <w:lang w:val="pl-PL"/>
        </w:rPr>
        <w:t>lub</w:t>
      </w:r>
      <w:r w:rsidRPr="003E3F08">
        <w:rPr>
          <w:color w:val="595959" w:themeColor="text1" w:themeTint="A6"/>
          <w:spacing w:val="-7"/>
          <w:sz w:val="16"/>
          <w:lang w:val="pl-PL"/>
        </w:rPr>
        <w:t xml:space="preserve"> </w:t>
      </w:r>
      <w:r w:rsidRPr="003E3F08">
        <w:rPr>
          <w:color w:val="595959" w:themeColor="text1" w:themeTint="A6"/>
          <w:sz w:val="16"/>
          <w:lang w:val="pl-PL"/>
        </w:rPr>
        <w:t>konwersji,</w:t>
      </w:r>
      <w:r w:rsidRPr="003E3F08">
        <w:rPr>
          <w:color w:val="595959" w:themeColor="text1" w:themeTint="A6"/>
          <w:spacing w:val="-8"/>
          <w:sz w:val="16"/>
          <w:lang w:val="pl-PL"/>
        </w:rPr>
        <w:t xml:space="preserve"> </w:t>
      </w:r>
      <w:r w:rsidRPr="003E3F08">
        <w:rPr>
          <w:color w:val="595959" w:themeColor="text1" w:themeTint="A6"/>
          <w:sz w:val="16"/>
          <w:lang w:val="pl-PL"/>
        </w:rPr>
        <w:t>pomaga</w:t>
      </w:r>
      <w:r w:rsidRPr="003E3F08">
        <w:rPr>
          <w:color w:val="595959" w:themeColor="text1" w:themeTint="A6"/>
          <w:spacing w:val="-8"/>
          <w:sz w:val="16"/>
          <w:lang w:val="pl-PL"/>
        </w:rPr>
        <w:t xml:space="preserve"> </w:t>
      </w:r>
      <w:r w:rsidRPr="003E3F08">
        <w:rPr>
          <w:color w:val="595959" w:themeColor="text1" w:themeTint="A6"/>
          <w:sz w:val="16"/>
          <w:lang w:val="pl-PL"/>
        </w:rPr>
        <w:t>do</w:t>
      </w:r>
      <w:r w:rsidRPr="003E3F08">
        <w:rPr>
          <w:color w:val="595959" w:themeColor="text1" w:themeTint="A6"/>
          <w:spacing w:val="-9"/>
          <w:sz w:val="16"/>
          <w:lang w:val="pl-PL"/>
        </w:rPr>
        <w:t xml:space="preserve"> </w:t>
      </w:r>
      <w:r w:rsidRPr="003E3F08">
        <w:rPr>
          <w:color w:val="595959" w:themeColor="text1" w:themeTint="A6"/>
          <w:sz w:val="16"/>
          <w:lang w:val="pl-PL"/>
        </w:rPr>
        <w:t>przenoszenia</w:t>
      </w:r>
      <w:r w:rsidRPr="003E3F08">
        <w:rPr>
          <w:color w:val="595959" w:themeColor="text1" w:themeTint="A6"/>
          <w:spacing w:val="-5"/>
          <w:sz w:val="16"/>
          <w:lang w:val="pl-PL"/>
        </w:rPr>
        <w:t xml:space="preserve"> </w:t>
      </w:r>
      <w:r w:rsidRPr="003E3F08">
        <w:rPr>
          <w:color w:val="595959" w:themeColor="text1" w:themeTint="A6"/>
          <w:sz w:val="16"/>
          <w:lang w:val="pl-PL"/>
        </w:rPr>
        <w:t>ich</w:t>
      </w:r>
      <w:r w:rsidRPr="003E3F08">
        <w:rPr>
          <w:color w:val="595959" w:themeColor="text1" w:themeTint="A6"/>
          <w:spacing w:val="-7"/>
          <w:sz w:val="16"/>
          <w:lang w:val="pl-PL"/>
        </w:rPr>
        <w:t xml:space="preserve"> </w:t>
      </w:r>
      <w:r w:rsidRPr="003E3F08">
        <w:rPr>
          <w:color w:val="595959" w:themeColor="text1" w:themeTint="A6"/>
          <w:sz w:val="16"/>
          <w:lang w:val="pl-PL"/>
        </w:rPr>
        <w:t>własności</w:t>
      </w:r>
      <w:r w:rsidRPr="003E3F08">
        <w:rPr>
          <w:color w:val="595959" w:themeColor="text1" w:themeTint="A6"/>
          <w:spacing w:val="-5"/>
          <w:sz w:val="16"/>
          <w:lang w:val="pl-PL"/>
        </w:rPr>
        <w:t xml:space="preserve"> </w:t>
      </w:r>
      <w:r w:rsidRPr="003E3F08">
        <w:rPr>
          <w:color w:val="595959" w:themeColor="text1" w:themeTint="A6"/>
          <w:sz w:val="16"/>
          <w:lang w:val="pl-PL"/>
        </w:rPr>
        <w:t>lub</w:t>
      </w:r>
      <w:r w:rsidRPr="003E3F08">
        <w:rPr>
          <w:color w:val="595959" w:themeColor="text1" w:themeTint="A6"/>
          <w:spacing w:val="-7"/>
          <w:sz w:val="16"/>
          <w:lang w:val="pl-PL"/>
        </w:rPr>
        <w:t xml:space="preserve"> </w:t>
      </w:r>
      <w:r w:rsidRPr="003E3F08">
        <w:rPr>
          <w:color w:val="595959" w:themeColor="text1" w:themeTint="A6"/>
          <w:sz w:val="16"/>
          <w:lang w:val="pl-PL"/>
        </w:rPr>
        <w:t>posiadania</w:t>
      </w:r>
      <w:r w:rsidRPr="003E3F08">
        <w:rPr>
          <w:color w:val="595959" w:themeColor="text1" w:themeTint="A6"/>
          <w:spacing w:val="-8"/>
          <w:sz w:val="16"/>
          <w:lang w:val="pl-PL"/>
        </w:rPr>
        <w:t xml:space="preserve"> </w:t>
      </w:r>
      <w:r w:rsidRPr="003E3F08">
        <w:rPr>
          <w:color w:val="595959" w:themeColor="text1" w:themeTint="A6"/>
          <w:sz w:val="16"/>
          <w:lang w:val="pl-PL"/>
        </w:rPr>
        <w:t>albo</w:t>
      </w:r>
      <w:r w:rsidRPr="003E3F08">
        <w:rPr>
          <w:color w:val="595959" w:themeColor="text1" w:themeTint="A6"/>
          <w:spacing w:val="3"/>
          <w:sz w:val="16"/>
          <w:lang w:val="pl-PL"/>
        </w:rPr>
        <w:t xml:space="preserve"> </w:t>
      </w:r>
      <w:r w:rsidRPr="003E3F08">
        <w:rPr>
          <w:color w:val="595959" w:themeColor="text1" w:themeTint="A6"/>
          <w:sz w:val="16"/>
          <w:lang w:val="pl-PL"/>
        </w:rPr>
        <w:t>podejmuje inne czynności, które mogą udaremnić lub znacznie utrudnić stwierdzenie ich przestępnego pochodzenia lub miejsca umieszczenia, ich wykrycie, zajęcie albo orzeczenie przepadku, podlega karze pozbawienia wolności od 6 miesięcy do lat</w:t>
      </w:r>
      <w:r w:rsidRPr="003E3F08">
        <w:rPr>
          <w:color w:val="595959" w:themeColor="text1" w:themeTint="A6"/>
          <w:spacing w:val="-47"/>
          <w:sz w:val="16"/>
          <w:lang w:val="pl-PL"/>
        </w:rPr>
        <w:t xml:space="preserve"> </w:t>
      </w:r>
      <w:r w:rsidRPr="003E3F08">
        <w:rPr>
          <w:color w:val="595959" w:themeColor="text1" w:themeTint="A6"/>
          <w:sz w:val="16"/>
          <w:lang w:val="pl-PL"/>
        </w:rPr>
        <w:t>8.</w:t>
      </w:r>
    </w:p>
    <w:p w:rsidR="00993DBC" w:rsidRPr="003E3F08" w:rsidRDefault="00993DBC" w:rsidP="00993DBC">
      <w:pPr>
        <w:pStyle w:val="Tekstpodstawowy"/>
        <w:ind w:left="118" w:right="112" w:firstLine="708"/>
        <w:jc w:val="both"/>
        <w:rPr>
          <w:color w:val="595959" w:themeColor="text1" w:themeTint="A6"/>
          <w:sz w:val="16"/>
          <w:lang w:val="pl-PL"/>
        </w:rPr>
      </w:pPr>
      <w:r w:rsidRPr="003E3F08">
        <w:rPr>
          <w:color w:val="595959" w:themeColor="text1" w:themeTint="A6"/>
          <w:sz w:val="16"/>
          <w:lang w:val="pl-PL"/>
        </w:rPr>
        <w:t>§ 2. Karze określonej w § 1 podlega, kto będąc pracownikiem lub działając w imieniu lub na rzecz banku, instytucji finansowej lub kredytowej lub innego podmiotu, na którym na podstawie przepisów prawa ciąży obowiązek rejestracji transakcji i osób dokonujących transakcji, przyjmuje, wbrew przepisom, środki płatnicze, instrumenty finansowe, papiery wartościowe, wartości dewizowe, dokonuje ich transferu lub konwersji, lub przyjmuje je w innych okolicznościach wzbudzających uzasadnione podejrzenie, że stanowią one przedmiot czynu określonego w § 1, lub świadczy inne usługi mające ukryć ich przestępne pochodzenie lub usługi w zabezpieczeniu przed zajęciem.</w:t>
      </w:r>
    </w:p>
    <w:p w:rsidR="00993DBC" w:rsidRPr="003E3F08" w:rsidRDefault="00993DBC" w:rsidP="00993DBC">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3. (uchylony).</w:t>
      </w:r>
    </w:p>
    <w:p w:rsidR="00993DBC" w:rsidRPr="003E3F08" w:rsidRDefault="00993DBC" w:rsidP="00993DBC">
      <w:pPr>
        <w:pStyle w:val="Tekstpodstawowy"/>
        <w:spacing w:before="1" w:line="243" w:lineRule="exact"/>
        <w:ind w:left="826" w:right="103"/>
        <w:rPr>
          <w:color w:val="595959" w:themeColor="text1" w:themeTint="A6"/>
          <w:sz w:val="16"/>
          <w:lang w:val="pl-PL"/>
        </w:rPr>
      </w:pPr>
      <w:r w:rsidRPr="003E3F08">
        <w:rPr>
          <w:color w:val="595959" w:themeColor="text1" w:themeTint="A6"/>
          <w:sz w:val="16"/>
          <w:lang w:val="pl-PL"/>
        </w:rPr>
        <w:t>§ 4. (uchylony).</w:t>
      </w:r>
    </w:p>
    <w:p w:rsidR="00993DBC" w:rsidRPr="003E3F08" w:rsidRDefault="00993DBC" w:rsidP="00993DBC">
      <w:pPr>
        <w:pStyle w:val="Tekstpodstawowy"/>
        <w:ind w:left="118" w:right="111" w:firstLine="708"/>
        <w:jc w:val="both"/>
        <w:rPr>
          <w:color w:val="595959" w:themeColor="text1" w:themeTint="A6"/>
          <w:sz w:val="16"/>
          <w:lang w:val="pl-PL"/>
        </w:rPr>
      </w:pPr>
      <w:r w:rsidRPr="003E3F08">
        <w:rPr>
          <w:color w:val="595959" w:themeColor="text1" w:themeTint="A6"/>
          <w:sz w:val="16"/>
          <w:lang w:val="pl-PL"/>
        </w:rPr>
        <w:t>§ 5. Jeżeli sprawca dopuszcza się czynu określonego w § 1 lub 2, działając w porozumieniu z innymi osobami, podlega karze pozbawienia wolności od roku do lat 10.</w:t>
      </w:r>
    </w:p>
    <w:p w:rsidR="00993DBC" w:rsidRPr="003E3F08" w:rsidRDefault="00993DBC" w:rsidP="00993DBC">
      <w:pPr>
        <w:pStyle w:val="Tekstpodstawowy"/>
        <w:spacing w:before="1"/>
        <w:ind w:left="118" w:right="129" w:firstLine="708"/>
        <w:jc w:val="both"/>
        <w:rPr>
          <w:color w:val="595959" w:themeColor="text1" w:themeTint="A6"/>
          <w:sz w:val="16"/>
          <w:lang w:val="pl-PL"/>
        </w:rPr>
      </w:pPr>
      <w:r w:rsidRPr="003E3F08">
        <w:rPr>
          <w:color w:val="595959" w:themeColor="text1" w:themeTint="A6"/>
          <w:sz w:val="16"/>
          <w:lang w:val="pl-PL"/>
        </w:rPr>
        <w:t>§ 6. Karze określonej w § 5 podlega sprawca, jeżeli dopuszczając się czynu określonego w § 1 lub 2, osiąga znaczną korzyść majątkową.</w:t>
      </w:r>
    </w:p>
    <w:p w:rsidR="00993DBC" w:rsidRPr="003E3F08" w:rsidRDefault="00993DBC" w:rsidP="00993DBC">
      <w:pPr>
        <w:pStyle w:val="Tekstpodstawowy"/>
        <w:spacing w:line="243" w:lineRule="exact"/>
        <w:ind w:left="826" w:right="103"/>
        <w:rPr>
          <w:color w:val="595959" w:themeColor="text1" w:themeTint="A6"/>
          <w:sz w:val="16"/>
          <w:lang w:val="pl-PL"/>
        </w:rPr>
      </w:pPr>
      <w:r w:rsidRPr="003E3F08">
        <w:rPr>
          <w:color w:val="595959" w:themeColor="text1" w:themeTint="A6"/>
          <w:sz w:val="16"/>
          <w:lang w:val="pl-PL"/>
        </w:rPr>
        <w:t>§ 6a. Kto czyni przygotowania do przestępstwa określonego w § 1 lub 2, podlega karze pozbawienia wolności do lat 3.</w:t>
      </w:r>
    </w:p>
    <w:p w:rsidR="00993DBC" w:rsidRPr="003E3F08" w:rsidRDefault="00993DBC" w:rsidP="00993DBC">
      <w:pPr>
        <w:pStyle w:val="Tekstpodstawowy"/>
        <w:ind w:left="118" w:right="113" w:firstLine="708"/>
        <w:jc w:val="both"/>
        <w:rPr>
          <w:color w:val="595959" w:themeColor="text1" w:themeTint="A6"/>
          <w:sz w:val="16"/>
          <w:lang w:val="pl-PL"/>
        </w:rPr>
      </w:pPr>
      <w:r w:rsidRPr="003E3F08">
        <w:rPr>
          <w:color w:val="595959" w:themeColor="text1" w:themeTint="A6"/>
          <w:sz w:val="16"/>
          <w:lang w:val="pl-PL"/>
        </w:rPr>
        <w:t>§ 7. W razie skazania za przestępstwo określone w § 1 lub 2, sąd orzeka przepadek przedmiotów pochodzących bezpośrednio albo pośrednio z przestępstwa, a także korzyści z tego przestępstwa lub ich równowartość, chociażby nie stanowiły one własności sprawcy. Przepadku nie orzeka się w całości lub w części, jeżeli przedmiot, korzyść lub jej równowartość podlega zwrotowi pokrzywdzonemu lub innemu podmiotowi.</w:t>
      </w:r>
    </w:p>
    <w:p w:rsidR="00993DBC" w:rsidRPr="003E3F08" w:rsidRDefault="00993DBC" w:rsidP="00993DBC">
      <w:pPr>
        <w:pStyle w:val="Tekstpodstawowy"/>
        <w:ind w:left="118" w:right="112" w:firstLine="708"/>
        <w:jc w:val="both"/>
        <w:rPr>
          <w:color w:val="595959" w:themeColor="text1" w:themeTint="A6"/>
          <w:sz w:val="16"/>
          <w:lang w:val="pl-PL"/>
        </w:rPr>
      </w:pPr>
      <w:r w:rsidRPr="003E3F08">
        <w:rPr>
          <w:color w:val="595959" w:themeColor="text1" w:themeTint="A6"/>
          <w:sz w:val="16"/>
          <w:lang w:val="pl-PL"/>
        </w:rPr>
        <w:t xml:space="preserve">§ 8. Nie podlega karze za przestępstwo określone w § 1 lub </w:t>
      </w:r>
      <w:r w:rsidRPr="003E3F08">
        <w:rPr>
          <w:color w:val="595959" w:themeColor="text1" w:themeTint="A6"/>
          <w:spacing w:val="3"/>
          <w:sz w:val="16"/>
          <w:lang w:val="pl-PL"/>
        </w:rPr>
        <w:t xml:space="preserve">2, </w:t>
      </w:r>
      <w:r w:rsidRPr="003E3F08">
        <w:rPr>
          <w:color w:val="595959" w:themeColor="text1" w:themeTint="A6"/>
          <w:sz w:val="16"/>
          <w:lang w:val="pl-PL"/>
        </w:rPr>
        <w:t>kto dobrowolnie ujawnił wobec organu powołanego do ścigania przestępstw</w:t>
      </w:r>
      <w:r w:rsidRPr="003E3F08">
        <w:rPr>
          <w:color w:val="595959" w:themeColor="text1" w:themeTint="A6"/>
          <w:spacing w:val="-7"/>
          <w:sz w:val="16"/>
          <w:lang w:val="pl-PL"/>
        </w:rPr>
        <w:t xml:space="preserve"> </w:t>
      </w:r>
      <w:r w:rsidRPr="003E3F08">
        <w:rPr>
          <w:color w:val="595959" w:themeColor="text1" w:themeTint="A6"/>
          <w:sz w:val="16"/>
          <w:lang w:val="pl-PL"/>
        </w:rPr>
        <w:t>informacje</w:t>
      </w:r>
      <w:r w:rsidRPr="003E3F08">
        <w:rPr>
          <w:color w:val="595959" w:themeColor="text1" w:themeTint="A6"/>
          <w:spacing w:val="-5"/>
          <w:sz w:val="16"/>
          <w:lang w:val="pl-PL"/>
        </w:rPr>
        <w:t xml:space="preserve"> </w:t>
      </w:r>
      <w:r w:rsidRPr="003E3F08">
        <w:rPr>
          <w:color w:val="595959" w:themeColor="text1" w:themeTint="A6"/>
          <w:sz w:val="16"/>
          <w:lang w:val="pl-PL"/>
        </w:rPr>
        <w:t>dotyczące</w:t>
      </w:r>
      <w:r w:rsidRPr="003E3F08">
        <w:rPr>
          <w:color w:val="595959" w:themeColor="text1" w:themeTint="A6"/>
          <w:spacing w:val="-6"/>
          <w:sz w:val="16"/>
          <w:lang w:val="pl-PL"/>
        </w:rPr>
        <w:t xml:space="preserve"> </w:t>
      </w:r>
      <w:r w:rsidRPr="003E3F08">
        <w:rPr>
          <w:color w:val="595959" w:themeColor="text1" w:themeTint="A6"/>
          <w:sz w:val="16"/>
          <w:lang w:val="pl-PL"/>
        </w:rPr>
        <w:t>osób</w:t>
      </w:r>
      <w:r w:rsidRPr="003E3F08">
        <w:rPr>
          <w:color w:val="595959" w:themeColor="text1" w:themeTint="A6"/>
          <w:spacing w:val="-7"/>
          <w:sz w:val="16"/>
          <w:lang w:val="pl-PL"/>
        </w:rPr>
        <w:t xml:space="preserve"> </w:t>
      </w:r>
      <w:r w:rsidRPr="003E3F08">
        <w:rPr>
          <w:color w:val="595959" w:themeColor="text1" w:themeTint="A6"/>
          <w:sz w:val="16"/>
          <w:lang w:val="pl-PL"/>
        </w:rPr>
        <w:t>uczestniczących</w:t>
      </w:r>
      <w:r w:rsidRPr="003E3F08">
        <w:rPr>
          <w:color w:val="595959" w:themeColor="text1" w:themeTint="A6"/>
          <w:spacing w:val="-7"/>
          <w:sz w:val="16"/>
          <w:lang w:val="pl-PL"/>
        </w:rPr>
        <w:t xml:space="preserve"> </w:t>
      </w:r>
      <w:r w:rsidRPr="003E3F08">
        <w:rPr>
          <w:color w:val="595959" w:themeColor="text1" w:themeTint="A6"/>
          <w:sz w:val="16"/>
          <w:lang w:val="pl-PL"/>
        </w:rPr>
        <w:t>w</w:t>
      </w:r>
      <w:r w:rsidRPr="003E3F08">
        <w:rPr>
          <w:color w:val="595959" w:themeColor="text1" w:themeTint="A6"/>
          <w:spacing w:val="-7"/>
          <w:sz w:val="16"/>
          <w:lang w:val="pl-PL"/>
        </w:rPr>
        <w:t xml:space="preserve"> </w:t>
      </w:r>
      <w:r w:rsidRPr="003E3F08">
        <w:rPr>
          <w:color w:val="595959" w:themeColor="text1" w:themeTint="A6"/>
          <w:sz w:val="16"/>
          <w:lang w:val="pl-PL"/>
        </w:rPr>
        <w:t>popełnieniu</w:t>
      </w:r>
      <w:r w:rsidRPr="003E3F08">
        <w:rPr>
          <w:color w:val="595959" w:themeColor="text1" w:themeTint="A6"/>
          <w:spacing w:val="-7"/>
          <w:sz w:val="16"/>
          <w:lang w:val="pl-PL"/>
        </w:rPr>
        <w:t xml:space="preserve"> </w:t>
      </w:r>
      <w:r w:rsidRPr="003E3F08">
        <w:rPr>
          <w:color w:val="595959" w:themeColor="text1" w:themeTint="A6"/>
          <w:sz w:val="16"/>
          <w:lang w:val="pl-PL"/>
        </w:rPr>
        <w:t>przestępstwa</w:t>
      </w:r>
      <w:r w:rsidRPr="003E3F08">
        <w:rPr>
          <w:color w:val="595959" w:themeColor="text1" w:themeTint="A6"/>
          <w:spacing w:val="-4"/>
          <w:sz w:val="16"/>
          <w:lang w:val="pl-PL"/>
        </w:rPr>
        <w:t xml:space="preserve"> </w:t>
      </w:r>
      <w:r w:rsidRPr="003E3F08">
        <w:rPr>
          <w:color w:val="595959" w:themeColor="text1" w:themeTint="A6"/>
          <w:sz w:val="16"/>
          <w:lang w:val="pl-PL"/>
        </w:rPr>
        <w:t>oraz</w:t>
      </w:r>
      <w:r w:rsidRPr="003E3F08">
        <w:rPr>
          <w:color w:val="595959" w:themeColor="text1" w:themeTint="A6"/>
          <w:spacing w:val="-4"/>
          <w:sz w:val="16"/>
          <w:lang w:val="pl-PL"/>
        </w:rPr>
        <w:t xml:space="preserve"> </w:t>
      </w:r>
      <w:r w:rsidRPr="003E3F08">
        <w:rPr>
          <w:color w:val="595959" w:themeColor="text1" w:themeTint="A6"/>
          <w:sz w:val="16"/>
          <w:lang w:val="pl-PL"/>
        </w:rPr>
        <w:t>okoliczności</w:t>
      </w:r>
      <w:r w:rsidRPr="003E3F08">
        <w:rPr>
          <w:color w:val="595959" w:themeColor="text1" w:themeTint="A6"/>
          <w:spacing w:val="-5"/>
          <w:sz w:val="16"/>
          <w:lang w:val="pl-PL"/>
        </w:rPr>
        <w:t xml:space="preserve"> </w:t>
      </w:r>
      <w:r w:rsidRPr="003E3F08">
        <w:rPr>
          <w:color w:val="595959" w:themeColor="text1" w:themeTint="A6"/>
          <w:sz w:val="16"/>
          <w:lang w:val="pl-PL"/>
        </w:rPr>
        <w:t>jego</w:t>
      </w:r>
      <w:r w:rsidRPr="003E3F08">
        <w:rPr>
          <w:color w:val="595959" w:themeColor="text1" w:themeTint="A6"/>
          <w:spacing w:val="-9"/>
          <w:sz w:val="16"/>
          <w:lang w:val="pl-PL"/>
        </w:rPr>
        <w:t xml:space="preserve"> </w:t>
      </w:r>
      <w:r w:rsidRPr="003E3F08">
        <w:rPr>
          <w:color w:val="595959" w:themeColor="text1" w:themeTint="A6"/>
          <w:sz w:val="16"/>
          <w:lang w:val="pl-PL"/>
        </w:rPr>
        <w:t>popełnienia,</w:t>
      </w:r>
      <w:r w:rsidRPr="003E3F08">
        <w:rPr>
          <w:color w:val="595959" w:themeColor="text1" w:themeTint="A6"/>
          <w:spacing w:val="-8"/>
          <w:sz w:val="16"/>
          <w:lang w:val="pl-PL"/>
        </w:rPr>
        <w:t xml:space="preserve"> </w:t>
      </w:r>
      <w:r w:rsidRPr="003E3F08">
        <w:rPr>
          <w:color w:val="595959" w:themeColor="text1" w:themeTint="A6"/>
          <w:sz w:val="16"/>
          <w:lang w:val="pl-PL"/>
        </w:rPr>
        <w:t>jeżeli</w:t>
      </w:r>
      <w:r w:rsidRPr="003E3F08">
        <w:rPr>
          <w:color w:val="595959" w:themeColor="text1" w:themeTint="A6"/>
          <w:spacing w:val="-5"/>
          <w:sz w:val="16"/>
          <w:lang w:val="pl-PL"/>
        </w:rPr>
        <w:t xml:space="preserve"> </w:t>
      </w:r>
      <w:r w:rsidRPr="003E3F08">
        <w:rPr>
          <w:color w:val="595959" w:themeColor="text1" w:themeTint="A6"/>
          <w:sz w:val="16"/>
          <w:lang w:val="pl-PL"/>
        </w:rPr>
        <w:t>zapobiegło</w:t>
      </w:r>
      <w:r w:rsidRPr="003E3F08">
        <w:rPr>
          <w:color w:val="595959" w:themeColor="text1" w:themeTint="A6"/>
          <w:spacing w:val="-9"/>
          <w:sz w:val="16"/>
          <w:lang w:val="pl-PL"/>
        </w:rPr>
        <w:t xml:space="preserve"> </w:t>
      </w:r>
      <w:r w:rsidRPr="003E3F08">
        <w:rPr>
          <w:color w:val="595959" w:themeColor="text1" w:themeTint="A6"/>
          <w:sz w:val="16"/>
          <w:lang w:val="pl-PL"/>
        </w:rPr>
        <w:t>to popełnieniu innego przestępstwa; jeżeli sprawca czynił starania zmierzające do ujawnienia tych informacji i okoliczności, sąd stosuje nadzwyczajne złagodzenie kary.</w:t>
      </w:r>
    </w:p>
    <w:p w:rsidR="00993DBC" w:rsidRPr="003E3F08" w:rsidRDefault="00993DBC">
      <w:pPr>
        <w:rPr>
          <w:lang w:val="pl-PL"/>
        </w:rPr>
        <w:sectPr w:rsidR="00993DBC" w:rsidRPr="003E3F08">
          <w:footerReference w:type="default" r:id="rId14"/>
          <w:pgSz w:w="16840" w:h="11910" w:orient="landscape"/>
          <w:pgMar w:top="1100" w:right="1300" w:bottom="1200" w:left="1300" w:header="0" w:footer="1003" w:gutter="0"/>
          <w:pgNumType w:start="24"/>
          <w:cols w:space="708"/>
        </w:sectPr>
      </w:pPr>
    </w:p>
    <w:p w:rsidR="00FE5F75" w:rsidRPr="003E3F08" w:rsidRDefault="00FE5F75">
      <w:pPr>
        <w:pStyle w:val="Tekstpodstawowy"/>
        <w:rPr>
          <w:lang w:val="pl-PL"/>
        </w:rPr>
      </w:pPr>
    </w:p>
    <w:p w:rsidR="00FE5F75" w:rsidRPr="003E3F08" w:rsidRDefault="00FE5F75">
      <w:pPr>
        <w:pStyle w:val="Tekstpodstawowy"/>
        <w:rPr>
          <w:lang w:val="pl-PL"/>
        </w:rPr>
      </w:pPr>
    </w:p>
    <w:p w:rsidR="00FE5F75" w:rsidRPr="003E3F08" w:rsidRDefault="000F5355" w:rsidP="00993DBC">
      <w:pPr>
        <w:pStyle w:val="Tekstpodstawowy"/>
        <w:ind w:left="142" w:right="126"/>
        <w:jc w:val="both"/>
        <w:rPr>
          <w:color w:val="595959" w:themeColor="text1" w:themeTint="A6"/>
          <w:sz w:val="16"/>
          <w:lang w:val="pl-PL"/>
        </w:rPr>
      </w:pPr>
      <w:r w:rsidRPr="003E3F08">
        <w:rPr>
          <w:b/>
          <w:color w:val="595959" w:themeColor="text1" w:themeTint="A6"/>
          <w:sz w:val="16"/>
          <w:lang w:val="pl-PL"/>
        </w:rPr>
        <w:t xml:space="preserve">Art. 300. </w:t>
      </w:r>
      <w:r w:rsidRPr="003E3F08">
        <w:rPr>
          <w:color w:val="595959" w:themeColor="text1" w:themeTint="A6"/>
          <w:sz w:val="16"/>
          <w:lang w:val="pl-PL"/>
        </w:rPr>
        <w:t>§ 1. Kto, w razie grożącej mu niewypłacalności lub upadłości, udaremnia lub uszczupla zaspokojenie swojego wierzyciela przez to,</w:t>
      </w:r>
      <w:r w:rsidRPr="003E3F08">
        <w:rPr>
          <w:color w:val="595959" w:themeColor="text1" w:themeTint="A6"/>
          <w:spacing w:val="-13"/>
          <w:sz w:val="16"/>
          <w:lang w:val="pl-PL"/>
        </w:rPr>
        <w:t xml:space="preserve"> </w:t>
      </w:r>
      <w:r w:rsidRPr="003E3F08">
        <w:rPr>
          <w:color w:val="595959" w:themeColor="text1" w:themeTint="A6"/>
          <w:sz w:val="16"/>
          <w:lang w:val="pl-PL"/>
        </w:rPr>
        <w:t>że</w:t>
      </w:r>
      <w:r w:rsidRPr="003E3F08">
        <w:rPr>
          <w:color w:val="595959" w:themeColor="text1" w:themeTint="A6"/>
          <w:spacing w:val="-12"/>
          <w:sz w:val="16"/>
          <w:lang w:val="pl-PL"/>
        </w:rPr>
        <w:t xml:space="preserve"> </w:t>
      </w:r>
      <w:r w:rsidRPr="003E3F08">
        <w:rPr>
          <w:color w:val="595959" w:themeColor="text1" w:themeTint="A6"/>
          <w:sz w:val="16"/>
          <w:lang w:val="pl-PL"/>
        </w:rPr>
        <w:t>usuwa,</w:t>
      </w:r>
      <w:r w:rsidRPr="003E3F08">
        <w:rPr>
          <w:color w:val="595959" w:themeColor="text1" w:themeTint="A6"/>
          <w:spacing w:val="-11"/>
          <w:sz w:val="16"/>
          <w:lang w:val="pl-PL"/>
        </w:rPr>
        <w:t xml:space="preserve"> </w:t>
      </w:r>
      <w:r w:rsidRPr="003E3F08">
        <w:rPr>
          <w:color w:val="595959" w:themeColor="text1" w:themeTint="A6"/>
          <w:sz w:val="16"/>
          <w:lang w:val="pl-PL"/>
        </w:rPr>
        <w:t>ukrywa,</w:t>
      </w:r>
      <w:r w:rsidRPr="003E3F08">
        <w:rPr>
          <w:color w:val="595959" w:themeColor="text1" w:themeTint="A6"/>
          <w:spacing w:val="-11"/>
          <w:sz w:val="16"/>
          <w:lang w:val="pl-PL"/>
        </w:rPr>
        <w:t xml:space="preserve"> </w:t>
      </w:r>
      <w:r w:rsidRPr="003E3F08">
        <w:rPr>
          <w:color w:val="595959" w:themeColor="text1" w:themeTint="A6"/>
          <w:sz w:val="16"/>
          <w:lang w:val="pl-PL"/>
        </w:rPr>
        <w:t>zbywa,</w:t>
      </w:r>
      <w:r w:rsidRPr="003E3F08">
        <w:rPr>
          <w:color w:val="595959" w:themeColor="text1" w:themeTint="A6"/>
          <w:spacing w:val="-11"/>
          <w:sz w:val="16"/>
          <w:lang w:val="pl-PL"/>
        </w:rPr>
        <w:t xml:space="preserve"> </w:t>
      </w:r>
      <w:r w:rsidRPr="003E3F08">
        <w:rPr>
          <w:color w:val="595959" w:themeColor="text1" w:themeTint="A6"/>
          <w:sz w:val="16"/>
          <w:lang w:val="pl-PL"/>
        </w:rPr>
        <w:t>darowuje,</w:t>
      </w:r>
      <w:r w:rsidRPr="003E3F08">
        <w:rPr>
          <w:color w:val="595959" w:themeColor="text1" w:themeTint="A6"/>
          <w:spacing w:val="-11"/>
          <w:sz w:val="16"/>
          <w:lang w:val="pl-PL"/>
        </w:rPr>
        <w:t xml:space="preserve"> </w:t>
      </w:r>
      <w:r w:rsidRPr="003E3F08">
        <w:rPr>
          <w:color w:val="595959" w:themeColor="text1" w:themeTint="A6"/>
          <w:sz w:val="16"/>
          <w:lang w:val="pl-PL"/>
        </w:rPr>
        <w:t>niszczy,</w:t>
      </w:r>
      <w:r w:rsidRPr="003E3F08">
        <w:rPr>
          <w:color w:val="595959" w:themeColor="text1" w:themeTint="A6"/>
          <w:spacing w:val="-11"/>
          <w:sz w:val="16"/>
          <w:lang w:val="pl-PL"/>
        </w:rPr>
        <w:t xml:space="preserve"> </w:t>
      </w:r>
      <w:r w:rsidRPr="003E3F08">
        <w:rPr>
          <w:color w:val="595959" w:themeColor="text1" w:themeTint="A6"/>
          <w:sz w:val="16"/>
          <w:lang w:val="pl-PL"/>
        </w:rPr>
        <w:t>rzeczywiście</w:t>
      </w:r>
      <w:r w:rsidRPr="003E3F08">
        <w:rPr>
          <w:color w:val="595959" w:themeColor="text1" w:themeTint="A6"/>
          <w:spacing w:val="-14"/>
          <w:sz w:val="16"/>
          <w:lang w:val="pl-PL"/>
        </w:rPr>
        <w:t xml:space="preserve"> </w:t>
      </w:r>
      <w:r w:rsidRPr="003E3F08">
        <w:rPr>
          <w:color w:val="595959" w:themeColor="text1" w:themeTint="A6"/>
          <w:sz w:val="16"/>
          <w:lang w:val="pl-PL"/>
        </w:rPr>
        <w:t>lub</w:t>
      </w:r>
      <w:r w:rsidRPr="003E3F08">
        <w:rPr>
          <w:color w:val="595959" w:themeColor="text1" w:themeTint="A6"/>
          <w:spacing w:val="-12"/>
          <w:sz w:val="16"/>
          <w:lang w:val="pl-PL"/>
        </w:rPr>
        <w:t xml:space="preserve"> </w:t>
      </w:r>
      <w:r w:rsidRPr="003E3F08">
        <w:rPr>
          <w:color w:val="595959" w:themeColor="text1" w:themeTint="A6"/>
          <w:sz w:val="16"/>
          <w:lang w:val="pl-PL"/>
        </w:rPr>
        <w:t>pozornie</w:t>
      </w:r>
      <w:r w:rsidRPr="003E3F08">
        <w:rPr>
          <w:color w:val="595959" w:themeColor="text1" w:themeTint="A6"/>
          <w:spacing w:val="-14"/>
          <w:sz w:val="16"/>
          <w:lang w:val="pl-PL"/>
        </w:rPr>
        <w:t xml:space="preserve"> </w:t>
      </w:r>
      <w:r w:rsidRPr="003E3F08">
        <w:rPr>
          <w:color w:val="595959" w:themeColor="text1" w:themeTint="A6"/>
          <w:sz w:val="16"/>
          <w:lang w:val="pl-PL"/>
        </w:rPr>
        <w:t>obciąża</w:t>
      </w:r>
      <w:r w:rsidRPr="003E3F08">
        <w:rPr>
          <w:color w:val="595959" w:themeColor="text1" w:themeTint="A6"/>
          <w:spacing w:val="-12"/>
          <w:sz w:val="16"/>
          <w:lang w:val="pl-PL"/>
        </w:rPr>
        <w:t xml:space="preserve"> </w:t>
      </w:r>
      <w:r w:rsidRPr="003E3F08">
        <w:rPr>
          <w:color w:val="595959" w:themeColor="text1" w:themeTint="A6"/>
          <w:sz w:val="16"/>
          <w:lang w:val="pl-PL"/>
        </w:rPr>
        <w:t>albo</w:t>
      </w:r>
      <w:r w:rsidRPr="003E3F08">
        <w:rPr>
          <w:color w:val="595959" w:themeColor="text1" w:themeTint="A6"/>
          <w:spacing w:val="-14"/>
          <w:sz w:val="16"/>
          <w:lang w:val="pl-PL"/>
        </w:rPr>
        <w:t xml:space="preserve"> </w:t>
      </w:r>
      <w:r w:rsidRPr="003E3F08">
        <w:rPr>
          <w:color w:val="595959" w:themeColor="text1" w:themeTint="A6"/>
          <w:sz w:val="16"/>
          <w:lang w:val="pl-PL"/>
        </w:rPr>
        <w:t>uszkadza</w:t>
      </w:r>
      <w:r w:rsidRPr="003E3F08">
        <w:rPr>
          <w:color w:val="595959" w:themeColor="text1" w:themeTint="A6"/>
          <w:spacing w:val="-12"/>
          <w:sz w:val="16"/>
          <w:lang w:val="pl-PL"/>
        </w:rPr>
        <w:t xml:space="preserve"> </w:t>
      </w:r>
      <w:r w:rsidRPr="003E3F08">
        <w:rPr>
          <w:color w:val="595959" w:themeColor="text1" w:themeTint="A6"/>
          <w:sz w:val="16"/>
          <w:lang w:val="pl-PL"/>
        </w:rPr>
        <w:t>składniki</w:t>
      </w:r>
      <w:r w:rsidRPr="003E3F08">
        <w:rPr>
          <w:color w:val="595959" w:themeColor="text1" w:themeTint="A6"/>
          <w:spacing w:val="-10"/>
          <w:sz w:val="16"/>
          <w:lang w:val="pl-PL"/>
        </w:rPr>
        <w:t xml:space="preserve"> </w:t>
      </w:r>
      <w:r w:rsidRPr="003E3F08">
        <w:rPr>
          <w:color w:val="595959" w:themeColor="text1" w:themeTint="A6"/>
          <w:sz w:val="16"/>
          <w:lang w:val="pl-PL"/>
        </w:rPr>
        <w:t>swojego</w:t>
      </w:r>
      <w:r w:rsidRPr="003E3F08">
        <w:rPr>
          <w:color w:val="595959" w:themeColor="text1" w:themeTint="A6"/>
          <w:spacing w:val="-14"/>
          <w:sz w:val="16"/>
          <w:lang w:val="pl-PL"/>
        </w:rPr>
        <w:t xml:space="preserve"> </w:t>
      </w:r>
      <w:r w:rsidRPr="003E3F08">
        <w:rPr>
          <w:color w:val="595959" w:themeColor="text1" w:themeTint="A6"/>
          <w:sz w:val="16"/>
          <w:lang w:val="pl-PL"/>
        </w:rPr>
        <w:t>majątku,</w:t>
      </w:r>
      <w:r w:rsidRPr="003E3F08">
        <w:rPr>
          <w:color w:val="595959" w:themeColor="text1" w:themeTint="A6"/>
          <w:spacing w:val="-13"/>
          <w:sz w:val="16"/>
          <w:lang w:val="pl-PL"/>
        </w:rPr>
        <w:t xml:space="preserve"> </w:t>
      </w:r>
      <w:r w:rsidRPr="003E3F08">
        <w:rPr>
          <w:color w:val="595959" w:themeColor="text1" w:themeTint="A6"/>
          <w:sz w:val="16"/>
          <w:lang w:val="pl-PL"/>
        </w:rPr>
        <w:t>podlega</w:t>
      </w:r>
      <w:r w:rsidRPr="003E3F08">
        <w:rPr>
          <w:color w:val="595959" w:themeColor="text1" w:themeTint="A6"/>
          <w:spacing w:val="-10"/>
          <w:sz w:val="16"/>
          <w:lang w:val="pl-PL"/>
        </w:rPr>
        <w:t xml:space="preserve"> </w:t>
      </w:r>
      <w:r w:rsidRPr="003E3F08">
        <w:rPr>
          <w:color w:val="595959" w:themeColor="text1" w:themeTint="A6"/>
          <w:sz w:val="16"/>
          <w:lang w:val="pl-PL"/>
        </w:rPr>
        <w:t>karze pozbawienia wolności do lat</w:t>
      </w:r>
      <w:r w:rsidRPr="003E3F08">
        <w:rPr>
          <w:color w:val="595959" w:themeColor="text1" w:themeTint="A6"/>
          <w:spacing w:val="-10"/>
          <w:sz w:val="16"/>
          <w:lang w:val="pl-PL"/>
        </w:rPr>
        <w:t xml:space="preserve"> </w:t>
      </w:r>
      <w:r w:rsidRPr="003E3F08">
        <w:rPr>
          <w:color w:val="595959" w:themeColor="text1" w:themeTint="A6"/>
          <w:sz w:val="16"/>
          <w:lang w:val="pl-PL"/>
        </w:rPr>
        <w:t>3.</w:t>
      </w:r>
    </w:p>
    <w:p w:rsidR="00FE5F75" w:rsidRPr="003E3F08" w:rsidRDefault="000F5355">
      <w:pPr>
        <w:pStyle w:val="Tekstpodstawowy"/>
        <w:spacing w:before="1"/>
        <w:ind w:left="118" w:right="113" w:firstLine="708"/>
        <w:jc w:val="both"/>
        <w:rPr>
          <w:color w:val="595959" w:themeColor="text1" w:themeTint="A6"/>
          <w:sz w:val="16"/>
          <w:lang w:val="pl-PL"/>
        </w:rPr>
      </w:pPr>
      <w:r w:rsidRPr="003E3F08">
        <w:rPr>
          <w:color w:val="595959" w:themeColor="text1" w:themeTint="A6"/>
          <w:sz w:val="16"/>
          <w:lang w:val="pl-PL"/>
        </w:rPr>
        <w:t>§ 2. Kto, w celu udaremnienia wykonania orzeczenia sądu lub innego organu państwowego, udaremnia lub uszczupla zaspokojenie swojego wierzyciela przez to, że usuwa, ukrywa, zbywa, darowuje, niszczy, rzeczywiście lub pozornie obciąża albo uszkadza składniki swojego majątku zajęte lub zagrożone zajęciem, bądź usuwa znaki zajęcia,</w:t>
      </w:r>
    </w:p>
    <w:p w:rsidR="00FE5F75" w:rsidRPr="003E3F08" w:rsidRDefault="000F5355">
      <w:pPr>
        <w:pStyle w:val="Tekstpodstawowy"/>
        <w:spacing w:before="1" w:line="243" w:lineRule="exact"/>
        <w:ind w:left="118"/>
        <w:jc w:val="both"/>
        <w:rPr>
          <w:color w:val="595959" w:themeColor="text1" w:themeTint="A6"/>
          <w:sz w:val="16"/>
          <w:lang w:val="pl-PL"/>
        </w:rPr>
      </w:pPr>
      <w:r w:rsidRPr="003E3F08">
        <w:rPr>
          <w:color w:val="595959" w:themeColor="text1" w:themeTint="A6"/>
          <w:sz w:val="16"/>
          <w:lang w:val="pl-PL"/>
        </w:rPr>
        <w:t>podlega karze pozbawienia wolności od 3 miesięcy do lat 5.</w:t>
      </w:r>
    </w:p>
    <w:p w:rsidR="00FE5F75" w:rsidRPr="003E3F08" w:rsidRDefault="000F5355">
      <w:pPr>
        <w:pStyle w:val="Tekstpodstawowy"/>
        <w:spacing w:line="243" w:lineRule="exact"/>
        <w:ind w:left="826"/>
        <w:rPr>
          <w:color w:val="595959" w:themeColor="text1" w:themeTint="A6"/>
          <w:sz w:val="16"/>
          <w:lang w:val="pl-PL"/>
        </w:rPr>
      </w:pPr>
      <w:r w:rsidRPr="003E3F08">
        <w:rPr>
          <w:color w:val="595959" w:themeColor="text1" w:themeTint="A6"/>
          <w:sz w:val="16"/>
          <w:lang w:val="pl-PL"/>
        </w:rPr>
        <w:t>§ 3. Jeżeli czyn określony w § 1 wyrządził szkodę wielu wierzycielom, sprawca podlega karze pozbawienia wolności od 6 miesięcy do</w:t>
      </w:r>
    </w:p>
    <w:p w:rsidR="00FE5F75" w:rsidRPr="003E3F08" w:rsidRDefault="000F5355">
      <w:pPr>
        <w:pStyle w:val="Tekstpodstawowy"/>
        <w:spacing w:line="242" w:lineRule="exact"/>
        <w:ind w:left="118" w:right="103"/>
        <w:rPr>
          <w:color w:val="595959" w:themeColor="text1" w:themeTint="A6"/>
          <w:sz w:val="16"/>
          <w:lang w:val="pl-PL"/>
        </w:rPr>
      </w:pPr>
      <w:r w:rsidRPr="003E3F08">
        <w:rPr>
          <w:color w:val="595959" w:themeColor="text1" w:themeTint="A6"/>
          <w:sz w:val="16"/>
          <w:lang w:val="pl-PL"/>
        </w:rPr>
        <w:t>lat 8.</w:t>
      </w:r>
    </w:p>
    <w:p w:rsidR="00FE5F75" w:rsidRPr="003E3F08" w:rsidRDefault="000F5355">
      <w:pPr>
        <w:pStyle w:val="Tekstpodstawowy"/>
        <w:spacing w:line="243" w:lineRule="exact"/>
        <w:ind w:left="826" w:right="103"/>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1"/>
          <w:sz w:val="16"/>
          <w:lang w:val="pl-PL"/>
        </w:rPr>
        <w:t xml:space="preserve"> </w:t>
      </w:r>
      <w:r w:rsidRPr="003E3F08">
        <w:rPr>
          <w:color w:val="595959" w:themeColor="text1" w:themeTint="A6"/>
          <w:sz w:val="16"/>
          <w:lang w:val="pl-PL"/>
        </w:rPr>
        <w:t>4.</w:t>
      </w:r>
      <w:r w:rsidRPr="003E3F08">
        <w:rPr>
          <w:color w:val="595959" w:themeColor="text1" w:themeTint="A6"/>
          <w:spacing w:val="-11"/>
          <w:sz w:val="16"/>
          <w:lang w:val="pl-PL"/>
        </w:rPr>
        <w:t xml:space="preserve"> </w:t>
      </w:r>
      <w:r w:rsidRPr="003E3F08">
        <w:rPr>
          <w:color w:val="595959" w:themeColor="text1" w:themeTint="A6"/>
          <w:sz w:val="16"/>
          <w:lang w:val="pl-PL"/>
        </w:rPr>
        <w:t>Jeżeli</w:t>
      </w:r>
      <w:r w:rsidRPr="003E3F08">
        <w:rPr>
          <w:color w:val="595959" w:themeColor="text1" w:themeTint="A6"/>
          <w:spacing w:val="-9"/>
          <w:sz w:val="16"/>
          <w:lang w:val="pl-PL"/>
        </w:rPr>
        <w:t xml:space="preserve"> </w:t>
      </w:r>
      <w:r w:rsidRPr="003E3F08">
        <w:rPr>
          <w:color w:val="595959" w:themeColor="text1" w:themeTint="A6"/>
          <w:sz w:val="16"/>
          <w:lang w:val="pl-PL"/>
        </w:rPr>
        <w:t>pokrzywdzonym</w:t>
      </w:r>
      <w:r w:rsidRPr="003E3F08">
        <w:rPr>
          <w:color w:val="595959" w:themeColor="text1" w:themeTint="A6"/>
          <w:spacing w:val="-11"/>
          <w:sz w:val="16"/>
          <w:lang w:val="pl-PL"/>
        </w:rPr>
        <w:t xml:space="preserve"> </w:t>
      </w:r>
      <w:r w:rsidRPr="003E3F08">
        <w:rPr>
          <w:color w:val="595959" w:themeColor="text1" w:themeTint="A6"/>
          <w:sz w:val="16"/>
          <w:lang w:val="pl-PL"/>
        </w:rPr>
        <w:t>nie</w:t>
      </w:r>
      <w:r w:rsidRPr="003E3F08">
        <w:rPr>
          <w:color w:val="595959" w:themeColor="text1" w:themeTint="A6"/>
          <w:spacing w:val="-12"/>
          <w:sz w:val="16"/>
          <w:lang w:val="pl-PL"/>
        </w:rPr>
        <w:t xml:space="preserve"> </w:t>
      </w:r>
      <w:r w:rsidRPr="003E3F08">
        <w:rPr>
          <w:color w:val="595959" w:themeColor="text1" w:themeTint="A6"/>
          <w:sz w:val="16"/>
          <w:lang w:val="pl-PL"/>
        </w:rPr>
        <w:t>jest</w:t>
      </w:r>
      <w:r w:rsidRPr="003E3F08">
        <w:rPr>
          <w:color w:val="595959" w:themeColor="text1" w:themeTint="A6"/>
          <w:spacing w:val="-11"/>
          <w:sz w:val="16"/>
          <w:lang w:val="pl-PL"/>
        </w:rPr>
        <w:t xml:space="preserve"> </w:t>
      </w:r>
      <w:r w:rsidRPr="003E3F08">
        <w:rPr>
          <w:color w:val="595959" w:themeColor="text1" w:themeTint="A6"/>
          <w:sz w:val="16"/>
          <w:lang w:val="pl-PL"/>
        </w:rPr>
        <w:t>Skarb</w:t>
      </w:r>
      <w:r w:rsidRPr="003E3F08">
        <w:rPr>
          <w:color w:val="595959" w:themeColor="text1" w:themeTint="A6"/>
          <w:spacing w:val="-11"/>
          <w:sz w:val="16"/>
          <w:lang w:val="pl-PL"/>
        </w:rPr>
        <w:t xml:space="preserve"> </w:t>
      </w:r>
      <w:r w:rsidRPr="003E3F08">
        <w:rPr>
          <w:color w:val="595959" w:themeColor="text1" w:themeTint="A6"/>
          <w:sz w:val="16"/>
          <w:lang w:val="pl-PL"/>
        </w:rPr>
        <w:t>Państwa,</w:t>
      </w:r>
      <w:r w:rsidRPr="003E3F08">
        <w:rPr>
          <w:color w:val="595959" w:themeColor="text1" w:themeTint="A6"/>
          <w:spacing w:val="-11"/>
          <w:sz w:val="16"/>
          <w:lang w:val="pl-PL"/>
        </w:rPr>
        <w:t xml:space="preserve"> </w:t>
      </w:r>
      <w:r w:rsidRPr="003E3F08">
        <w:rPr>
          <w:color w:val="595959" w:themeColor="text1" w:themeTint="A6"/>
          <w:sz w:val="16"/>
          <w:lang w:val="pl-PL"/>
        </w:rPr>
        <w:t>ściganie</w:t>
      </w:r>
      <w:r w:rsidRPr="003E3F08">
        <w:rPr>
          <w:color w:val="595959" w:themeColor="text1" w:themeTint="A6"/>
          <w:spacing w:val="-12"/>
          <w:sz w:val="16"/>
          <w:lang w:val="pl-PL"/>
        </w:rPr>
        <w:t xml:space="preserve"> </w:t>
      </w:r>
      <w:r w:rsidRPr="003E3F08">
        <w:rPr>
          <w:color w:val="595959" w:themeColor="text1" w:themeTint="A6"/>
          <w:sz w:val="16"/>
          <w:lang w:val="pl-PL"/>
        </w:rPr>
        <w:t>przestępstwa</w:t>
      </w:r>
      <w:r w:rsidRPr="003E3F08">
        <w:rPr>
          <w:color w:val="595959" w:themeColor="text1" w:themeTint="A6"/>
          <w:spacing w:val="-11"/>
          <w:sz w:val="16"/>
          <w:lang w:val="pl-PL"/>
        </w:rPr>
        <w:t xml:space="preserve"> </w:t>
      </w:r>
      <w:r w:rsidRPr="003E3F08">
        <w:rPr>
          <w:color w:val="595959" w:themeColor="text1" w:themeTint="A6"/>
          <w:sz w:val="16"/>
          <w:lang w:val="pl-PL"/>
        </w:rPr>
        <w:t>określonego</w:t>
      </w:r>
      <w:r w:rsidRPr="003E3F08">
        <w:rPr>
          <w:color w:val="595959" w:themeColor="text1" w:themeTint="A6"/>
          <w:spacing w:val="-10"/>
          <w:sz w:val="16"/>
          <w:lang w:val="pl-PL"/>
        </w:rPr>
        <w:t xml:space="preserve"> </w:t>
      </w:r>
      <w:r w:rsidRPr="003E3F08">
        <w:rPr>
          <w:color w:val="595959" w:themeColor="text1" w:themeTint="A6"/>
          <w:sz w:val="16"/>
          <w:lang w:val="pl-PL"/>
        </w:rPr>
        <w:t>w</w:t>
      </w:r>
      <w:r w:rsidRPr="003E3F08">
        <w:rPr>
          <w:color w:val="595959" w:themeColor="text1" w:themeTint="A6"/>
          <w:spacing w:val="-11"/>
          <w:sz w:val="16"/>
          <w:lang w:val="pl-PL"/>
        </w:rPr>
        <w:t xml:space="preserve"> </w:t>
      </w:r>
      <w:r w:rsidRPr="003E3F08">
        <w:rPr>
          <w:color w:val="595959" w:themeColor="text1" w:themeTint="A6"/>
          <w:sz w:val="16"/>
          <w:lang w:val="pl-PL"/>
        </w:rPr>
        <w:t>§</w:t>
      </w:r>
      <w:r w:rsidRPr="003E3F08">
        <w:rPr>
          <w:color w:val="595959" w:themeColor="text1" w:themeTint="A6"/>
          <w:spacing w:val="-4"/>
          <w:sz w:val="16"/>
          <w:lang w:val="pl-PL"/>
        </w:rPr>
        <w:t xml:space="preserve"> </w:t>
      </w:r>
      <w:r w:rsidRPr="003E3F08">
        <w:rPr>
          <w:color w:val="595959" w:themeColor="text1" w:themeTint="A6"/>
          <w:sz w:val="16"/>
          <w:lang w:val="pl-PL"/>
        </w:rPr>
        <w:t>1</w:t>
      </w:r>
      <w:r w:rsidRPr="003E3F08">
        <w:rPr>
          <w:color w:val="595959" w:themeColor="text1" w:themeTint="A6"/>
          <w:spacing w:val="-11"/>
          <w:sz w:val="16"/>
          <w:lang w:val="pl-PL"/>
        </w:rPr>
        <w:t xml:space="preserve"> </w:t>
      </w:r>
      <w:r w:rsidRPr="003E3F08">
        <w:rPr>
          <w:color w:val="595959" w:themeColor="text1" w:themeTint="A6"/>
          <w:sz w:val="16"/>
          <w:lang w:val="pl-PL"/>
        </w:rPr>
        <w:t>następuje</w:t>
      </w:r>
      <w:r w:rsidRPr="003E3F08">
        <w:rPr>
          <w:color w:val="595959" w:themeColor="text1" w:themeTint="A6"/>
          <w:spacing w:val="-12"/>
          <w:sz w:val="16"/>
          <w:lang w:val="pl-PL"/>
        </w:rPr>
        <w:t xml:space="preserve"> </w:t>
      </w:r>
      <w:r w:rsidRPr="003E3F08">
        <w:rPr>
          <w:color w:val="595959" w:themeColor="text1" w:themeTint="A6"/>
          <w:sz w:val="16"/>
          <w:lang w:val="pl-PL"/>
        </w:rPr>
        <w:t>na</w:t>
      </w:r>
      <w:r w:rsidRPr="003E3F08">
        <w:rPr>
          <w:color w:val="595959" w:themeColor="text1" w:themeTint="A6"/>
          <w:spacing w:val="-11"/>
          <w:sz w:val="16"/>
          <w:lang w:val="pl-PL"/>
        </w:rPr>
        <w:t xml:space="preserve"> </w:t>
      </w:r>
      <w:r w:rsidRPr="003E3F08">
        <w:rPr>
          <w:color w:val="595959" w:themeColor="text1" w:themeTint="A6"/>
          <w:sz w:val="16"/>
          <w:lang w:val="pl-PL"/>
        </w:rPr>
        <w:t>wniosek</w:t>
      </w:r>
      <w:r w:rsidRPr="003E3F08">
        <w:rPr>
          <w:color w:val="595959" w:themeColor="text1" w:themeTint="A6"/>
          <w:spacing w:val="-11"/>
          <w:sz w:val="16"/>
          <w:lang w:val="pl-PL"/>
        </w:rPr>
        <w:t xml:space="preserve"> </w:t>
      </w:r>
      <w:r w:rsidRPr="003E3F08">
        <w:rPr>
          <w:color w:val="595959" w:themeColor="text1" w:themeTint="A6"/>
          <w:sz w:val="16"/>
          <w:lang w:val="pl-PL"/>
        </w:rPr>
        <w:t>pokrzywdzonego.</w:t>
      </w:r>
    </w:p>
    <w:p w:rsidR="00FE5F75" w:rsidRPr="003E3F08" w:rsidRDefault="000F5355">
      <w:pPr>
        <w:pStyle w:val="Tekstpodstawowy"/>
        <w:spacing w:before="1"/>
        <w:ind w:left="118" w:right="115"/>
        <w:jc w:val="both"/>
        <w:rPr>
          <w:color w:val="595959" w:themeColor="text1" w:themeTint="A6"/>
          <w:sz w:val="16"/>
          <w:lang w:val="pl-PL"/>
        </w:rPr>
      </w:pPr>
      <w:r w:rsidRPr="003E3F08">
        <w:rPr>
          <w:b/>
          <w:color w:val="595959" w:themeColor="text1" w:themeTint="A6"/>
          <w:sz w:val="16"/>
          <w:lang w:val="pl-PL"/>
        </w:rPr>
        <w:t xml:space="preserve">Art. 301. </w:t>
      </w:r>
      <w:r w:rsidRPr="003E3F08">
        <w:rPr>
          <w:color w:val="595959" w:themeColor="text1" w:themeTint="A6"/>
          <w:sz w:val="16"/>
          <w:lang w:val="pl-PL"/>
        </w:rPr>
        <w:t>§ 1. Kto będąc dłużnikiem kilku wierzycieli udaremnia lub ogranicza zaspokojenie ich należności przez to, że tworzy w oparciu o przepisy</w:t>
      </w:r>
      <w:r w:rsidRPr="003E3F08">
        <w:rPr>
          <w:color w:val="595959" w:themeColor="text1" w:themeTint="A6"/>
          <w:spacing w:val="-16"/>
          <w:sz w:val="16"/>
          <w:lang w:val="pl-PL"/>
        </w:rPr>
        <w:t xml:space="preserve"> </w:t>
      </w:r>
      <w:r w:rsidRPr="003E3F08">
        <w:rPr>
          <w:color w:val="595959" w:themeColor="text1" w:themeTint="A6"/>
          <w:sz w:val="16"/>
          <w:lang w:val="pl-PL"/>
        </w:rPr>
        <w:t>prawa</w:t>
      </w:r>
      <w:r w:rsidRPr="003E3F08">
        <w:rPr>
          <w:color w:val="595959" w:themeColor="text1" w:themeTint="A6"/>
          <w:spacing w:val="-12"/>
          <w:sz w:val="16"/>
          <w:lang w:val="pl-PL"/>
        </w:rPr>
        <w:t xml:space="preserve"> </w:t>
      </w:r>
      <w:r w:rsidRPr="003E3F08">
        <w:rPr>
          <w:color w:val="595959" w:themeColor="text1" w:themeTint="A6"/>
          <w:sz w:val="16"/>
          <w:lang w:val="pl-PL"/>
        </w:rPr>
        <w:t>nową</w:t>
      </w:r>
      <w:r w:rsidRPr="003E3F08">
        <w:rPr>
          <w:color w:val="595959" w:themeColor="text1" w:themeTint="A6"/>
          <w:spacing w:val="-12"/>
          <w:sz w:val="16"/>
          <w:lang w:val="pl-PL"/>
        </w:rPr>
        <w:t xml:space="preserve"> </w:t>
      </w:r>
      <w:r w:rsidRPr="003E3F08">
        <w:rPr>
          <w:color w:val="595959" w:themeColor="text1" w:themeTint="A6"/>
          <w:sz w:val="16"/>
          <w:lang w:val="pl-PL"/>
        </w:rPr>
        <w:t>jednostkę</w:t>
      </w:r>
      <w:r w:rsidRPr="003E3F08">
        <w:rPr>
          <w:color w:val="595959" w:themeColor="text1" w:themeTint="A6"/>
          <w:spacing w:val="-14"/>
          <w:sz w:val="16"/>
          <w:lang w:val="pl-PL"/>
        </w:rPr>
        <w:t xml:space="preserve"> </w:t>
      </w:r>
      <w:r w:rsidRPr="003E3F08">
        <w:rPr>
          <w:color w:val="595959" w:themeColor="text1" w:themeTint="A6"/>
          <w:sz w:val="16"/>
          <w:lang w:val="pl-PL"/>
        </w:rPr>
        <w:t>gospodarczą</w:t>
      </w:r>
      <w:r w:rsidRPr="003E3F08">
        <w:rPr>
          <w:color w:val="595959" w:themeColor="text1" w:themeTint="A6"/>
          <w:spacing w:val="-15"/>
          <w:sz w:val="16"/>
          <w:lang w:val="pl-PL"/>
        </w:rPr>
        <w:t xml:space="preserve"> </w:t>
      </w:r>
      <w:r w:rsidRPr="003E3F08">
        <w:rPr>
          <w:color w:val="595959" w:themeColor="text1" w:themeTint="A6"/>
          <w:sz w:val="16"/>
          <w:lang w:val="pl-PL"/>
        </w:rPr>
        <w:t>i</w:t>
      </w:r>
      <w:r w:rsidRPr="003E3F08">
        <w:rPr>
          <w:color w:val="595959" w:themeColor="text1" w:themeTint="A6"/>
          <w:spacing w:val="-12"/>
          <w:sz w:val="16"/>
          <w:lang w:val="pl-PL"/>
        </w:rPr>
        <w:t xml:space="preserve"> </w:t>
      </w:r>
      <w:r w:rsidRPr="003E3F08">
        <w:rPr>
          <w:color w:val="595959" w:themeColor="text1" w:themeTint="A6"/>
          <w:sz w:val="16"/>
          <w:lang w:val="pl-PL"/>
        </w:rPr>
        <w:t>przenosi</w:t>
      </w:r>
      <w:r w:rsidRPr="003E3F08">
        <w:rPr>
          <w:color w:val="595959" w:themeColor="text1" w:themeTint="A6"/>
          <w:spacing w:val="-13"/>
          <w:sz w:val="16"/>
          <w:lang w:val="pl-PL"/>
        </w:rPr>
        <w:t xml:space="preserve"> </w:t>
      </w:r>
      <w:r w:rsidRPr="003E3F08">
        <w:rPr>
          <w:color w:val="595959" w:themeColor="text1" w:themeTint="A6"/>
          <w:sz w:val="16"/>
          <w:lang w:val="pl-PL"/>
        </w:rPr>
        <w:t>na</w:t>
      </w:r>
      <w:r w:rsidRPr="003E3F08">
        <w:rPr>
          <w:color w:val="595959" w:themeColor="text1" w:themeTint="A6"/>
          <w:spacing w:val="-15"/>
          <w:sz w:val="16"/>
          <w:lang w:val="pl-PL"/>
        </w:rPr>
        <w:t xml:space="preserve"> </w:t>
      </w:r>
      <w:r w:rsidRPr="003E3F08">
        <w:rPr>
          <w:color w:val="595959" w:themeColor="text1" w:themeTint="A6"/>
          <w:sz w:val="16"/>
          <w:lang w:val="pl-PL"/>
        </w:rPr>
        <w:t>nią</w:t>
      </w:r>
      <w:r w:rsidRPr="003E3F08">
        <w:rPr>
          <w:color w:val="595959" w:themeColor="text1" w:themeTint="A6"/>
          <w:spacing w:val="-15"/>
          <w:sz w:val="16"/>
          <w:lang w:val="pl-PL"/>
        </w:rPr>
        <w:t xml:space="preserve"> </w:t>
      </w:r>
      <w:r w:rsidRPr="003E3F08">
        <w:rPr>
          <w:color w:val="595959" w:themeColor="text1" w:themeTint="A6"/>
          <w:sz w:val="16"/>
          <w:lang w:val="pl-PL"/>
        </w:rPr>
        <w:t>składniki</w:t>
      </w:r>
      <w:r w:rsidRPr="003E3F08">
        <w:rPr>
          <w:color w:val="595959" w:themeColor="text1" w:themeTint="A6"/>
          <w:spacing w:val="-15"/>
          <w:sz w:val="16"/>
          <w:lang w:val="pl-PL"/>
        </w:rPr>
        <w:t xml:space="preserve"> </w:t>
      </w:r>
      <w:r w:rsidRPr="003E3F08">
        <w:rPr>
          <w:color w:val="595959" w:themeColor="text1" w:themeTint="A6"/>
          <w:sz w:val="16"/>
          <w:lang w:val="pl-PL"/>
        </w:rPr>
        <w:t>swojego</w:t>
      </w:r>
      <w:r w:rsidRPr="003E3F08">
        <w:rPr>
          <w:color w:val="595959" w:themeColor="text1" w:themeTint="A6"/>
          <w:spacing w:val="-6"/>
          <w:sz w:val="16"/>
          <w:lang w:val="pl-PL"/>
        </w:rPr>
        <w:t xml:space="preserve"> </w:t>
      </w:r>
      <w:r w:rsidRPr="003E3F08">
        <w:rPr>
          <w:color w:val="595959" w:themeColor="text1" w:themeTint="A6"/>
          <w:sz w:val="16"/>
          <w:lang w:val="pl-PL"/>
        </w:rPr>
        <w:t>majątku,</w:t>
      </w:r>
      <w:r w:rsidRPr="003E3F08">
        <w:rPr>
          <w:color w:val="595959" w:themeColor="text1" w:themeTint="A6"/>
          <w:spacing w:val="-14"/>
          <w:sz w:val="16"/>
          <w:lang w:val="pl-PL"/>
        </w:rPr>
        <w:t xml:space="preserve"> </w:t>
      </w:r>
      <w:r w:rsidRPr="003E3F08">
        <w:rPr>
          <w:color w:val="595959" w:themeColor="text1" w:themeTint="A6"/>
          <w:sz w:val="16"/>
          <w:lang w:val="pl-PL"/>
        </w:rPr>
        <w:t>podlega</w:t>
      </w:r>
      <w:r w:rsidRPr="003E3F08">
        <w:rPr>
          <w:color w:val="595959" w:themeColor="text1" w:themeTint="A6"/>
          <w:spacing w:val="-15"/>
          <w:sz w:val="16"/>
          <w:lang w:val="pl-PL"/>
        </w:rPr>
        <w:t xml:space="preserve"> </w:t>
      </w:r>
      <w:r w:rsidRPr="003E3F08">
        <w:rPr>
          <w:color w:val="595959" w:themeColor="text1" w:themeTint="A6"/>
          <w:sz w:val="16"/>
          <w:lang w:val="pl-PL"/>
        </w:rPr>
        <w:t>karze</w:t>
      </w:r>
      <w:r w:rsidRPr="003E3F08">
        <w:rPr>
          <w:color w:val="595959" w:themeColor="text1" w:themeTint="A6"/>
          <w:spacing w:val="-14"/>
          <w:sz w:val="16"/>
          <w:lang w:val="pl-PL"/>
        </w:rPr>
        <w:t xml:space="preserve"> </w:t>
      </w:r>
      <w:r w:rsidRPr="003E3F08">
        <w:rPr>
          <w:color w:val="595959" w:themeColor="text1" w:themeTint="A6"/>
          <w:sz w:val="16"/>
          <w:lang w:val="pl-PL"/>
        </w:rPr>
        <w:t>pozbawienia</w:t>
      </w:r>
      <w:r w:rsidRPr="003E3F08">
        <w:rPr>
          <w:color w:val="595959" w:themeColor="text1" w:themeTint="A6"/>
          <w:spacing w:val="-15"/>
          <w:sz w:val="16"/>
          <w:lang w:val="pl-PL"/>
        </w:rPr>
        <w:t xml:space="preserve"> </w:t>
      </w:r>
      <w:r w:rsidRPr="003E3F08">
        <w:rPr>
          <w:color w:val="595959" w:themeColor="text1" w:themeTint="A6"/>
          <w:sz w:val="16"/>
          <w:lang w:val="pl-PL"/>
        </w:rPr>
        <w:t>wolności</w:t>
      </w:r>
      <w:r w:rsidRPr="003E3F08">
        <w:rPr>
          <w:color w:val="595959" w:themeColor="text1" w:themeTint="A6"/>
          <w:spacing w:val="-12"/>
          <w:sz w:val="16"/>
          <w:lang w:val="pl-PL"/>
        </w:rPr>
        <w:t xml:space="preserve"> </w:t>
      </w:r>
      <w:r w:rsidRPr="003E3F08">
        <w:rPr>
          <w:color w:val="595959" w:themeColor="text1" w:themeTint="A6"/>
          <w:sz w:val="16"/>
          <w:lang w:val="pl-PL"/>
        </w:rPr>
        <w:t>od</w:t>
      </w:r>
      <w:r w:rsidRPr="003E3F08">
        <w:rPr>
          <w:color w:val="595959" w:themeColor="text1" w:themeTint="A6"/>
          <w:spacing w:val="-12"/>
          <w:sz w:val="16"/>
          <w:lang w:val="pl-PL"/>
        </w:rPr>
        <w:t xml:space="preserve"> </w:t>
      </w:r>
      <w:r w:rsidRPr="003E3F08">
        <w:rPr>
          <w:color w:val="595959" w:themeColor="text1" w:themeTint="A6"/>
          <w:sz w:val="16"/>
          <w:lang w:val="pl-PL"/>
        </w:rPr>
        <w:t>3</w:t>
      </w:r>
      <w:r w:rsidRPr="003E3F08">
        <w:rPr>
          <w:color w:val="595959" w:themeColor="text1" w:themeTint="A6"/>
          <w:spacing w:val="-15"/>
          <w:sz w:val="16"/>
          <w:lang w:val="pl-PL"/>
        </w:rPr>
        <w:t xml:space="preserve"> </w:t>
      </w:r>
      <w:r w:rsidRPr="003E3F08">
        <w:rPr>
          <w:color w:val="595959" w:themeColor="text1" w:themeTint="A6"/>
          <w:sz w:val="16"/>
          <w:lang w:val="pl-PL"/>
        </w:rPr>
        <w:t>miesięcy do lat</w:t>
      </w:r>
      <w:r w:rsidRPr="003E3F08">
        <w:rPr>
          <w:color w:val="595959" w:themeColor="text1" w:themeTint="A6"/>
          <w:spacing w:val="-3"/>
          <w:sz w:val="16"/>
          <w:lang w:val="pl-PL"/>
        </w:rPr>
        <w:t xml:space="preserve"> </w:t>
      </w:r>
      <w:r w:rsidRPr="003E3F08">
        <w:rPr>
          <w:color w:val="595959" w:themeColor="text1" w:themeTint="A6"/>
          <w:sz w:val="16"/>
          <w:lang w:val="pl-PL"/>
        </w:rPr>
        <w:t>5.</w:t>
      </w:r>
    </w:p>
    <w:p w:rsidR="00FE5F75" w:rsidRPr="003E3F08" w:rsidRDefault="000F5355">
      <w:pPr>
        <w:pStyle w:val="Tekstpodstawowy"/>
        <w:spacing w:line="242" w:lineRule="exact"/>
        <w:ind w:left="826" w:right="103"/>
        <w:rPr>
          <w:color w:val="595959" w:themeColor="text1" w:themeTint="A6"/>
          <w:sz w:val="16"/>
          <w:lang w:val="pl-PL"/>
        </w:rPr>
      </w:pPr>
      <w:r w:rsidRPr="003E3F08">
        <w:rPr>
          <w:color w:val="595959" w:themeColor="text1" w:themeTint="A6"/>
          <w:sz w:val="16"/>
          <w:lang w:val="pl-PL"/>
        </w:rPr>
        <w:t>§ 2. Tej samej karze podlega, kto będąc dłużnikiem kilku wierzycieli doprowadza do swojej upadłości lub niewypłacalności.</w:t>
      </w:r>
    </w:p>
    <w:p w:rsidR="00FE5F75" w:rsidRPr="003E3F08" w:rsidRDefault="000F5355">
      <w:pPr>
        <w:pStyle w:val="Tekstpodstawowy"/>
        <w:spacing w:before="1"/>
        <w:ind w:left="118" w:right="114" w:firstLine="708"/>
        <w:jc w:val="both"/>
        <w:rPr>
          <w:color w:val="595959" w:themeColor="text1" w:themeTint="A6"/>
          <w:sz w:val="16"/>
          <w:lang w:val="pl-PL"/>
        </w:rPr>
      </w:pPr>
      <w:r w:rsidRPr="003E3F08">
        <w:rPr>
          <w:color w:val="595959" w:themeColor="text1" w:themeTint="A6"/>
          <w:sz w:val="16"/>
          <w:lang w:val="pl-PL"/>
        </w:rPr>
        <w:t>§ 3. Kto będąc dłużnikiem kilku wierzycieli w sposób lekkomyślny doprowadza do swojej upadłości lub niewypłacalności, w szczególności przez trwonienie części składowych majątku, zaciąganie zobowiązań lub zawieranie transakcji oczywiście sprzecznych z zasadami gospodarowania, podlega grzywnie, karze ograniczenia wolności albo pozbawienia wolności do lat 2.</w:t>
      </w:r>
    </w:p>
    <w:p w:rsidR="00FE5F75" w:rsidRPr="003E3F08" w:rsidRDefault="000F5355">
      <w:pPr>
        <w:pStyle w:val="Tekstpodstawowy"/>
        <w:spacing w:before="1"/>
        <w:ind w:left="118" w:right="112"/>
        <w:jc w:val="both"/>
        <w:rPr>
          <w:color w:val="595959" w:themeColor="text1" w:themeTint="A6"/>
          <w:sz w:val="16"/>
          <w:lang w:val="pl-PL"/>
        </w:rPr>
      </w:pPr>
      <w:r w:rsidRPr="003E3F08">
        <w:rPr>
          <w:b/>
          <w:color w:val="595959" w:themeColor="text1" w:themeTint="A6"/>
          <w:sz w:val="16"/>
          <w:lang w:val="pl-PL"/>
        </w:rPr>
        <w:t>Art.</w:t>
      </w:r>
      <w:r w:rsidRPr="003E3F08">
        <w:rPr>
          <w:b/>
          <w:color w:val="595959" w:themeColor="text1" w:themeTint="A6"/>
          <w:spacing w:val="-3"/>
          <w:sz w:val="16"/>
          <w:lang w:val="pl-PL"/>
        </w:rPr>
        <w:t xml:space="preserve"> </w:t>
      </w:r>
      <w:r w:rsidRPr="003E3F08">
        <w:rPr>
          <w:b/>
          <w:color w:val="595959" w:themeColor="text1" w:themeTint="A6"/>
          <w:sz w:val="16"/>
          <w:lang w:val="pl-PL"/>
        </w:rPr>
        <w:t>302.</w:t>
      </w:r>
      <w:r w:rsidRPr="003E3F08">
        <w:rPr>
          <w:b/>
          <w:color w:val="595959" w:themeColor="text1" w:themeTint="A6"/>
          <w:spacing w:val="-4"/>
          <w:sz w:val="16"/>
          <w:lang w:val="pl-PL"/>
        </w:rPr>
        <w:t xml:space="preserve"> </w:t>
      </w:r>
      <w:r w:rsidRPr="003E3F08">
        <w:rPr>
          <w:color w:val="595959" w:themeColor="text1" w:themeTint="A6"/>
          <w:sz w:val="16"/>
          <w:lang w:val="pl-PL"/>
        </w:rPr>
        <w:t>§</w:t>
      </w:r>
      <w:r w:rsidRPr="003E3F08">
        <w:rPr>
          <w:color w:val="595959" w:themeColor="text1" w:themeTint="A6"/>
          <w:spacing w:val="-5"/>
          <w:sz w:val="16"/>
          <w:lang w:val="pl-PL"/>
        </w:rPr>
        <w:t xml:space="preserve"> </w:t>
      </w:r>
      <w:r w:rsidRPr="003E3F08">
        <w:rPr>
          <w:color w:val="595959" w:themeColor="text1" w:themeTint="A6"/>
          <w:sz w:val="16"/>
          <w:lang w:val="pl-PL"/>
        </w:rPr>
        <w:t>1.</w:t>
      </w:r>
      <w:r w:rsidRPr="003E3F08">
        <w:rPr>
          <w:color w:val="595959" w:themeColor="text1" w:themeTint="A6"/>
          <w:spacing w:val="-6"/>
          <w:sz w:val="16"/>
          <w:lang w:val="pl-PL"/>
        </w:rPr>
        <w:t xml:space="preserve"> </w:t>
      </w:r>
      <w:r w:rsidRPr="003E3F08">
        <w:rPr>
          <w:color w:val="595959" w:themeColor="text1" w:themeTint="A6"/>
          <w:sz w:val="16"/>
          <w:lang w:val="pl-PL"/>
        </w:rPr>
        <w:t>Kto,</w:t>
      </w:r>
      <w:r w:rsidRPr="003E3F08">
        <w:rPr>
          <w:color w:val="595959" w:themeColor="text1" w:themeTint="A6"/>
          <w:spacing w:val="-6"/>
          <w:sz w:val="16"/>
          <w:lang w:val="pl-PL"/>
        </w:rPr>
        <w:t xml:space="preserve"> </w:t>
      </w:r>
      <w:r w:rsidRPr="003E3F08">
        <w:rPr>
          <w:color w:val="595959" w:themeColor="text1" w:themeTint="A6"/>
          <w:sz w:val="16"/>
          <w:lang w:val="pl-PL"/>
        </w:rPr>
        <w:t>w</w:t>
      </w:r>
      <w:r w:rsidRPr="003E3F08">
        <w:rPr>
          <w:color w:val="595959" w:themeColor="text1" w:themeTint="A6"/>
          <w:spacing w:val="-3"/>
          <w:sz w:val="16"/>
          <w:lang w:val="pl-PL"/>
        </w:rPr>
        <w:t xml:space="preserve"> </w:t>
      </w:r>
      <w:r w:rsidRPr="003E3F08">
        <w:rPr>
          <w:color w:val="595959" w:themeColor="text1" w:themeTint="A6"/>
          <w:sz w:val="16"/>
          <w:lang w:val="pl-PL"/>
        </w:rPr>
        <w:t>razie</w:t>
      </w:r>
      <w:r w:rsidRPr="003E3F08">
        <w:rPr>
          <w:color w:val="595959" w:themeColor="text1" w:themeTint="A6"/>
          <w:spacing w:val="-7"/>
          <w:sz w:val="16"/>
          <w:lang w:val="pl-PL"/>
        </w:rPr>
        <w:t xml:space="preserve"> </w:t>
      </w:r>
      <w:r w:rsidRPr="003E3F08">
        <w:rPr>
          <w:color w:val="595959" w:themeColor="text1" w:themeTint="A6"/>
          <w:sz w:val="16"/>
          <w:lang w:val="pl-PL"/>
        </w:rPr>
        <w:t>grożącej</w:t>
      </w:r>
      <w:r w:rsidRPr="003E3F08">
        <w:rPr>
          <w:color w:val="595959" w:themeColor="text1" w:themeTint="A6"/>
          <w:spacing w:val="-5"/>
          <w:sz w:val="16"/>
          <w:lang w:val="pl-PL"/>
        </w:rPr>
        <w:t xml:space="preserve"> </w:t>
      </w:r>
      <w:r w:rsidRPr="003E3F08">
        <w:rPr>
          <w:color w:val="595959" w:themeColor="text1" w:themeTint="A6"/>
          <w:sz w:val="16"/>
          <w:lang w:val="pl-PL"/>
        </w:rPr>
        <w:t>mu</w:t>
      </w:r>
      <w:r w:rsidRPr="003E3F08">
        <w:rPr>
          <w:color w:val="595959" w:themeColor="text1" w:themeTint="A6"/>
          <w:spacing w:val="-4"/>
          <w:sz w:val="16"/>
          <w:lang w:val="pl-PL"/>
        </w:rPr>
        <w:t xml:space="preserve"> </w:t>
      </w:r>
      <w:r w:rsidRPr="003E3F08">
        <w:rPr>
          <w:color w:val="595959" w:themeColor="text1" w:themeTint="A6"/>
          <w:sz w:val="16"/>
          <w:lang w:val="pl-PL"/>
        </w:rPr>
        <w:t>niewypłacalności</w:t>
      </w:r>
      <w:r w:rsidRPr="003E3F08">
        <w:rPr>
          <w:color w:val="595959" w:themeColor="text1" w:themeTint="A6"/>
          <w:spacing w:val="-5"/>
          <w:sz w:val="16"/>
          <w:lang w:val="pl-PL"/>
        </w:rPr>
        <w:t xml:space="preserve"> </w:t>
      </w:r>
      <w:r w:rsidRPr="003E3F08">
        <w:rPr>
          <w:color w:val="595959" w:themeColor="text1" w:themeTint="A6"/>
          <w:sz w:val="16"/>
          <w:lang w:val="pl-PL"/>
        </w:rPr>
        <w:t>lub</w:t>
      </w:r>
      <w:r w:rsidRPr="003E3F08">
        <w:rPr>
          <w:color w:val="595959" w:themeColor="text1" w:themeTint="A6"/>
          <w:spacing w:val="-5"/>
          <w:sz w:val="16"/>
          <w:lang w:val="pl-PL"/>
        </w:rPr>
        <w:t xml:space="preserve"> </w:t>
      </w:r>
      <w:r w:rsidRPr="003E3F08">
        <w:rPr>
          <w:color w:val="595959" w:themeColor="text1" w:themeTint="A6"/>
          <w:sz w:val="16"/>
          <w:lang w:val="pl-PL"/>
        </w:rPr>
        <w:t>upadłości,</w:t>
      </w:r>
      <w:r w:rsidRPr="003E3F08">
        <w:rPr>
          <w:color w:val="595959" w:themeColor="text1" w:themeTint="A6"/>
          <w:spacing w:val="-6"/>
          <w:sz w:val="16"/>
          <w:lang w:val="pl-PL"/>
        </w:rPr>
        <w:t xml:space="preserve"> </w:t>
      </w:r>
      <w:r w:rsidRPr="003E3F08">
        <w:rPr>
          <w:color w:val="595959" w:themeColor="text1" w:themeTint="A6"/>
          <w:sz w:val="16"/>
          <w:lang w:val="pl-PL"/>
        </w:rPr>
        <w:t>nie</w:t>
      </w:r>
      <w:r w:rsidRPr="003E3F08">
        <w:rPr>
          <w:color w:val="595959" w:themeColor="text1" w:themeTint="A6"/>
          <w:spacing w:val="-7"/>
          <w:sz w:val="16"/>
          <w:lang w:val="pl-PL"/>
        </w:rPr>
        <w:t xml:space="preserve"> </w:t>
      </w:r>
      <w:r w:rsidRPr="003E3F08">
        <w:rPr>
          <w:color w:val="595959" w:themeColor="text1" w:themeTint="A6"/>
          <w:sz w:val="16"/>
          <w:lang w:val="pl-PL"/>
        </w:rPr>
        <w:t>mogąc</w:t>
      </w:r>
      <w:r w:rsidRPr="003E3F08">
        <w:rPr>
          <w:color w:val="595959" w:themeColor="text1" w:themeTint="A6"/>
          <w:spacing w:val="-6"/>
          <w:sz w:val="16"/>
          <w:lang w:val="pl-PL"/>
        </w:rPr>
        <w:t xml:space="preserve"> </w:t>
      </w:r>
      <w:r w:rsidRPr="003E3F08">
        <w:rPr>
          <w:color w:val="595959" w:themeColor="text1" w:themeTint="A6"/>
          <w:sz w:val="16"/>
          <w:lang w:val="pl-PL"/>
        </w:rPr>
        <w:t>zaspokoić</w:t>
      </w:r>
      <w:r w:rsidRPr="003E3F08">
        <w:rPr>
          <w:color w:val="595959" w:themeColor="text1" w:themeTint="A6"/>
          <w:spacing w:val="-6"/>
          <w:sz w:val="16"/>
          <w:lang w:val="pl-PL"/>
        </w:rPr>
        <w:t xml:space="preserve"> </w:t>
      </w:r>
      <w:r w:rsidRPr="003E3F08">
        <w:rPr>
          <w:color w:val="595959" w:themeColor="text1" w:themeTint="A6"/>
          <w:sz w:val="16"/>
          <w:lang w:val="pl-PL"/>
        </w:rPr>
        <w:t>wszystkich</w:t>
      </w:r>
      <w:r w:rsidRPr="003E3F08">
        <w:rPr>
          <w:color w:val="595959" w:themeColor="text1" w:themeTint="A6"/>
          <w:spacing w:val="-5"/>
          <w:sz w:val="16"/>
          <w:lang w:val="pl-PL"/>
        </w:rPr>
        <w:t xml:space="preserve"> </w:t>
      </w:r>
      <w:r w:rsidRPr="003E3F08">
        <w:rPr>
          <w:color w:val="595959" w:themeColor="text1" w:themeTint="A6"/>
          <w:sz w:val="16"/>
          <w:lang w:val="pl-PL"/>
        </w:rPr>
        <w:t>wierzycieli,</w:t>
      </w:r>
      <w:r w:rsidRPr="003E3F08">
        <w:rPr>
          <w:color w:val="595959" w:themeColor="text1" w:themeTint="A6"/>
          <w:spacing w:val="-6"/>
          <w:sz w:val="16"/>
          <w:lang w:val="pl-PL"/>
        </w:rPr>
        <w:t xml:space="preserve"> </w:t>
      </w:r>
      <w:r w:rsidRPr="003E3F08">
        <w:rPr>
          <w:color w:val="595959" w:themeColor="text1" w:themeTint="A6"/>
          <w:sz w:val="16"/>
          <w:lang w:val="pl-PL"/>
        </w:rPr>
        <w:t>spłaca</w:t>
      </w:r>
      <w:r w:rsidRPr="003E3F08">
        <w:rPr>
          <w:color w:val="595959" w:themeColor="text1" w:themeTint="A6"/>
          <w:spacing w:val="-6"/>
          <w:sz w:val="16"/>
          <w:lang w:val="pl-PL"/>
        </w:rPr>
        <w:t xml:space="preserve"> </w:t>
      </w:r>
      <w:r w:rsidRPr="003E3F08">
        <w:rPr>
          <w:color w:val="595959" w:themeColor="text1" w:themeTint="A6"/>
          <w:sz w:val="16"/>
          <w:lang w:val="pl-PL"/>
        </w:rPr>
        <w:t>lub</w:t>
      </w:r>
      <w:r w:rsidRPr="003E3F08">
        <w:rPr>
          <w:color w:val="595959" w:themeColor="text1" w:themeTint="A6"/>
          <w:spacing w:val="-5"/>
          <w:sz w:val="16"/>
          <w:lang w:val="pl-PL"/>
        </w:rPr>
        <w:t xml:space="preserve"> </w:t>
      </w:r>
      <w:r w:rsidRPr="003E3F08">
        <w:rPr>
          <w:color w:val="595959" w:themeColor="text1" w:themeTint="A6"/>
          <w:sz w:val="16"/>
          <w:lang w:val="pl-PL"/>
        </w:rPr>
        <w:t>zabezpiecza tylko niektórych, czym działa na szkodę pozostałych, podlega grzywnie, karze ograniczenia wolności albo pozbawienia wolności do lat</w:t>
      </w:r>
      <w:r w:rsidRPr="003E3F08">
        <w:rPr>
          <w:color w:val="595959" w:themeColor="text1" w:themeTint="A6"/>
          <w:spacing w:val="-44"/>
          <w:sz w:val="16"/>
          <w:lang w:val="pl-PL"/>
        </w:rPr>
        <w:t xml:space="preserve"> </w:t>
      </w:r>
      <w:r w:rsidRPr="003E3F08">
        <w:rPr>
          <w:color w:val="595959" w:themeColor="text1" w:themeTint="A6"/>
          <w:sz w:val="16"/>
          <w:lang w:val="pl-PL"/>
        </w:rPr>
        <w:t>2.</w:t>
      </w:r>
    </w:p>
    <w:p w:rsidR="00FE5F75" w:rsidRPr="003E3F08" w:rsidRDefault="000F5355">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 2. Kto wierzycielowi udziela lub obiecuje udzielić korzyści majątkowej za działanie na szkodę innych wierzycieli w związku z postępowaniem upadłościowym lub  zmierzającym do zapobiegnięcia upadłości, podlega karze pozbawienia wolności do lat 3.</w:t>
      </w:r>
    </w:p>
    <w:p w:rsidR="00FE5F75" w:rsidRPr="003E3F08" w:rsidRDefault="000F5355">
      <w:pPr>
        <w:pStyle w:val="Tekstpodstawowy"/>
        <w:spacing w:before="1"/>
        <w:ind w:left="118" w:right="127" w:firstLine="708"/>
        <w:jc w:val="both"/>
        <w:rPr>
          <w:color w:val="595959" w:themeColor="text1" w:themeTint="A6"/>
          <w:sz w:val="16"/>
          <w:lang w:val="pl-PL"/>
        </w:rPr>
      </w:pPr>
      <w:r w:rsidRPr="003E3F08">
        <w:rPr>
          <w:color w:val="595959" w:themeColor="text1" w:themeTint="A6"/>
          <w:sz w:val="16"/>
          <w:lang w:val="pl-PL"/>
        </w:rPr>
        <w:t>§ 3. Tej samej karze podlega wierzyciel, który w związku z określonym w § 2 postępowaniem przyjmuje korzyść za działanie na szkodę innych wierzycieli albo takiej korzyści żąda.</w:t>
      </w:r>
    </w:p>
    <w:p w:rsidR="00FE5F75" w:rsidRPr="003E3F08" w:rsidRDefault="000F5355">
      <w:pPr>
        <w:pStyle w:val="Tekstpodstawowy"/>
        <w:ind w:left="118" w:right="114"/>
        <w:jc w:val="both"/>
        <w:rPr>
          <w:color w:val="595959" w:themeColor="text1" w:themeTint="A6"/>
          <w:sz w:val="16"/>
          <w:lang w:val="pl-PL"/>
        </w:rPr>
      </w:pPr>
      <w:r w:rsidRPr="003E3F08">
        <w:rPr>
          <w:b/>
          <w:color w:val="595959" w:themeColor="text1" w:themeTint="A6"/>
          <w:sz w:val="16"/>
          <w:lang w:val="pl-PL"/>
        </w:rPr>
        <w:t xml:space="preserve">Art. 303. </w:t>
      </w:r>
      <w:r w:rsidRPr="003E3F08">
        <w:rPr>
          <w:color w:val="595959" w:themeColor="text1" w:themeTint="A6"/>
          <w:sz w:val="16"/>
          <w:lang w:val="pl-PL"/>
        </w:rPr>
        <w:t>§ 1. Kto wyrządza szkodę majątkową osobie fizycznej, prawnej albo jednostce organizacyjnej nie mającej osobowości prawnej, przez nieprowadzenie dokumentacji działalności gospodarczej albo prowadzenie jej w sposób nierzetelny lub niezgodny z prawdą, w szczególności</w:t>
      </w:r>
      <w:r w:rsidRPr="003E3F08">
        <w:rPr>
          <w:color w:val="595959" w:themeColor="text1" w:themeTint="A6"/>
          <w:spacing w:val="-13"/>
          <w:sz w:val="16"/>
          <w:lang w:val="pl-PL"/>
        </w:rPr>
        <w:t xml:space="preserve"> </w:t>
      </w:r>
      <w:r w:rsidRPr="003E3F08">
        <w:rPr>
          <w:color w:val="595959" w:themeColor="text1" w:themeTint="A6"/>
          <w:sz w:val="16"/>
          <w:lang w:val="pl-PL"/>
        </w:rPr>
        <w:t>niszcząc,</w:t>
      </w:r>
      <w:r w:rsidRPr="003E3F08">
        <w:rPr>
          <w:color w:val="595959" w:themeColor="text1" w:themeTint="A6"/>
          <w:spacing w:val="-15"/>
          <w:sz w:val="16"/>
          <w:lang w:val="pl-PL"/>
        </w:rPr>
        <w:t xml:space="preserve"> </w:t>
      </w:r>
      <w:r w:rsidRPr="003E3F08">
        <w:rPr>
          <w:color w:val="595959" w:themeColor="text1" w:themeTint="A6"/>
          <w:sz w:val="16"/>
          <w:lang w:val="pl-PL"/>
        </w:rPr>
        <w:t>usuwając,</w:t>
      </w:r>
      <w:r w:rsidRPr="003E3F08">
        <w:rPr>
          <w:color w:val="595959" w:themeColor="text1" w:themeTint="A6"/>
          <w:spacing w:val="-17"/>
          <w:sz w:val="16"/>
          <w:lang w:val="pl-PL"/>
        </w:rPr>
        <w:t xml:space="preserve"> </w:t>
      </w:r>
      <w:r w:rsidRPr="003E3F08">
        <w:rPr>
          <w:color w:val="595959" w:themeColor="text1" w:themeTint="A6"/>
          <w:sz w:val="16"/>
          <w:lang w:val="pl-PL"/>
        </w:rPr>
        <w:t>ukrywając,</w:t>
      </w:r>
      <w:r w:rsidRPr="003E3F08">
        <w:rPr>
          <w:color w:val="595959" w:themeColor="text1" w:themeTint="A6"/>
          <w:spacing w:val="-17"/>
          <w:sz w:val="16"/>
          <w:lang w:val="pl-PL"/>
        </w:rPr>
        <w:t xml:space="preserve"> </w:t>
      </w:r>
      <w:r w:rsidRPr="003E3F08">
        <w:rPr>
          <w:color w:val="595959" w:themeColor="text1" w:themeTint="A6"/>
          <w:sz w:val="16"/>
          <w:lang w:val="pl-PL"/>
        </w:rPr>
        <w:t>przerabiając</w:t>
      </w:r>
      <w:r w:rsidRPr="003E3F08">
        <w:rPr>
          <w:color w:val="595959" w:themeColor="text1" w:themeTint="A6"/>
          <w:spacing w:val="-16"/>
          <w:sz w:val="16"/>
          <w:lang w:val="pl-PL"/>
        </w:rPr>
        <w:t xml:space="preserve"> </w:t>
      </w:r>
      <w:r w:rsidRPr="003E3F08">
        <w:rPr>
          <w:color w:val="595959" w:themeColor="text1" w:themeTint="A6"/>
          <w:sz w:val="16"/>
          <w:lang w:val="pl-PL"/>
        </w:rPr>
        <w:t>lub</w:t>
      </w:r>
      <w:r w:rsidRPr="003E3F08">
        <w:rPr>
          <w:color w:val="595959" w:themeColor="text1" w:themeTint="A6"/>
          <w:spacing w:val="-16"/>
          <w:sz w:val="16"/>
          <w:lang w:val="pl-PL"/>
        </w:rPr>
        <w:t xml:space="preserve"> </w:t>
      </w:r>
      <w:r w:rsidRPr="003E3F08">
        <w:rPr>
          <w:color w:val="595959" w:themeColor="text1" w:themeTint="A6"/>
          <w:sz w:val="16"/>
          <w:lang w:val="pl-PL"/>
        </w:rPr>
        <w:t>podrabiając</w:t>
      </w:r>
      <w:r w:rsidRPr="003E3F08">
        <w:rPr>
          <w:color w:val="595959" w:themeColor="text1" w:themeTint="A6"/>
          <w:spacing w:val="-16"/>
          <w:sz w:val="16"/>
          <w:lang w:val="pl-PL"/>
        </w:rPr>
        <w:t xml:space="preserve"> </w:t>
      </w:r>
      <w:r w:rsidRPr="003E3F08">
        <w:rPr>
          <w:color w:val="595959" w:themeColor="text1" w:themeTint="A6"/>
          <w:sz w:val="16"/>
          <w:lang w:val="pl-PL"/>
        </w:rPr>
        <w:t>dokumenty</w:t>
      </w:r>
      <w:r w:rsidRPr="003E3F08">
        <w:rPr>
          <w:color w:val="595959" w:themeColor="text1" w:themeTint="A6"/>
          <w:spacing w:val="-16"/>
          <w:sz w:val="16"/>
          <w:lang w:val="pl-PL"/>
        </w:rPr>
        <w:t xml:space="preserve"> </w:t>
      </w:r>
      <w:r w:rsidRPr="003E3F08">
        <w:rPr>
          <w:color w:val="595959" w:themeColor="text1" w:themeTint="A6"/>
          <w:sz w:val="16"/>
          <w:lang w:val="pl-PL"/>
        </w:rPr>
        <w:t>dotyczące</w:t>
      </w:r>
      <w:r w:rsidRPr="003E3F08">
        <w:rPr>
          <w:color w:val="595959" w:themeColor="text1" w:themeTint="A6"/>
          <w:spacing w:val="-17"/>
          <w:sz w:val="16"/>
          <w:lang w:val="pl-PL"/>
        </w:rPr>
        <w:t xml:space="preserve"> </w:t>
      </w:r>
      <w:r w:rsidRPr="003E3F08">
        <w:rPr>
          <w:color w:val="595959" w:themeColor="text1" w:themeTint="A6"/>
          <w:sz w:val="16"/>
          <w:lang w:val="pl-PL"/>
        </w:rPr>
        <w:t>tej</w:t>
      </w:r>
      <w:r w:rsidRPr="003E3F08">
        <w:rPr>
          <w:color w:val="595959" w:themeColor="text1" w:themeTint="A6"/>
          <w:spacing w:val="-15"/>
          <w:sz w:val="16"/>
          <w:lang w:val="pl-PL"/>
        </w:rPr>
        <w:t xml:space="preserve"> </w:t>
      </w:r>
      <w:r w:rsidRPr="003E3F08">
        <w:rPr>
          <w:color w:val="595959" w:themeColor="text1" w:themeTint="A6"/>
          <w:sz w:val="16"/>
          <w:lang w:val="pl-PL"/>
        </w:rPr>
        <w:t>działalności,</w:t>
      </w:r>
      <w:r w:rsidRPr="003E3F08">
        <w:rPr>
          <w:color w:val="595959" w:themeColor="text1" w:themeTint="A6"/>
          <w:spacing w:val="-17"/>
          <w:sz w:val="16"/>
          <w:lang w:val="pl-PL"/>
        </w:rPr>
        <w:t xml:space="preserve"> </w:t>
      </w:r>
      <w:r w:rsidRPr="003E3F08">
        <w:rPr>
          <w:color w:val="595959" w:themeColor="text1" w:themeTint="A6"/>
          <w:sz w:val="16"/>
          <w:lang w:val="pl-PL"/>
        </w:rPr>
        <w:t>podlega</w:t>
      </w:r>
      <w:r w:rsidRPr="003E3F08">
        <w:rPr>
          <w:color w:val="595959" w:themeColor="text1" w:themeTint="A6"/>
          <w:spacing w:val="-16"/>
          <w:sz w:val="16"/>
          <w:lang w:val="pl-PL"/>
        </w:rPr>
        <w:t xml:space="preserve"> </w:t>
      </w:r>
      <w:r w:rsidRPr="003E3F08">
        <w:rPr>
          <w:color w:val="595959" w:themeColor="text1" w:themeTint="A6"/>
          <w:sz w:val="16"/>
          <w:lang w:val="pl-PL"/>
        </w:rPr>
        <w:t>karze</w:t>
      </w:r>
      <w:r w:rsidRPr="003E3F08">
        <w:rPr>
          <w:color w:val="595959" w:themeColor="text1" w:themeTint="A6"/>
          <w:spacing w:val="-17"/>
          <w:sz w:val="16"/>
          <w:lang w:val="pl-PL"/>
        </w:rPr>
        <w:t xml:space="preserve"> </w:t>
      </w:r>
      <w:r w:rsidRPr="003E3F08">
        <w:rPr>
          <w:color w:val="595959" w:themeColor="text1" w:themeTint="A6"/>
          <w:sz w:val="16"/>
          <w:lang w:val="pl-PL"/>
        </w:rPr>
        <w:t>pozbawienia wolności do lat</w:t>
      </w:r>
      <w:r w:rsidRPr="003E3F08">
        <w:rPr>
          <w:color w:val="595959" w:themeColor="text1" w:themeTint="A6"/>
          <w:spacing w:val="-5"/>
          <w:sz w:val="16"/>
          <w:lang w:val="pl-PL"/>
        </w:rPr>
        <w:t xml:space="preserve"> </w:t>
      </w:r>
      <w:r w:rsidRPr="003E3F08">
        <w:rPr>
          <w:color w:val="595959" w:themeColor="text1" w:themeTint="A6"/>
          <w:sz w:val="16"/>
          <w:lang w:val="pl-PL"/>
        </w:rPr>
        <w:t>3.</w:t>
      </w:r>
    </w:p>
    <w:p w:rsidR="00FE5F75" w:rsidRPr="003E3F08" w:rsidRDefault="000F5355">
      <w:pPr>
        <w:pStyle w:val="Tekstpodstawowy"/>
        <w:ind w:left="118" w:right="124"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6"/>
          <w:sz w:val="16"/>
          <w:lang w:val="pl-PL"/>
        </w:rPr>
        <w:t xml:space="preserve"> </w:t>
      </w:r>
      <w:r w:rsidRPr="003E3F08">
        <w:rPr>
          <w:color w:val="595959" w:themeColor="text1" w:themeTint="A6"/>
          <w:sz w:val="16"/>
          <w:lang w:val="pl-PL"/>
        </w:rPr>
        <w:t>2.</w:t>
      </w:r>
      <w:r w:rsidRPr="003E3F08">
        <w:rPr>
          <w:color w:val="595959" w:themeColor="text1" w:themeTint="A6"/>
          <w:spacing w:val="-7"/>
          <w:sz w:val="16"/>
          <w:lang w:val="pl-PL"/>
        </w:rPr>
        <w:t xml:space="preserve"> </w:t>
      </w:r>
      <w:r w:rsidRPr="003E3F08">
        <w:rPr>
          <w:color w:val="595959" w:themeColor="text1" w:themeTint="A6"/>
          <w:sz w:val="16"/>
          <w:lang w:val="pl-PL"/>
        </w:rPr>
        <w:t>Jeżeli</w:t>
      </w:r>
      <w:r w:rsidRPr="003E3F08">
        <w:rPr>
          <w:color w:val="595959" w:themeColor="text1" w:themeTint="A6"/>
          <w:spacing w:val="-4"/>
          <w:sz w:val="16"/>
          <w:lang w:val="pl-PL"/>
        </w:rPr>
        <w:t xml:space="preserve"> </w:t>
      </w:r>
      <w:r w:rsidRPr="003E3F08">
        <w:rPr>
          <w:color w:val="595959" w:themeColor="text1" w:themeTint="A6"/>
          <w:sz w:val="16"/>
          <w:lang w:val="pl-PL"/>
        </w:rPr>
        <w:t>sprawca</w:t>
      </w:r>
      <w:r w:rsidRPr="003E3F08">
        <w:rPr>
          <w:color w:val="595959" w:themeColor="text1" w:themeTint="A6"/>
          <w:spacing w:val="-4"/>
          <w:sz w:val="16"/>
          <w:lang w:val="pl-PL"/>
        </w:rPr>
        <w:t xml:space="preserve"> </w:t>
      </w:r>
      <w:r w:rsidRPr="003E3F08">
        <w:rPr>
          <w:color w:val="595959" w:themeColor="text1" w:themeTint="A6"/>
          <w:sz w:val="16"/>
          <w:lang w:val="pl-PL"/>
        </w:rPr>
        <w:t>przestępstwa</w:t>
      </w:r>
      <w:r w:rsidRPr="003E3F08">
        <w:rPr>
          <w:color w:val="595959" w:themeColor="text1" w:themeTint="A6"/>
          <w:spacing w:val="-4"/>
          <w:sz w:val="16"/>
          <w:lang w:val="pl-PL"/>
        </w:rPr>
        <w:t xml:space="preserve"> </w:t>
      </w:r>
      <w:r w:rsidRPr="003E3F08">
        <w:rPr>
          <w:color w:val="595959" w:themeColor="text1" w:themeTint="A6"/>
          <w:sz w:val="16"/>
          <w:lang w:val="pl-PL"/>
        </w:rPr>
        <w:t>określonego</w:t>
      </w:r>
      <w:r w:rsidRPr="003E3F08">
        <w:rPr>
          <w:color w:val="595959" w:themeColor="text1" w:themeTint="A6"/>
          <w:spacing w:val="-5"/>
          <w:sz w:val="16"/>
          <w:lang w:val="pl-PL"/>
        </w:rPr>
        <w:t xml:space="preserve"> </w:t>
      </w:r>
      <w:r w:rsidRPr="003E3F08">
        <w:rPr>
          <w:color w:val="595959" w:themeColor="text1" w:themeTint="A6"/>
          <w:sz w:val="16"/>
          <w:lang w:val="pl-PL"/>
        </w:rPr>
        <w:t>w</w:t>
      </w:r>
      <w:r w:rsidRPr="003E3F08">
        <w:rPr>
          <w:color w:val="595959" w:themeColor="text1" w:themeTint="A6"/>
          <w:spacing w:val="-4"/>
          <w:sz w:val="16"/>
          <w:lang w:val="pl-PL"/>
        </w:rPr>
        <w:t xml:space="preserve"> </w:t>
      </w:r>
      <w:r w:rsidRPr="003E3F08">
        <w:rPr>
          <w:color w:val="595959" w:themeColor="text1" w:themeTint="A6"/>
          <w:sz w:val="16"/>
          <w:lang w:val="pl-PL"/>
        </w:rPr>
        <w:t>§</w:t>
      </w:r>
      <w:r w:rsidRPr="003E3F08">
        <w:rPr>
          <w:color w:val="595959" w:themeColor="text1" w:themeTint="A6"/>
          <w:spacing w:val="-6"/>
          <w:sz w:val="16"/>
          <w:lang w:val="pl-PL"/>
        </w:rPr>
        <w:t xml:space="preserve"> </w:t>
      </w:r>
      <w:r w:rsidRPr="003E3F08">
        <w:rPr>
          <w:color w:val="595959" w:themeColor="text1" w:themeTint="A6"/>
          <w:sz w:val="16"/>
          <w:lang w:val="pl-PL"/>
        </w:rPr>
        <w:t>1</w:t>
      </w:r>
      <w:r w:rsidRPr="003E3F08">
        <w:rPr>
          <w:color w:val="595959" w:themeColor="text1" w:themeTint="A6"/>
          <w:spacing w:val="-6"/>
          <w:sz w:val="16"/>
          <w:lang w:val="pl-PL"/>
        </w:rPr>
        <w:t xml:space="preserve"> </w:t>
      </w:r>
      <w:r w:rsidRPr="003E3F08">
        <w:rPr>
          <w:color w:val="595959" w:themeColor="text1" w:themeTint="A6"/>
          <w:sz w:val="16"/>
          <w:lang w:val="pl-PL"/>
        </w:rPr>
        <w:t>wyrządza</w:t>
      </w:r>
      <w:r w:rsidRPr="003E3F08">
        <w:rPr>
          <w:color w:val="595959" w:themeColor="text1" w:themeTint="A6"/>
          <w:spacing w:val="-6"/>
          <w:sz w:val="16"/>
          <w:lang w:val="pl-PL"/>
        </w:rPr>
        <w:t xml:space="preserve"> </w:t>
      </w:r>
      <w:r w:rsidRPr="003E3F08">
        <w:rPr>
          <w:color w:val="595959" w:themeColor="text1" w:themeTint="A6"/>
          <w:sz w:val="16"/>
          <w:lang w:val="pl-PL"/>
        </w:rPr>
        <w:t>znaczną</w:t>
      </w:r>
      <w:r w:rsidRPr="003E3F08">
        <w:rPr>
          <w:color w:val="595959" w:themeColor="text1" w:themeTint="A6"/>
          <w:spacing w:val="-6"/>
          <w:sz w:val="16"/>
          <w:lang w:val="pl-PL"/>
        </w:rPr>
        <w:t xml:space="preserve"> </w:t>
      </w:r>
      <w:r w:rsidRPr="003E3F08">
        <w:rPr>
          <w:color w:val="595959" w:themeColor="text1" w:themeTint="A6"/>
          <w:sz w:val="16"/>
          <w:lang w:val="pl-PL"/>
        </w:rPr>
        <w:t>szkodę</w:t>
      </w:r>
      <w:r w:rsidRPr="003E3F08">
        <w:rPr>
          <w:color w:val="595959" w:themeColor="text1" w:themeTint="A6"/>
          <w:spacing w:val="-6"/>
          <w:sz w:val="16"/>
          <w:lang w:val="pl-PL"/>
        </w:rPr>
        <w:t xml:space="preserve"> </w:t>
      </w:r>
      <w:r w:rsidRPr="003E3F08">
        <w:rPr>
          <w:color w:val="595959" w:themeColor="text1" w:themeTint="A6"/>
          <w:sz w:val="16"/>
          <w:lang w:val="pl-PL"/>
        </w:rPr>
        <w:t>majątkową,</w:t>
      </w:r>
      <w:r w:rsidRPr="003E3F08">
        <w:rPr>
          <w:color w:val="595959" w:themeColor="text1" w:themeTint="A6"/>
          <w:spacing w:val="-7"/>
          <w:sz w:val="16"/>
          <w:lang w:val="pl-PL"/>
        </w:rPr>
        <w:t xml:space="preserve"> </w:t>
      </w:r>
      <w:r w:rsidRPr="003E3F08">
        <w:rPr>
          <w:color w:val="595959" w:themeColor="text1" w:themeTint="A6"/>
          <w:sz w:val="16"/>
          <w:lang w:val="pl-PL"/>
        </w:rPr>
        <w:t>podlega</w:t>
      </w:r>
      <w:r w:rsidRPr="003E3F08">
        <w:rPr>
          <w:color w:val="595959" w:themeColor="text1" w:themeTint="A6"/>
          <w:spacing w:val="-6"/>
          <w:sz w:val="16"/>
          <w:lang w:val="pl-PL"/>
        </w:rPr>
        <w:t xml:space="preserve"> </w:t>
      </w:r>
      <w:r w:rsidRPr="003E3F08">
        <w:rPr>
          <w:color w:val="595959" w:themeColor="text1" w:themeTint="A6"/>
          <w:sz w:val="16"/>
          <w:lang w:val="pl-PL"/>
        </w:rPr>
        <w:t>karze</w:t>
      </w:r>
      <w:r w:rsidRPr="003E3F08">
        <w:rPr>
          <w:color w:val="595959" w:themeColor="text1" w:themeTint="A6"/>
          <w:spacing w:val="-8"/>
          <w:sz w:val="16"/>
          <w:lang w:val="pl-PL"/>
        </w:rPr>
        <w:t xml:space="preserve"> </w:t>
      </w:r>
      <w:r w:rsidRPr="003E3F08">
        <w:rPr>
          <w:color w:val="595959" w:themeColor="text1" w:themeTint="A6"/>
          <w:sz w:val="16"/>
          <w:lang w:val="pl-PL"/>
        </w:rPr>
        <w:t>pozbawienia</w:t>
      </w:r>
      <w:r w:rsidRPr="003E3F08">
        <w:rPr>
          <w:color w:val="595959" w:themeColor="text1" w:themeTint="A6"/>
          <w:spacing w:val="-6"/>
          <w:sz w:val="16"/>
          <w:lang w:val="pl-PL"/>
        </w:rPr>
        <w:t xml:space="preserve"> </w:t>
      </w:r>
      <w:r w:rsidRPr="003E3F08">
        <w:rPr>
          <w:color w:val="595959" w:themeColor="text1" w:themeTint="A6"/>
          <w:sz w:val="16"/>
          <w:lang w:val="pl-PL"/>
        </w:rPr>
        <w:t>wolności</w:t>
      </w:r>
      <w:r w:rsidRPr="003E3F08">
        <w:rPr>
          <w:color w:val="595959" w:themeColor="text1" w:themeTint="A6"/>
          <w:spacing w:val="-4"/>
          <w:sz w:val="16"/>
          <w:lang w:val="pl-PL"/>
        </w:rPr>
        <w:t xml:space="preserve"> </w:t>
      </w:r>
      <w:r w:rsidRPr="003E3F08">
        <w:rPr>
          <w:color w:val="595959" w:themeColor="text1" w:themeTint="A6"/>
          <w:sz w:val="16"/>
          <w:lang w:val="pl-PL"/>
        </w:rPr>
        <w:t>od</w:t>
      </w:r>
      <w:r w:rsidRPr="003E3F08">
        <w:rPr>
          <w:color w:val="595959" w:themeColor="text1" w:themeTint="A6"/>
          <w:spacing w:val="-6"/>
          <w:sz w:val="16"/>
          <w:lang w:val="pl-PL"/>
        </w:rPr>
        <w:t xml:space="preserve"> </w:t>
      </w:r>
      <w:r w:rsidRPr="003E3F08">
        <w:rPr>
          <w:color w:val="595959" w:themeColor="text1" w:themeTint="A6"/>
          <w:sz w:val="16"/>
          <w:lang w:val="pl-PL"/>
        </w:rPr>
        <w:t>3 miesięcy do lat</w:t>
      </w:r>
      <w:r w:rsidRPr="003E3F08">
        <w:rPr>
          <w:color w:val="595959" w:themeColor="text1" w:themeTint="A6"/>
          <w:spacing w:val="-7"/>
          <w:sz w:val="16"/>
          <w:lang w:val="pl-PL"/>
        </w:rPr>
        <w:t xml:space="preserve"> </w:t>
      </w:r>
      <w:r w:rsidRPr="003E3F08">
        <w:rPr>
          <w:color w:val="595959" w:themeColor="text1" w:themeTint="A6"/>
          <w:sz w:val="16"/>
          <w:lang w:val="pl-PL"/>
        </w:rPr>
        <w:t>5.</w:t>
      </w:r>
    </w:p>
    <w:p w:rsidR="00FE5F75" w:rsidRPr="003E3F08" w:rsidRDefault="000F5355">
      <w:pPr>
        <w:pStyle w:val="Tekstpodstawowy"/>
        <w:ind w:left="118" w:right="124" w:firstLine="708"/>
        <w:jc w:val="both"/>
        <w:rPr>
          <w:color w:val="595959" w:themeColor="text1" w:themeTint="A6"/>
          <w:sz w:val="16"/>
          <w:lang w:val="pl-PL"/>
        </w:rPr>
      </w:pPr>
      <w:r w:rsidRPr="003E3F08">
        <w:rPr>
          <w:color w:val="595959" w:themeColor="text1" w:themeTint="A6"/>
          <w:sz w:val="16"/>
          <w:lang w:val="pl-PL"/>
        </w:rPr>
        <w:t>§ 3. W wypadku mniejszej wagi, sprawca przestępstwa określonego w § 1 podlega grzywnie, karze ograniczenia wolności albo pozbawienia wolności do roku.</w:t>
      </w:r>
    </w:p>
    <w:p w:rsidR="00FE5F75" w:rsidRPr="003E3F08" w:rsidRDefault="000F5355" w:rsidP="00993DBC">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 4. Jeżeli pokrzywdzonym nie jest Skarb Państwa, ściganie przestępstwa określonego w § 1–3 następuje na wniosek pokrzywdzonego.</w:t>
      </w:r>
    </w:p>
    <w:p w:rsidR="00993DBC" w:rsidRPr="003E3F08" w:rsidRDefault="00993DBC" w:rsidP="00993DBC">
      <w:pPr>
        <w:pStyle w:val="Tekstpodstawowy"/>
        <w:spacing w:before="74"/>
        <w:ind w:left="118" w:right="117"/>
        <w:jc w:val="both"/>
        <w:rPr>
          <w:color w:val="595959" w:themeColor="text1" w:themeTint="A6"/>
          <w:sz w:val="16"/>
          <w:lang w:val="pl-PL"/>
        </w:rPr>
      </w:pPr>
      <w:r w:rsidRPr="003E3F08">
        <w:rPr>
          <w:b/>
          <w:color w:val="595959" w:themeColor="text1" w:themeTint="A6"/>
          <w:sz w:val="16"/>
          <w:lang w:val="pl-PL"/>
        </w:rPr>
        <w:t xml:space="preserve">Art. 304. </w:t>
      </w:r>
      <w:r w:rsidRPr="003E3F08">
        <w:rPr>
          <w:color w:val="595959" w:themeColor="text1" w:themeTint="A6"/>
          <w:sz w:val="16"/>
          <w:lang w:val="pl-PL"/>
        </w:rPr>
        <w:t>Kto, wyzyskując przymusowe położenie innej osoby fizycznej, prawnej albo jednostki organizacyjnej nie mającej osobowości prawnej, zawiera z nią umowę, nakładając na nią obowiązek świadczenia niewspółmiernego ze świadczeniem wzajemnym, podlega karze pozbawienia wolności do lat 3.</w:t>
      </w:r>
    </w:p>
    <w:p w:rsidR="00993DBC" w:rsidRPr="003E3F08" w:rsidRDefault="00993DBC" w:rsidP="00993DBC">
      <w:pPr>
        <w:pStyle w:val="Tekstpodstawowy"/>
        <w:ind w:left="118" w:right="111"/>
        <w:jc w:val="both"/>
        <w:rPr>
          <w:color w:val="595959" w:themeColor="text1" w:themeTint="A6"/>
          <w:sz w:val="16"/>
          <w:lang w:val="pl-PL"/>
        </w:rPr>
      </w:pPr>
      <w:r w:rsidRPr="003E3F08">
        <w:rPr>
          <w:b/>
          <w:color w:val="595959" w:themeColor="text1" w:themeTint="A6"/>
          <w:sz w:val="16"/>
          <w:lang w:val="pl-PL"/>
        </w:rPr>
        <w:t>Art.</w:t>
      </w:r>
      <w:r w:rsidRPr="003E3F08">
        <w:rPr>
          <w:b/>
          <w:color w:val="595959" w:themeColor="text1" w:themeTint="A6"/>
          <w:spacing w:val="-4"/>
          <w:sz w:val="16"/>
          <w:lang w:val="pl-PL"/>
        </w:rPr>
        <w:t xml:space="preserve"> </w:t>
      </w:r>
      <w:r w:rsidRPr="003E3F08">
        <w:rPr>
          <w:b/>
          <w:color w:val="595959" w:themeColor="text1" w:themeTint="A6"/>
          <w:sz w:val="16"/>
          <w:lang w:val="pl-PL"/>
        </w:rPr>
        <w:t>305.</w:t>
      </w:r>
      <w:r w:rsidRPr="003E3F08">
        <w:rPr>
          <w:b/>
          <w:color w:val="595959" w:themeColor="text1" w:themeTint="A6"/>
          <w:spacing w:val="-5"/>
          <w:sz w:val="16"/>
          <w:lang w:val="pl-PL"/>
        </w:rPr>
        <w:t xml:space="preserve"> </w:t>
      </w:r>
      <w:r w:rsidRPr="003E3F08">
        <w:rPr>
          <w:color w:val="595959" w:themeColor="text1" w:themeTint="A6"/>
          <w:sz w:val="16"/>
          <w:lang w:val="pl-PL"/>
        </w:rPr>
        <w:t>§</w:t>
      </w:r>
      <w:r w:rsidRPr="003E3F08">
        <w:rPr>
          <w:color w:val="595959" w:themeColor="text1" w:themeTint="A6"/>
          <w:spacing w:val="-6"/>
          <w:sz w:val="16"/>
          <w:lang w:val="pl-PL"/>
        </w:rPr>
        <w:t xml:space="preserve"> </w:t>
      </w:r>
      <w:r w:rsidRPr="003E3F08">
        <w:rPr>
          <w:color w:val="595959" w:themeColor="text1" w:themeTint="A6"/>
          <w:sz w:val="16"/>
          <w:lang w:val="pl-PL"/>
        </w:rPr>
        <w:t>1.</w:t>
      </w:r>
      <w:r w:rsidRPr="003E3F08">
        <w:rPr>
          <w:color w:val="595959" w:themeColor="text1" w:themeTint="A6"/>
          <w:spacing w:val="-7"/>
          <w:sz w:val="16"/>
          <w:lang w:val="pl-PL"/>
        </w:rPr>
        <w:t xml:space="preserve"> </w:t>
      </w:r>
      <w:r w:rsidRPr="003E3F08">
        <w:rPr>
          <w:color w:val="595959" w:themeColor="text1" w:themeTint="A6"/>
          <w:sz w:val="16"/>
          <w:lang w:val="pl-PL"/>
        </w:rPr>
        <w:t>Kto,</w:t>
      </w:r>
      <w:r w:rsidRPr="003E3F08">
        <w:rPr>
          <w:color w:val="595959" w:themeColor="text1" w:themeTint="A6"/>
          <w:spacing w:val="-7"/>
          <w:sz w:val="16"/>
          <w:lang w:val="pl-PL"/>
        </w:rPr>
        <w:t xml:space="preserve"> </w:t>
      </w:r>
      <w:r w:rsidRPr="003E3F08">
        <w:rPr>
          <w:color w:val="595959" w:themeColor="text1" w:themeTint="A6"/>
          <w:sz w:val="16"/>
          <w:lang w:val="pl-PL"/>
        </w:rPr>
        <w:t>w</w:t>
      </w:r>
      <w:r w:rsidRPr="003E3F08">
        <w:rPr>
          <w:color w:val="595959" w:themeColor="text1" w:themeTint="A6"/>
          <w:spacing w:val="-6"/>
          <w:sz w:val="16"/>
          <w:lang w:val="pl-PL"/>
        </w:rPr>
        <w:t xml:space="preserve"> </w:t>
      </w:r>
      <w:r w:rsidRPr="003E3F08">
        <w:rPr>
          <w:color w:val="595959" w:themeColor="text1" w:themeTint="A6"/>
          <w:sz w:val="16"/>
          <w:lang w:val="pl-PL"/>
        </w:rPr>
        <w:t>celu</w:t>
      </w:r>
      <w:r w:rsidRPr="003E3F08">
        <w:rPr>
          <w:color w:val="595959" w:themeColor="text1" w:themeTint="A6"/>
          <w:spacing w:val="-6"/>
          <w:sz w:val="16"/>
          <w:lang w:val="pl-PL"/>
        </w:rPr>
        <w:t xml:space="preserve"> </w:t>
      </w:r>
      <w:r w:rsidRPr="003E3F08">
        <w:rPr>
          <w:color w:val="595959" w:themeColor="text1" w:themeTint="A6"/>
          <w:sz w:val="16"/>
          <w:lang w:val="pl-PL"/>
        </w:rPr>
        <w:t>osiągnięcia</w:t>
      </w:r>
      <w:r w:rsidRPr="003E3F08">
        <w:rPr>
          <w:color w:val="595959" w:themeColor="text1" w:themeTint="A6"/>
          <w:spacing w:val="-6"/>
          <w:sz w:val="16"/>
          <w:lang w:val="pl-PL"/>
        </w:rPr>
        <w:t xml:space="preserve"> </w:t>
      </w:r>
      <w:r w:rsidRPr="003E3F08">
        <w:rPr>
          <w:color w:val="595959" w:themeColor="text1" w:themeTint="A6"/>
          <w:sz w:val="16"/>
          <w:lang w:val="pl-PL"/>
        </w:rPr>
        <w:t>korzyści</w:t>
      </w:r>
      <w:r w:rsidRPr="003E3F08">
        <w:rPr>
          <w:color w:val="595959" w:themeColor="text1" w:themeTint="A6"/>
          <w:spacing w:val="-4"/>
          <w:sz w:val="16"/>
          <w:lang w:val="pl-PL"/>
        </w:rPr>
        <w:t xml:space="preserve"> </w:t>
      </w:r>
      <w:r w:rsidRPr="003E3F08">
        <w:rPr>
          <w:color w:val="595959" w:themeColor="text1" w:themeTint="A6"/>
          <w:sz w:val="16"/>
          <w:lang w:val="pl-PL"/>
        </w:rPr>
        <w:t>majątkowej,</w:t>
      </w:r>
      <w:r w:rsidRPr="003E3F08">
        <w:rPr>
          <w:color w:val="595959" w:themeColor="text1" w:themeTint="A6"/>
          <w:spacing w:val="-7"/>
          <w:sz w:val="16"/>
          <w:lang w:val="pl-PL"/>
        </w:rPr>
        <w:t xml:space="preserve"> </w:t>
      </w:r>
      <w:r w:rsidRPr="003E3F08">
        <w:rPr>
          <w:color w:val="595959" w:themeColor="text1" w:themeTint="A6"/>
          <w:sz w:val="16"/>
          <w:lang w:val="pl-PL"/>
        </w:rPr>
        <w:t>udaremnia</w:t>
      </w:r>
      <w:r w:rsidRPr="003E3F08">
        <w:rPr>
          <w:color w:val="595959" w:themeColor="text1" w:themeTint="A6"/>
          <w:spacing w:val="-6"/>
          <w:sz w:val="16"/>
          <w:lang w:val="pl-PL"/>
        </w:rPr>
        <w:t xml:space="preserve"> </w:t>
      </w:r>
      <w:r w:rsidRPr="003E3F08">
        <w:rPr>
          <w:color w:val="595959" w:themeColor="text1" w:themeTint="A6"/>
          <w:sz w:val="16"/>
          <w:lang w:val="pl-PL"/>
        </w:rPr>
        <w:t>lub</w:t>
      </w:r>
      <w:r w:rsidRPr="003E3F08">
        <w:rPr>
          <w:color w:val="595959" w:themeColor="text1" w:themeTint="A6"/>
          <w:spacing w:val="-8"/>
          <w:sz w:val="16"/>
          <w:lang w:val="pl-PL"/>
        </w:rPr>
        <w:t xml:space="preserve"> </w:t>
      </w:r>
      <w:r w:rsidRPr="003E3F08">
        <w:rPr>
          <w:color w:val="595959" w:themeColor="text1" w:themeTint="A6"/>
          <w:sz w:val="16"/>
          <w:lang w:val="pl-PL"/>
        </w:rPr>
        <w:t>utrudnia</w:t>
      </w:r>
      <w:r w:rsidRPr="003E3F08">
        <w:rPr>
          <w:color w:val="595959" w:themeColor="text1" w:themeTint="A6"/>
          <w:spacing w:val="-6"/>
          <w:sz w:val="16"/>
          <w:lang w:val="pl-PL"/>
        </w:rPr>
        <w:t xml:space="preserve"> </w:t>
      </w:r>
      <w:r w:rsidRPr="003E3F08">
        <w:rPr>
          <w:color w:val="595959" w:themeColor="text1" w:themeTint="A6"/>
          <w:sz w:val="16"/>
          <w:lang w:val="pl-PL"/>
        </w:rPr>
        <w:t>przetarg</w:t>
      </w:r>
      <w:r w:rsidRPr="003E3F08">
        <w:rPr>
          <w:color w:val="595959" w:themeColor="text1" w:themeTint="A6"/>
          <w:spacing w:val="-6"/>
          <w:sz w:val="16"/>
          <w:lang w:val="pl-PL"/>
        </w:rPr>
        <w:t xml:space="preserve"> </w:t>
      </w:r>
      <w:r w:rsidRPr="003E3F08">
        <w:rPr>
          <w:color w:val="595959" w:themeColor="text1" w:themeTint="A6"/>
          <w:sz w:val="16"/>
          <w:lang w:val="pl-PL"/>
        </w:rPr>
        <w:t>publiczny</w:t>
      </w:r>
      <w:r w:rsidRPr="003E3F08">
        <w:rPr>
          <w:color w:val="595959" w:themeColor="text1" w:themeTint="A6"/>
          <w:spacing w:val="-7"/>
          <w:sz w:val="16"/>
          <w:lang w:val="pl-PL"/>
        </w:rPr>
        <w:t xml:space="preserve"> </w:t>
      </w:r>
      <w:r w:rsidRPr="003E3F08">
        <w:rPr>
          <w:color w:val="595959" w:themeColor="text1" w:themeTint="A6"/>
          <w:sz w:val="16"/>
          <w:lang w:val="pl-PL"/>
        </w:rPr>
        <w:t>albo</w:t>
      </w:r>
      <w:r w:rsidRPr="003E3F08">
        <w:rPr>
          <w:color w:val="595959" w:themeColor="text1" w:themeTint="A6"/>
          <w:spacing w:val="-8"/>
          <w:sz w:val="16"/>
          <w:lang w:val="pl-PL"/>
        </w:rPr>
        <w:t xml:space="preserve"> </w:t>
      </w:r>
      <w:r w:rsidRPr="003E3F08">
        <w:rPr>
          <w:color w:val="595959" w:themeColor="text1" w:themeTint="A6"/>
          <w:sz w:val="16"/>
          <w:lang w:val="pl-PL"/>
        </w:rPr>
        <w:t>wchodzi</w:t>
      </w:r>
      <w:r w:rsidRPr="003E3F08">
        <w:rPr>
          <w:color w:val="595959" w:themeColor="text1" w:themeTint="A6"/>
          <w:spacing w:val="-4"/>
          <w:sz w:val="16"/>
          <w:lang w:val="pl-PL"/>
        </w:rPr>
        <w:t xml:space="preserve"> </w:t>
      </w:r>
      <w:r w:rsidRPr="003E3F08">
        <w:rPr>
          <w:color w:val="595959" w:themeColor="text1" w:themeTint="A6"/>
          <w:sz w:val="16"/>
          <w:lang w:val="pl-PL"/>
        </w:rPr>
        <w:t>w</w:t>
      </w:r>
      <w:r w:rsidRPr="003E3F08">
        <w:rPr>
          <w:color w:val="595959" w:themeColor="text1" w:themeTint="A6"/>
          <w:spacing w:val="-9"/>
          <w:sz w:val="16"/>
          <w:lang w:val="pl-PL"/>
        </w:rPr>
        <w:t xml:space="preserve"> </w:t>
      </w:r>
      <w:r w:rsidRPr="003E3F08">
        <w:rPr>
          <w:color w:val="595959" w:themeColor="text1" w:themeTint="A6"/>
          <w:sz w:val="16"/>
          <w:lang w:val="pl-PL"/>
        </w:rPr>
        <w:t>porozumienie</w:t>
      </w:r>
      <w:r w:rsidRPr="003E3F08">
        <w:rPr>
          <w:color w:val="595959" w:themeColor="text1" w:themeTint="A6"/>
          <w:spacing w:val="-8"/>
          <w:sz w:val="16"/>
          <w:lang w:val="pl-PL"/>
        </w:rPr>
        <w:t xml:space="preserve"> </w:t>
      </w:r>
      <w:r w:rsidRPr="003E3F08">
        <w:rPr>
          <w:color w:val="595959" w:themeColor="text1" w:themeTint="A6"/>
          <w:sz w:val="16"/>
          <w:lang w:val="pl-PL"/>
        </w:rPr>
        <w:t>z</w:t>
      </w:r>
      <w:r w:rsidRPr="003E3F08">
        <w:rPr>
          <w:color w:val="595959" w:themeColor="text1" w:themeTint="A6"/>
          <w:spacing w:val="-6"/>
          <w:sz w:val="16"/>
          <w:lang w:val="pl-PL"/>
        </w:rPr>
        <w:t xml:space="preserve"> </w:t>
      </w:r>
      <w:r w:rsidRPr="003E3F08">
        <w:rPr>
          <w:color w:val="595959" w:themeColor="text1" w:themeTint="A6"/>
          <w:spacing w:val="3"/>
          <w:sz w:val="16"/>
          <w:lang w:val="pl-PL"/>
        </w:rPr>
        <w:t xml:space="preserve">inną </w:t>
      </w:r>
      <w:r w:rsidRPr="003E3F08">
        <w:rPr>
          <w:color w:val="595959" w:themeColor="text1" w:themeTint="A6"/>
          <w:sz w:val="16"/>
          <w:lang w:val="pl-PL"/>
        </w:rPr>
        <w:t>osobą</w:t>
      </w:r>
      <w:r w:rsidRPr="003E3F08">
        <w:rPr>
          <w:color w:val="595959" w:themeColor="text1" w:themeTint="A6"/>
          <w:spacing w:val="-12"/>
          <w:sz w:val="16"/>
          <w:lang w:val="pl-PL"/>
        </w:rPr>
        <w:t xml:space="preserve"> </w:t>
      </w:r>
      <w:r w:rsidRPr="003E3F08">
        <w:rPr>
          <w:color w:val="595959" w:themeColor="text1" w:themeTint="A6"/>
          <w:sz w:val="16"/>
          <w:lang w:val="pl-PL"/>
        </w:rPr>
        <w:t>działając</w:t>
      </w:r>
      <w:r w:rsidRPr="003E3F08">
        <w:rPr>
          <w:color w:val="595959" w:themeColor="text1" w:themeTint="A6"/>
          <w:spacing w:val="-13"/>
          <w:sz w:val="16"/>
          <w:lang w:val="pl-PL"/>
        </w:rPr>
        <w:t xml:space="preserve"> </w:t>
      </w:r>
      <w:r w:rsidRPr="003E3F08">
        <w:rPr>
          <w:color w:val="595959" w:themeColor="text1" w:themeTint="A6"/>
          <w:sz w:val="16"/>
          <w:lang w:val="pl-PL"/>
        </w:rPr>
        <w:t>na</w:t>
      </w:r>
      <w:r w:rsidRPr="003E3F08">
        <w:rPr>
          <w:color w:val="595959" w:themeColor="text1" w:themeTint="A6"/>
          <w:spacing w:val="-12"/>
          <w:sz w:val="16"/>
          <w:lang w:val="pl-PL"/>
        </w:rPr>
        <w:t xml:space="preserve"> </w:t>
      </w:r>
      <w:r w:rsidRPr="003E3F08">
        <w:rPr>
          <w:color w:val="595959" w:themeColor="text1" w:themeTint="A6"/>
          <w:sz w:val="16"/>
          <w:lang w:val="pl-PL"/>
        </w:rPr>
        <w:t>szkodę</w:t>
      </w:r>
      <w:r w:rsidRPr="003E3F08">
        <w:rPr>
          <w:color w:val="595959" w:themeColor="text1" w:themeTint="A6"/>
          <w:spacing w:val="-14"/>
          <w:sz w:val="16"/>
          <w:lang w:val="pl-PL"/>
        </w:rPr>
        <w:t xml:space="preserve"> </w:t>
      </w:r>
      <w:r w:rsidRPr="003E3F08">
        <w:rPr>
          <w:color w:val="595959" w:themeColor="text1" w:themeTint="A6"/>
          <w:sz w:val="16"/>
          <w:lang w:val="pl-PL"/>
        </w:rPr>
        <w:t>właściciela</w:t>
      </w:r>
      <w:r w:rsidRPr="003E3F08">
        <w:rPr>
          <w:color w:val="595959" w:themeColor="text1" w:themeTint="A6"/>
          <w:spacing w:val="-12"/>
          <w:sz w:val="16"/>
          <w:lang w:val="pl-PL"/>
        </w:rPr>
        <w:t xml:space="preserve"> </w:t>
      </w:r>
      <w:r w:rsidRPr="003E3F08">
        <w:rPr>
          <w:color w:val="595959" w:themeColor="text1" w:themeTint="A6"/>
          <w:sz w:val="16"/>
          <w:lang w:val="pl-PL"/>
        </w:rPr>
        <w:t>mienia</w:t>
      </w:r>
      <w:r w:rsidRPr="003E3F08">
        <w:rPr>
          <w:color w:val="595959" w:themeColor="text1" w:themeTint="A6"/>
          <w:spacing w:val="-8"/>
          <w:sz w:val="16"/>
          <w:lang w:val="pl-PL"/>
        </w:rPr>
        <w:t xml:space="preserve"> </w:t>
      </w:r>
      <w:r w:rsidRPr="003E3F08">
        <w:rPr>
          <w:color w:val="595959" w:themeColor="text1" w:themeTint="A6"/>
          <w:sz w:val="16"/>
          <w:lang w:val="pl-PL"/>
        </w:rPr>
        <w:t>albo</w:t>
      </w:r>
      <w:r w:rsidRPr="003E3F08">
        <w:rPr>
          <w:color w:val="595959" w:themeColor="text1" w:themeTint="A6"/>
          <w:spacing w:val="-14"/>
          <w:sz w:val="16"/>
          <w:lang w:val="pl-PL"/>
        </w:rPr>
        <w:t xml:space="preserve"> </w:t>
      </w:r>
      <w:r w:rsidRPr="003E3F08">
        <w:rPr>
          <w:color w:val="595959" w:themeColor="text1" w:themeTint="A6"/>
          <w:sz w:val="16"/>
          <w:lang w:val="pl-PL"/>
        </w:rPr>
        <w:t>osoby</w:t>
      </w:r>
      <w:r w:rsidRPr="003E3F08">
        <w:rPr>
          <w:color w:val="595959" w:themeColor="text1" w:themeTint="A6"/>
          <w:spacing w:val="-13"/>
          <w:sz w:val="16"/>
          <w:lang w:val="pl-PL"/>
        </w:rPr>
        <w:t xml:space="preserve"> </w:t>
      </w:r>
      <w:r w:rsidRPr="003E3F08">
        <w:rPr>
          <w:color w:val="595959" w:themeColor="text1" w:themeTint="A6"/>
          <w:sz w:val="16"/>
          <w:lang w:val="pl-PL"/>
        </w:rPr>
        <w:t>lub</w:t>
      </w:r>
      <w:r w:rsidRPr="003E3F08">
        <w:rPr>
          <w:color w:val="595959" w:themeColor="text1" w:themeTint="A6"/>
          <w:spacing w:val="-15"/>
          <w:sz w:val="16"/>
          <w:lang w:val="pl-PL"/>
        </w:rPr>
        <w:t xml:space="preserve"> </w:t>
      </w:r>
      <w:r w:rsidRPr="003E3F08">
        <w:rPr>
          <w:color w:val="595959" w:themeColor="text1" w:themeTint="A6"/>
          <w:sz w:val="16"/>
          <w:lang w:val="pl-PL"/>
        </w:rPr>
        <w:t>instytucji,</w:t>
      </w:r>
      <w:r w:rsidRPr="003E3F08">
        <w:rPr>
          <w:color w:val="595959" w:themeColor="text1" w:themeTint="A6"/>
          <w:spacing w:val="-13"/>
          <w:sz w:val="16"/>
          <w:lang w:val="pl-PL"/>
        </w:rPr>
        <w:t xml:space="preserve"> </w:t>
      </w:r>
      <w:r w:rsidRPr="003E3F08">
        <w:rPr>
          <w:color w:val="595959" w:themeColor="text1" w:themeTint="A6"/>
          <w:sz w:val="16"/>
          <w:lang w:val="pl-PL"/>
        </w:rPr>
        <w:t>na</w:t>
      </w:r>
      <w:r w:rsidRPr="003E3F08">
        <w:rPr>
          <w:color w:val="595959" w:themeColor="text1" w:themeTint="A6"/>
          <w:spacing w:val="-12"/>
          <w:sz w:val="16"/>
          <w:lang w:val="pl-PL"/>
        </w:rPr>
        <w:t xml:space="preserve"> </w:t>
      </w:r>
      <w:r w:rsidRPr="003E3F08">
        <w:rPr>
          <w:color w:val="595959" w:themeColor="text1" w:themeTint="A6"/>
          <w:sz w:val="16"/>
          <w:lang w:val="pl-PL"/>
        </w:rPr>
        <w:t>rzecz</w:t>
      </w:r>
      <w:r w:rsidRPr="003E3F08">
        <w:rPr>
          <w:color w:val="595959" w:themeColor="text1" w:themeTint="A6"/>
          <w:spacing w:val="-12"/>
          <w:sz w:val="16"/>
          <w:lang w:val="pl-PL"/>
        </w:rPr>
        <w:t xml:space="preserve"> </w:t>
      </w:r>
      <w:r w:rsidRPr="003E3F08">
        <w:rPr>
          <w:color w:val="595959" w:themeColor="text1" w:themeTint="A6"/>
          <w:sz w:val="16"/>
          <w:lang w:val="pl-PL"/>
        </w:rPr>
        <w:t>której</w:t>
      </w:r>
      <w:r w:rsidRPr="003E3F08">
        <w:rPr>
          <w:color w:val="595959" w:themeColor="text1" w:themeTint="A6"/>
          <w:spacing w:val="-12"/>
          <w:sz w:val="16"/>
          <w:lang w:val="pl-PL"/>
        </w:rPr>
        <w:t xml:space="preserve"> </w:t>
      </w:r>
      <w:r w:rsidRPr="003E3F08">
        <w:rPr>
          <w:color w:val="595959" w:themeColor="text1" w:themeTint="A6"/>
          <w:sz w:val="16"/>
          <w:lang w:val="pl-PL"/>
        </w:rPr>
        <w:t>przetarg</w:t>
      </w:r>
      <w:r w:rsidRPr="003E3F08">
        <w:rPr>
          <w:color w:val="595959" w:themeColor="text1" w:themeTint="A6"/>
          <w:spacing w:val="-12"/>
          <w:sz w:val="16"/>
          <w:lang w:val="pl-PL"/>
        </w:rPr>
        <w:t xml:space="preserve"> </w:t>
      </w:r>
      <w:r w:rsidRPr="003E3F08">
        <w:rPr>
          <w:color w:val="595959" w:themeColor="text1" w:themeTint="A6"/>
          <w:sz w:val="16"/>
          <w:lang w:val="pl-PL"/>
        </w:rPr>
        <w:t>jest</w:t>
      </w:r>
      <w:r w:rsidRPr="003E3F08">
        <w:rPr>
          <w:color w:val="595959" w:themeColor="text1" w:themeTint="A6"/>
          <w:spacing w:val="-13"/>
          <w:sz w:val="16"/>
          <w:lang w:val="pl-PL"/>
        </w:rPr>
        <w:t xml:space="preserve"> </w:t>
      </w:r>
      <w:r w:rsidRPr="003E3F08">
        <w:rPr>
          <w:color w:val="595959" w:themeColor="text1" w:themeTint="A6"/>
          <w:sz w:val="16"/>
          <w:lang w:val="pl-PL"/>
        </w:rPr>
        <w:t>dokonywany,</w:t>
      </w:r>
      <w:r w:rsidRPr="003E3F08">
        <w:rPr>
          <w:color w:val="595959" w:themeColor="text1" w:themeTint="A6"/>
          <w:spacing w:val="-14"/>
          <w:sz w:val="16"/>
          <w:lang w:val="pl-PL"/>
        </w:rPr>
        <w:t xml:space="preserve"> </w:t>
      </w:r>
      <w:r w:rsidRPr="003E3F08">
        <w:rPr>
          <w:color w:val="595959" w:themeColor="text1" w:themeTint="A6"/>
          <w:sz w:val="16"/>
          <w:lang w:val="pl-PL"/>
        </w:rPr>
        <w:t>podlega</w:t>
      </w:r>
      <w:r w:rsidRPr="003E3F08">
        <w:rPr>
          <w:color w:val="595959" w:themeColor="text1" w:themeTint="A6"/>
          <w:spacing w:val="-12"/>
          <w:sz w:val="16"/>
          <w:lang w:val="pl-PL"/>
        </w:rPr>
        <w:t xml:space="preserve"> </w:t>
      </w:r>
      <w:r w:rsidRPr="003E3F08">
        <w:rPr>
          <w:color w:val="595959" w:themeColor="text1" w:themeTint="A6"/>
          <w:sz w:val="16"/>
          <w:lang w:val="pl-PL"/>
        </w:rPr>
        <w:t>karze</w:t>
      </w:r>
      <w:r w:rsidRPr="003E3F08">
        <w:rPr>
          <w:color w:val="595959" w:themeColor="text1" w:themeTint="A6"/>
          <w:spacing w:val="-14"/>
          <w:sz w:val="16"/>
          <w:lang w:val="pl-PL"/>
        </w:rPr>
        <w:t xml:space="preserve"> </w:t>
      </w:r>
      <w:r w:rsidRPr="003E3F08">
        <w:rPr>
          <w:color w:val="595959" w:themeColor="text1" w:themeTint="A6"/>
          <w:sz w:val="16"/>
          <w:lang w:val="pl-PL"/>
        </w:rPr>
        <w:t>pozbawienia wolności do lat</w:t>
      </w:r>
      <w:r w:rsidRPr="003E3F08">
        <w:rPr>
          <w:color w:val="595959" w:themeColor="text1" w:themeTint="A6"/>
          <w:spacing w:val="-5"/>
          <w:sz w:val="16"/>
          <w:lang w:val="pl-PL"/>
        </w:rPr>
        <w:t xml:space="preserve"> </w:t>
      </w:r>
      <w:r w:rsidRPr="003E3F08">
        <w:rPr>
          <w:color w:val="595959" w:themeColor="text1" w:themeTint="A6"/>
          <w:sz w:val="16"/>
          <w:lang w:val="pl-PL"/>
        </w:rPr>
        <w:t>3.</w:t>
      </w:r>
    </w:p>
    <w:p w:rsidR="00993DBC" w:rsidRPr="003E3F08" w:rsidRDefault="00993DBC" w:rsidP="00993DBC">
      <w:pPr>
        <w:pStyle w:val="Tekstpodstawowy"/>
        <w:ind w:left="118" w:right="114"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12"/>
          <w:sz w:val="16"/>
          <w:lang w:val="pl-PL"/>
        </w:rPr>
        <w:t xml:space="preserve"> </w:t>
      </w:r>
      <w:r w:rsidRPr="003E3F08">
        <w:rPr>
          <w:color w:val="595959" w:themeColor="text1" w:themeTint="A6"/>
          <w:sz w:val="16"/>
          <w:lang w:val="pl-PL"/>
        </w:rPr>
        <w:t>2.</w:t>
      </w:r>
      <w:r w:rsidRPr="003E3F08">
        <w:rPr>
          <w:color w:val="595959" w:themeColor="text1" w:themeTint="A6"/>
          <w:spacing w:val="-13"/>
          <w:sz w:val="16"/>
          <w:lang w:val="pl-PL"/>
        </w:rPr>
        <w:t xml:space="preserve"> </w:t>
      </w:r>
      <w:r w:rsidRPr="003E3F08">
        <w:rPr>
          <w:color w:val="595959" w:themeColor="text1" w:themeTint="A6"/>
          <w:sz w:val="16"/>
          <w:lang w:val="pl-PL"/>
        </w:rPr>
        <w:t>Tej</w:t>
      </w:r>
      <w:r w:rsidRPr="003E3F08">
        <w:rPr>
          <w:color w:val="595959" w:themeColor="text1" w:themeTint="A6"/>
          <w:spacing w:val="-12"/>
          <w:sz w:val="16"/>
          <w:lang w:val="pl-PL"/>
        </w:rPr>
        <w:t xml:space="preserve"> </w:t>
      </w:r>
      <w:r w:rsidRPr="003E3F08">
        <w:rPr>
          <w:color w:val="595959" w:themeColor="text1" w:themeTint="A6"/>
          <w:sz w:val="16"/>
          <w:lang w:val="pl-PL"/>
        </w:rPr>
        <w:t>samej</w:t>
      </w:r>
      <w:r w:rsidRPr="003E3F08">
        <w:rPr>
          <w:color w:val="595959" w:themeColor="text1" w:themeTint="A6"/>
          <w:spacing w:val="-12"/>
          <w:sz w:val="16"/>
          <w:lang w:val="pl-PL"/>
        </w:rPr>
        <w:t xml:space="preserve"> </w:t>
      </w:r>
      <w:r w:rsidRPr="003E3F08">
        <w:rPr>
          <w:color w:val="595959" w:themeColor="text1" w:themeTint="A6"/>
          <w:sz w:val="16"/>
          <w:lang w:val="pl-PL"/>
        </w:rPr>
        <w:t>karze</w:t>
      </w:r>
      <w:r w:rsidRPr="003E3F08">
        <w:rPr>
          <w:color w:val="595959" w:themeColor="text1" w:themeTint="A6"/>
          <w:spacing w:val="-14"/>
          <w:sz w:val="16"/>
          <w:lang w:val="pl-PL"/>
        </w:rPr>
        <w:t xml:space="preserve"> </w:t>
      </w:r>
      <w:r w:rsidRPr="003E3F08">
        <w:rPr>
          <w:color w:val="595959" w:themeColor="text1" w:themeTint="A6"/>
          <w:sz w:val="16"/>
          <w:lang w:val="pl-PL"/>
        </w:rPr>
        <w:t>podlega,</w:t>
      </w:r>
      <w:r w:rsidRPr="003E3F08">
        <w:rPr>
          <w:color w:val="595959" w:themeColor="text1" w:themeTint="A6"/>
          <w:spacing w:val="-13"/>
          <w:sz w:val="16"/>
          <w:lang w:val="pl-PL"/>
        </w:rPr>
        <w:t xml:space="preserve"> </w:t>
      </w:r>
      <w:r w:rsidRPr="003E3F08">
        <w:rPr>
          <w:color w:val="595959" w:themeColor="text1" w:themeTint="A6"/>
          <w:sz w:val="16"/>
          <w:lang w:val="pl-PL"/>
        </w:rPr>
        <w:t>kto</w:t>
      </w:r>
      <w:r w:rsidRPr="003E3F08">
        <w:rPr>
          <w:color w:val="595959" w:themeColor="text1" w:themeTint="A6"/>
          <w:spacing w:val="-13"/>
          <w:sz w:val="16"/>
          <w:lang w:val="pl-PL"/>
        </w:rPr>
        <w:t xml:space="preserve"> </w:t>
      </w:r>
      <w:r w:rsidRPr="003E3F08">
        <w:rPr>
          <w:color w:val="595959" w:themeColor="text1" w:themeTint="A6"/>
          <w:sz w:val="16"/>
          <w:lang w:val="pl-PL"/>
        </w:rPr>
        <w:t>w</w:t>
      </w:r>
      <w:r w:rsidRPr="003E3F08">
        <w:rPr>
          <w:color w:val="595959" w:themeColor="text1" w:themeTint="A6"/>
          <w:spacing w:val="-13"/>
          <w:sz w:val="16"/>
          <w:lang w:val="pl-PL"/>
        </w:rPr>
        <w:t xml:space="preserve"> </w:t>
      </w:r>
      <w:r w:rsidRPr="003E3F08">
        <w:rPr>
          <w:color w:val="595959" w:themeColor="text1" w:themeTint="A6"/>
          <w:sz w:val="16"/>
          <w:lang w:val="pl-PL"/>
        </w:rPr>
        <w:t>związku</w:t>
      </w:r>
      <w:r w:rsidRPr="003E3F08">
        <w:rPr>
          <w:color w:val="595959" w:themeColor="text1" w:themeTint="A6"/>
          <w:spacing w:val="-12"/>
          <w:sz w:val="16"/>
          <w:lang w:val="pl-PL"/>
        </w:rPr>
        <w:t xml:space="preserve"> </w:t>
      </w:r>
      <w:r w:rsidRPr="003E3F08">
        <w:rPr>
          <w:color w:val="595959" w:themeColor="text1" w:themeTint="A6"/>
          <w:sz w:val="16"/>
          <w:lang w:val="pl-PL"/>
        </w:rPr>
        <w:t>z</w:t>
      </w:r>
      <w:r w:rsidRPr="003E3F08">
        <w:rPr>
          <w:color w:val="595959" w:themeColor="text1" w:themeTint="A6"/>
          <w:spacing w:val="-12"/>
          <w:sz w:val="16"/>
          <w:lang w:val="pl-PL"/>
        </w:rPr>
        <w:t xml:space="preserve"> </w:t>
      </w:r>
      <w:r w:rsidRPr="003E3F08">
        <w:rPr>
          <w:color w:val="595959" w:themeColor="text1" w:themeTint="A6"/>
          <w:sz w:val="16"/>
          <w:lang w:val="pl-PL"/>
        </w:rPr>
        <w:t>publicznym</w:t>
      </w:r>
      <w:r w:rsidRPr="003E3F08">
        <w:rPr>
          <w:color w:val="595959" w:themeColor="text1" w:themeTint="A6"/>
          <w:spacing w:val="-13"/>
          <w:sz w:val="16"/>
          <w:lang w:val="pl-PL"/>
        </w:rPr>
        <w:t xml:space="preserve"> </w:t>
      </w:r>
      <w:r w:rsidRPr="003E3F08">
        <w:rPr>
          <w:color w:val="595959" w:themeColor="text1" w:themeTint="A6"/>
          <w:sz w:val="16"/>
          <w:lang w:val="pl-PL"/>
        </w:rPr>
        <w:t>przetargiem</w:t>
      </w:r>
      <w:r w:rsidRPr="003E3F08">
        <w:rPr>
          <w:color w:val="595959" w:themeColor="text1" w:themeTint="A6"/>
          <w:spacing w:val="-12"/>
          <w:sz w:val="16"/>
          <w:lang w:val="pl-PL"/>
        </w:rPr>
        <w:t xml:space="preserve"> </w:t>
      </w:r>
      <w:r w:rsidRPr="003E3F08">
        <w:rPr>
          <w:color w:val="595959" w:themeColor="text1" w:themeTint="A6"/>
          <w:sz w:val="16"/>
          <w:lang w:val="pl-PL"/>
        </w:rPr>
        <w:t>rozpowszechnia</w:t>
      </w:r>
      <w:r w:rsidRPr="003E3F08">
        <w:rPr>
          <w:color w:val="595959" w:themeColor="text1" w:themeTint="A6"/>
          <w:spacing w:val="-15"/>
          <w:sz w:val="16"/>
          <w:lang w:val="pl-PL"/>
        </w:rPr>
        <w:t xml:space="preserve"> </w:t>
      </w:r>
      <w:r w:rsidRPr="003E3F08">
        <w:rPr>
          <w:color w:val="595959" w:themeColor="text1" w:themeTint="A6"/>
          <w:sz w:val="16"/>
          <w:lang w:val="pl-PL"/>
        </w:rPr>
        <w:t>informacje</w:t>
      </w:r>
      <w:r w:rsidRPr="003E3F08">
        <w:rPr>
          <w:color w:val="595959" w:themeColor="text1" w:themeTint="A6"/>
          <w:spacing w:val="-14"/>
          <w:sz w:val="16"/>
          <w:lang w:val="pl-PL"/>
        </w:rPr>
        <w:t xml:space="preserve"> </w:t>
      </w:r>
      <w:r w:rsidRPr="003E3F08">
        <w:rPr>
          <w:color w:val="595959" w:themeColor="text1" w:themeTint="A6"/>
          <w:sz w:val="16"/>
          <w:lang w:val="pl-PL"/>
        </w:rPr>
        <w:t>lub</w:t>
      </w:r>
      <w:r w:rsidRPr="003E3F08">
        <w:rPr>
          <w:color w:val="595959" w:themeColor="text1" w:themeTint="A6"/>
          <w:spacing w:val="-12"/>
          <w:sz w:val="16"/>
          <w:lang w:val="pl-PL"/>
        </w:rPr>
        <w:t xml:space="preserve"> </w:t>
      </w:r>
      <w:r w:rsidRPr="003E3F08">
        <w:rPr>
          <w:color w:val="595959" w:themeColor="text1" w:themeTint="A6"/>
          <w:sz w:val="16"/>
          <w:lang w:val="pl-PL"/>
        </w:rPr>
        <w:t>przemilcza</w:t>
      </w:r>
      <w:r w:rsidRPr="003E3F08">
        <w:rPr>
          <w:color w:val="595959" w:themeColor="text1" w:themeTint="A6"/>
          <w:spacing w:val="-15"/>
          <w:sz w:val="16"/>
          <w:lang w:val="pl-PL"/>
        </w:rPr>
        <w:t xml:space="preserve"> </w:t>
      </w:r>
      <w:r w:rsidRPr="003E3F08">
        <w:rPr>
          <w:color w:val="595959" w:themeColor="text1" w:themeTint="A6"/>
          <w:sz w:val="16"/>
          <w:lang w:val="pl-PL"/>
        </w:rPr>
        <w:t>istotne</w:t>
      </w:r>
      <w:r w:rsidRPr="003E3F08">
        <w:rPr>
          <w:color w:val="595959" w:themeColor="text1" w:themeTint="A6"/>
          <w:spacing w:val="-14"/>
          <w:sz w:val="16"/>
          <w:lang w:val="pl-PL"/>
        </w:rPr>
        <w:t xml:space="preserve"> </w:t>
      </w:r>
      <w:r w:rsidRPr="003E3F08">
        <w:rPr>
          <w:color w:val="595959" w:themeColor="text1" w:themeTint="A6"/>
          <w:sz w:val="16"/>
          <w:lang w:val="pl-PL"/>
        </w:rPr>
        <w:t>okoliczności mające znaczenie dla zawarcia umowy będącej przedmiotem przetargu albo wchodzi w porozumienie z inną osobą, działając na szkodę właściciela mienia albo osoby lub instytucji, na rzecz której przetarg jest</w:t>
      </w:r>
      <w:r w:rsidRPr="003E3F08">
        <w:rPr>
          <w:color w:val="595959" w:themeColor="text1" w:themeTint="A6"/>
          <w:spacing w:val="-36"/>
          <w:sz w:val="16"/>
          <w:lang w:val="pl-PL"/>
        </w:rPr>
        <w:t xml:space="preserve"> </w:t>
      </w:r>
      <w:r w:rsidRPr="003E3F08">
        <w:rPr>
          <w:color w:val="595959" w:themeColor="text1" w:themeTint="A6"/>
          <w:sz w:val="16"/>
          <w:lang w:val="pl-PL"/>
        </w:rPr>
        <w:t>dokonywany.</w:t>
      </w:r>
    </w:p>
    <w:p w:rsidR="00993DBC" w:rsidRPr="003E3F08" w:rsidRDefault="00993DBC" w:rsidP="00993DBC">
      <w:pPr>
        <w:pStyle w:val="Tekstpodstawowy"/>
        <w:ind w:left="118" w:right="123" w:firstLine="708"/>
        <w:jc w:val="both"/>
        <w:rPr>
          <w:color w:val="595959" w:themeColor="text1" w:themeTint="A6"/>
          <w:sz w:val="16"/>
          <w:lang w:val="pl-PL"/>
        </w:rPr>
      </w:pPr>
      <w:r w:rsidRPr="003E3F08">
        <w:rPr>
          <w:color w:val="595959" w:themeColor="text1" w:themeTint="A6"/>
          <w:sz w:val="16"/>
          <w:lang w:val="pl-PL"/>
        </w:rPr>
        <w:t>§ 3. Jeżeli pokrzywdzonym nie jest Skarb Państwa, ściganie przestępstwa określonego w § 1 lub 2 następuje na wniosek pokrzywdzonego.</w:t>
      </w:r>
    </w:p>
    <w:p w:rsidR="00993DBC" w:rsidRPr="003E3F08" w:rsidRDefault="00993DBC" w:rsidP="00993DBC">
      <w:pPr>
        <w:pStyle w:val="Tekstpodstawowy"/>
        <w:spacing w:before="1"/>
        <w:ind w:left="118" w:right="129"/>
        <w:jc w:val="both"/>
        <w:rPr>
          <w:color w:val="595959" w:themeColor="text1" w:themeTint="A6"/>
          <w:sz w:val="16"/>
          <w:lang w:val="pl-PL"/>
        </w:rPr>
      </w:pPr>
      <w:r w:rsidRPr="003E3F08">
        <w:rPr>
          <w:b/>
          <w:color w:val="595959" w:themeColor="text1" w:themeTint="A6"/>
          <w:sz w:val="16"/>
          <w:lang w:val="pl-PL"/>
        </w:rPr>
        <w:t xml:space="preserve">Art. 306. </w:t>
      </w:r>
      <w:r w:rsidRPr="003E3F08">
        <w:rPr>
          <w:color w:val="595959" w:themeColor="text1" w:themeTint="A6"/>
          <w:sz w:val="16"/>
          <w:lang w:val="pl-PL"/>
        </w:rPr>
        <w:t>Kto usuwa, podrabia lub przerabia znaki identyfikacyjne, datę produkcji lub datę przydatności towaru lub urządzenia, podlega karze pozbawienia wolności do lat 3.</w:t>
      </w:r>
    </w:p>
    <w:p w:rsidR="00993DBC" w:rsidRPr="003E3F08" w:rsidRDefault="00993DBC" w:rsidP="00993DBC">
      <w:pPr>
        <w:pStyle w:val="Tekstpodstawowy"/>
        <w:ind w:left="118" w:right="121"/>
        <w:jc w:val="both"/>
        <w:rPr>
          <w:color w:val="595959" w:themeColor="text1" w:themeTint="A6"/>
          <w:sz w:val="16"/>
          <w:lang w:val="pl-PL"/>
        </w:rPr>
      </w:pPr>
      <w:r w:rsidRPr="003E3F08">
        <w:rPr>
          <w:b/>
          <w:color w:val="595959" w:themeColor="text1" w:themeTint="A6"/>
          <w:sz w:val="16"/>
          <w:lang w:val="pl-PL"/>
        </w:rPr>
        <w:t xml:space="preserve">Art. 307. </w:t>
      </w:r>
      <w:r w:rsidRPr="003E3F08">
        <w:rPr>
          <w:color w:val="595959" w:themeColor="text1" w:themeTint="A6"/>
          <w:sz w:val="16"/>
          <w:lang w:val="pl-PL"/>
        </w:rPr>
        <w:t>§ 1. Wobec sprawcy przestępstwa określonego w art. 296 lub 299–305, który dobrowolnie naprawił szkodę w całości, sąd może zastosować nadzwyczajne złagodzenie kary, a nawet odstąpić od jej wymierzenia.</w:t>
      </w:r>
    </w:p>
    <w:p w:rsidR="00993DBC" w:rsidRPr="003E3F08" w:rsidRDefault="00993DBC" w:rsidP="00993DBC">
      <w:pPr>
        <w:pStyle w:val="Tekstpodstawowy"/>
        <w:spacing w:before="1"/>
        <w:ind w:left="118" w:right="121" w:firstLine="708"/>
        <w:jc w:val="both"/>
        <w:rPr>
          <w:color w:val="595959" w:themeColor="text1" w:themeTint="A6"/>
          <w:sz w:val="16"/>
          <w:lang w:val="pl-PL"/>
        </w:rPr>
      </w:pPr>
      <w:r w:rsidRPr="003E3F08">
        <w:rPr>
          <w:color w:val="595959" w:themeColor="text1" w:themeTint="A6"/>
          <w:sz w:val="16"/>
          <w:lang w:val="pl-PL"/>
        </w:rPr>
        <w:t>§</w:t>
      </w:r>
      <w:r w:rsidRPr="003E3F08">
        <w:rPr>
          <w:color w:val="595959" w:themeColor="text1" w:themeTint="A6"/>
          <w:spacing w:val="-7"/>
          <w:sz w:val="16"/>
          <w:lang w:val="pl-PL"/>
        </w:rPr>
        <w:t xml:space="preserve"> </w:t>
      </w:r>
      <w:r w:rsidRPr="003E3F08">
        <w:rPr>
          <w:color w:val="595959" w:themeColor="text1" w:themeTint="A6"/>
          <w:sz w:val="16"/>
          <w:lang w:val="pl-PL"/>
        </w:rPr>
        <w:t>2.</w:t>
      </w:r>
      <w:r w:rsidRPr="003E3F08">
        <w:rPr>
          <w:color w:val="595959" w:themeColor="text1" w:themeTint="A6"/>
          <w:spacing w:val="-6"/>
          <w:sz w:val="16"/>
          <w:lang w:val="pl-PL"/>
        </w:rPr>
        <w:t xml:space="preserve"> </w:t>
      </w:r>
      <w:r w:rsidRPr="003E3F08">
        <w:rPr>
          <w:color w:val="595959" w:themeColor="text1" w:themeTint="A6"/>
          <w:sz w:val="16"/>
          <w:lang w:val="pl-PL"/>
        </w:rPr>
        <w:t>Wobec</w:t>
      </w:r>
      <w:r w:rsidRPr="003E3F08">
        <w:rPr>
          <w:color w:val="595959" w:themeColor="text1" w:themeTint="A6"/>
          <w:spacing w:val="-6"/>
          <w:sz w:val="16"/>
          <w:lang w:val="pl-PL"/>
        </w:rPr>
        <w:t xml:space="preserve"> </w:t>
      </w:r>
      <w:r w:rsidRPr="003E3F08">
        <w:rPr>
          <w:color w:val="595959" w:themeColor="text1" w:themeTint="A6"/>
          <w:sz w:val="16"/>
          <w:lang w:val="pl-PL"/>
        </w:rPr>
        <w:t>sprawcy</w:t>
      </w:r>
      <w:r w:rsidRPr="003E3F08">
        <w:rPr>
          <w:color w:val="595959" w:themeColor="text1" w:themeTint="A6"/>
          <w:spacing w:val="-7"/>
          <w:sz w:val="16"/>
          <w:lang w:val="pl-PL"/>
        </w:rPr>
        <w:t xml:space="preserve"> </w:t>
      </w:r>
      <w:r w:rsidRPr="003E3F08">
        <w:rPr>
          <w:color w:val="595959" w:themeColor="text1" w:themeTint="A6"/>
          <w:sz w:val="16"/>
          <w:lang w:val="pl-PL"/>
        </w:rPr>
        <w:t>przestępstwa</w:t>
      </w:r>
      <w:r w:rsidRPr="003E3F08">
        <w:rPr>
          <w:color w:val="595959" w:themeColor="text1" w:themeTint="A6"/>
          <w:spacing w:val="-5"/>
          <w:sz w:val="16"/>
          <w:lang w:val="pl-PL"/>
        </w:rPr>
        <w:t xml:space="preserve"> </w:t>
      </w:r>
      <w:r w:rsidRPr="003E3F08">
        <w:rPr>
          <w:color w:val="595959" w:themeColor="text1" w:themeTint="A6"/>
          <w:sz w:val="16"/>
          <w:lang w:val="pl-PL"/>
        </w:rPr>
        <w:t>wymienionego</w:t>
      </w:r>
      <w:r w:rsidRPr="003E3F08">
        <w:rPr>
          <w:color w:val="595959" w:themeColor="text1" w:themeTint="A6"/>
          <w:spacing w:val="-9"/>
          <w:sz w:val="16"/>
          <w:lang w:val="pl-PL"/>
        </w:rPr>
        <w:t xml:space="preserve"> </w:t>
      </w:r>
      <w:r w:rsidRPr="003E3F08">
        <w:rPr>
          <w:color w:val="595959" w:themeColor="text1" w:themeTint="A6"/>
          <w:sz w:val="16"/>
          <w:lang w:val="pl-PL"/>
        </w:rPr>
        <w:t>w</w:t>
      </w:r>
      <w:r w:rsidRPr="003E3F08">
        <w:rPr>
          <w:color w:val="595959" w:themeColor="text1" w:themeTint="A6"/>
          <w:spacing w:val="-1"/>
          <w:sz w:val="16"/>
          <w:lang w:val="pl-PL"/>
        </w:rPr>
        <w:t xml:space="preserve"> </w:t>
      </w:r>
      <w:r w:rsidRPr="003E3F08">
        <w:rPr>
          <w:color w:val="595959" w:themeColor="text1" w:themeTint="A6"/>
          <w:sz w:val="16"/>
          <w:lang w:val="pl-PL"/>
        </w:rPr>
        <w:t>§</w:t>
      </w:r>
      <w:r w:rsidRPr="003E3F08">
        <w:rPr>
          <w:color w:val="595959" w:themeColor="text1" w:themeTint="A6"/>
          <w:spacing w:val="-5"/>
          <w:sz w:val="16"/>
          <w:lang w:val="pl-PL"/>
        </w:rPr>
        <w:t xml:space="preserve"> </w:t>
      </w:r>
      <w:r w:rsidRPr="003E3F08">
        <w:rPr>
          <w:color w:val="595959" w:themeColor="text1" w:themeTint="A6"/>
          <w:sz w:val="16"/>
          <w:lang w:val="pl-PL"/>
        </w:rPr>
        <w:t>1,</w:t>
      </w:r>
      <w:r w:rsidRPr="003E3F08">
        <w:rPr>
          <w:color w:val="595959" w:themeColor="text1" w:themeTint="A6"/>
          <w:spacing w:val="-6"/>
          <w:sz w:val="16"/>
          <w:lang w:val="pl-PL"/>
        </w:rPr>
        <w:t xml:space="preserve"> </w:t>
      </w:r>
      <w:r w:rsidRPr="003E3F08">
        <w:rPr>
          <w:color w:val="595959" w:themeColor="text1" w:themeTint="A6"/>
          <w:sz w:val="16"/>
          <w:lang w:val="pl-PL"/>
        </w:rPr>
        <w:t>który</w:t>
      </w:r>
      <w:r w:rsidRPr="003E3F08">
        <w:rPr>
          <w:color w:val="595959" w:themeColor="text1" w:themeTint="A6"/>
          <w:spacing w:val="-6"/>
          <w:sz w:val="16"/>
          <w:lang w:val="pl-PL"/>
        </w:rPr>
        <w:t xml:space="preserve"> </w:t>
      </w:r>
      <w:r w:rsidRPr="003E3F08">
        <w:rPr>
          <w:color w:val="595959" w:themeColor="text1" w:themeTint="A6"/>
          <w:sz w:val="16"/>
          <w:lang w:val="pl-PL"/>
        </w:rPr>
        <w:t>dobrowolnie</w:t>
      </w:r>
      <w:r w:rsidRPr="003E3F08">
        <w:rPr>
          <w:color w:val="595959" w:themeColor="text1" w:themeTint="A6"/>
          <w:spacing w:val="-9"/>
          <w:sz w:val="16"/>
          <w:lang w:val="pl-PL"/>
        </w:rPr>
        <w:t xml:space="preserve"> </w:t>
      </w:r>
      <w:r w:rsidRPr="003E3F08">
        <w:rPr>
          <w:color w:val="595959" w:themeColor="text1" w:themeTint="A6"/>
          <w:sz w:val="16"/>
          <w:lang w:val="pl-PL"/>
        </w:rPr>
        <w:t>naprawił</w:t>
      </w:r>
      <w:r w:rsidRPr="003E3F08">
        <w:rPr>
          <w:color w:val="595959" w:themeColor="text1" w:themeTint="A6"/>
          <w:spacing w:val="-7"/>
          <w:sz w:val="16"/>
          <w:lang w:val="pl-PL"/>
        </w:rPr>
        <w:t xml:space="preserve"> </w:t>
      </w:r>
      <w:r w:rsidRPr="003E3F08">
        <w:rPr>
          <w:color w:val="595959" w:themeColor="text1" w:themeTint="A6"/>
          <w:sz w:val="16"/>
          <w:lang w:val="pl-PL"/>
        </w:rPr>
        <w:t>szkodę</w:t>
      </w:r>
      <w:r w:rsidRPr="003E3F08">
        <w:rPr>
          <w:color w:val="595959" w:themeColor="text1" w:themeTint="A6"/>
          <w:spacing w:val="-7"/>
          <w:sz w:val="16"/>
          <w:lang w:val="pl-PL"/>
        </w:rPr>
        <w:t xml:space="preserve"> </w:t>
      </w:r>
      <w:r w:rsidRPr="003E3F08">
        <w:rPr>
          <w:color w:val="595959" w:themeColor="text1" w:themeTint="A6"/>
          <w:sz w:val="16"/>
          <w:lang w:val="pl-PL"/>
        </w:rPr>
        <w:t>w</w:t>
      </w:r>
      <w:r w:rsidRPr="003E3F08">
        <w:rPr>
          <w:color w:val="595959" w:themeColor="text1" w:themeTint="A6"/>
          <w:spacing w:val="-6"/>
          <w:sz w:val="16"/>
          <w:lang w:val="pl-PL"/>
        </w:rPr>
        <w:t xml:space="preserve"> </w:t>
      </w:r>
      <w:r w:rsidRPr="003E3F08">
        <w:rPr>
          <w:color w:val="595959" w:themeColor="text1" w:themeTint="A6"/>
          <w:sz w:val="16"/>
          <w:lang w:val="pl-PL"/>
        </w:rPr>
        <w:t>znacznej</w:t>
      </w:r>
      <w:r w:rsidRPr="003E3F08">
        <w:rPr>
          <w:color w:val="595959" w:themeColor="text1" w:themeTint="A6"/>
          <w:spacing w:val="-7"/>
          <w:sz w:val="16"/>
          <w:lang w:val="pl-PL"/>
        </w:rPr>
        <w:t xml:space="preserve"> </w:t>
      </w:r>
      <w:r w:rsidRPr="003E3F08">
        <w:rPr>
          <w:color w:val="595959" w:themeColor="text1" w:themeTint="A6"/>
          <w:sz w:val="16"/>
          <w:lang w:val="pl-PL"/>
        </w:rPr>
        <w:t>części,</w:t>
      </w:r>
      <w:r w:rsidRPr="003E3F08">
        <w:rPr>
          <w:color w:val="595959" w:themeColor="text1" w:themeTint="A6"/>
          <w:spacing w:val="-6"/>
          <w:sz w:val="16"/>
          <w:lang w:val="pl-PL"/>
        </w:rPr>
        <w:t xml:space="preserve"> </w:t>
      </w:r>
      <w:r w:rsidRPr="003E3F08">
        <w:rPr>
          <w:color w:val="595959" w:themeColor="text1" w:themeTint="A6"/>
          <w:sz w:val="16"/>
          <w:lang w:val="pl-PL"/>
        </w:rPr>
        <w:t>sąd</w:t>
      </w:r>
      <w:r w:rsidRPr="003E3F08">
        <w:rPr>
          <w:color w:val="595959" w:themeColor="text1" w:themeTint="A6"/>
          <w:spacing w:val="-8"/>
          <w:sz w:val="16"/>
          <w:lang w:val="pl-PL"/>
        </w:rPr>
        <w:t xml:space="preserve"> </w:t>
      </w:r>
      <w:r w:rsidRPr="003E3F08">
        <w:rPr>
          <w:color w:val="595959" w:themeColor="text1" w:themeTint="A6"/>
          <w:sz w:val="16"/>
          <w:lang w:val="pl-PL"/>
        </w:rPr>
        <w:t>może</w:t>
      </w:r>
      <w:r w:rsidRPr="003E3F08">
        <w:rPr>
          <w:color w:val="595959" w:themeColor="text1" w:themeTint="A6"/>
          <w:spacing w:val="-9"/>
          <w:sz w:val="16"/>
          <w:lang w:val="pl-PL"/>
        </w:rPr>
        <w:t xml:space="preserve"> </w:t>
      </w:r>
      <w:r w:rsidRPr="003E3F08">
        <w:rPr>
          <w:color w:val="595959" w:themeColor="text1" w:themeTint="A6"/>
          <w:sz w:val="16"/>
          <w:lang w:val="pl-PL"/>
        </w:rPr>
        <w:t>zastosować nadzwyczajne złagodzenie</w:t>
      </w:r>
      <w:r w:rsidRPr="003E3F08">
        <w:rPr>
          <w:color w:val="595959" w:themeColor="text1" w:themeTint="A6"/>
          <w:spacing w:val="-13"/>
          <w:sz w:val="16"/>
          <w:lang w:val="pl-PL"/>
        </w:rPr>
        <w:t xml:space="preserve"> </w:t>
      </w:r>
      <w:r w:rsidRPr="003E3F08">
        <w:rPr>
          <w:color w:val="595959" w:themeColor="text1" w:themeTint="A6"/>
          <w:sz w:val="16"/>
          <w:lang w:val="pl-PL"/>
        </w:rPr>
        <w:t>kary.</w:t>
      </w:r>
    </w:p>
    <w:p w:rsidR="00993DBC" w:rsidRPr="003E3F08" w:rsidRDefault="00993DBC" w:rsidP="00993DBC">
      <w:pPr>
        <w:pStyle w:val="Tekstpodstawowy"/>
        <w:ind w:left="118" w:right="126"/>
        <w:jc w:val="both"/>
        <w:rPr>
          <w:color w:val="595959" w:themeColor="text1" w:themeTint="A6"/>
          <w:sz w:val="16"/>
          <w:lang w:val="pl-PL"/>
        </w:rPr>
      </w:pPr>
      <w:r w:rsidRPr="003E3F08">
        <w:rPr>
          <w:b/>
          <w:color w:val="595959" w:themeColor="text1" w:themeTint="A6"/>
          <w:sz w:val="16"/>
          <w:lang w:val="pl-PL"/>
        </w:rPr>
        <w:t xml:space="preserve">Art. 308. </w:t>
      </w:r>
      <w:r w:rsidRPr="003E3F08">
        <w:rPr>
          <w:color w:val="595959" w:themeColor="text1" w:themeTint="A6"/>
          <w:sz w:val="16"/>
          <w:lang w:val="pl-PL"/>
        </w:rPr>
        <w:t>Za przestępstwa określone w tym rozdziale odpowiada jak dłużnik lub wierzyciel, kto, na podstawie przepisu prawnego, decyzji właściwego organu, umowy lub faktycznego wykonywania, zajmuje się sprawami majątkowymi innej osoby prawnej, fizycznej, grupy osób lub podmiotu nie mającego osobowości prawnej.</w:t>
      </w:r>
    </w:p>
    <w:p w:rsidR="00993DBC" w:rsidRPr="003E3F08" w:rsidRDefault="00993DBC" w:rsidP="00993DBC">
      <w:pPr>
        <w:pStyle w:val="Tekstpodstawowy"/>
        <w:ind w:left="118" w:right="117"/>
        <w:jc w:val="both"/>
        <w:rPr>
          <w:color w:val="595959" w:themeColor="text1" w:themeTint="A6"/>
          <w:sz w:val="16"/>
          <w:lang w:val="pl-PL"/>
        </w:rPr>
      </w:pPr>
      <w:r w:rsidRPr="003E3F08">
        <w:rPr>
          <w:b/>
          <w:color w:val="595959" w:themeColor="text1" w:themeTint="A6"/>
          <w:sz w:val="16"/>
          <w:lang w:val="pl-PL"/>
        </w:rPr>
        <w:t>Art.</w:t>
      </w:r>
      <w:r w:rsidRPr="003E3F08">
        <w:rPr>
          <w:b/>
          <w:color w:val="595959" w:themeColor="text1" w:themeTint="A6"/>
          <w:spacing w:val="-4"/>
          <w:sz w:val="16"/>
          <w:lang w:val="pl-PL"/>
        </w:rPr>
        <w:t xml:space="preserve"> </w:t>
      </w:r>
      <w:r w:rsidRPr="003E3F08">
        <w:rPr>
          <w:b/>
          <w:color w:val="595959" w:themeColor="text1" w:themeTint="A6"/>
          <w:sz w:val="16"/>
          <w:lang w:val="pl-PL"/>
        </w:rPr>
        <w:t xml:space="preserve">309. </w:t>
      </w:r>
      <w:r w:rsidRPr="003E3F08">
        <w:rPr>
          <w:color w:val="595959" w:themeColor="text1" w:themeTint="A6"/>
          <w:sz w:val="16"/>
          <w:lang w:val="pl-PL"/>
        </w:rPr>
        <w:t>W</w:t>
      </w:r>
      <w:r w:rsidRPr="003E3F08">
        <w:rPr>
          <w:color w:val="595959" w:themeColor="text1" w:themeTint="A6"/>
          <w:spacing w:val="-1"/>
          <w:sz w:val="16"/>
          <w:lang w:val="pl-PL"/>
        </w:rPr>
        <w:t xml:space="preserve"> </w:t>
      </w:r>
      <w:r w:rsidRPr="003E3F08">
        <w:rPr>
          <w:color w:val="595959" w:themeColor="text1" w:themeTint="A6"/>
          <w:sz w:val="16"/>
          <w:lang w:val="pl-PL"/>
        </w:rPr>
        <w:t>razie</w:t>
      </w:r>
      <w:r w:rsidRPr="003E3F08">
        <w:rPr>
          <w:color w:val="595959" w:themeColor="text1" w:themeTint="A6"/>
          <w:spacing w:val="-7"/>
          <w:sz w:val="16"/>
          <w:lang w:val="pl-PL"/>
        </w:rPr>
        <w:t xml:space="preserve"> </w:t>
      </w:r>
      <w:r w:rsidRPr="003E3F08">
        <w:rPr>
          <w:color w:val="595959" w:themeColor="text1" w:themeTint="A6"/>
          <w:sz w:val="16"/>
          <w:lang w:val="pl-PL"/>
        </w:rPr>
        <w:t>skazania</w:t>
      </w:r>
      <w:r w:rsidRPr="003E3F08">
        <w:rPr>
          <w:color w:val="595959" w:themeColor="text1" w:themeTint="A6"/>
          <w:spacing w:val="-5"/>
          <w:sz w:val="16"/>
          <w:lang w:val="pl-PL"/>
        </w:rPr>
        <w:t xml:space="preserve"> </w:t>
      </w:r>
      <w:r w:rsidRPr="003E3F08">
        <w:rPr>
          <w:color w:val="595959" w:themeColor="text1" w:themeTint="A6"/>
          <w:sz w:val="16"/>
          <w:lang w:val="pl-PL"/>
        </w:rPr>
        <w:t>za</w:t>
      </w:r>
      <w:r w:rsidRPr="003E3F08">
        <w:rPr>
          <w:color w:val="595959" w:themeColor="text1" w:themeTint="A6"/>
          <w:spacing w:val="-5"/>
          <w:sz w:val="16"/>
          <w:lang w:val="pl-PL"/>
        </w:rPr>
        <w:t xml:space="preserve"> </w:t>
      </w:r>
      <w:r w:rsidRPr="003E3F08">
        <w:rPr>
          <w:color w:val="595959" w:themeColor="text1" w:themeTint="A6"/>
          <w:sz w:val="16"/>
          <w:lang w:val="pl-PL"/>
        </w:rPr>
        <w:t>przestępstwo</w:t>
      </w:r>
      <w:r w:rsidRPr="003E3F08">
        <w:rPr>
          <w:color w:val="595959" w:themeColor="text1" w:themeTint="A6"/>
          <w:spacing w:val="-4"/>
          <w:sz w:val="16"/>
          <w:lang w:val="pl-PL"/>
        </w:rPr>
        <w:t xml:space="preserve"> </w:t>
      </w:r>
      <w:r w:rsidRPr="003E3F08">
        <w:rPr>
          <w:color w:val="595959" w:themeColor="text1" w:themeTint="A6"/>
          <w:sz w:val="16"/>
          <w:lang w:val="pl-PL"/>
        </w:rPr>
        <w:t>określone</w:t>
      </w:r>
      <w:r w:rsidRPr="003E3F08">
        <w:rPr>
          <w:color w:val="595959" w:themeColor="text1" w:themeTint="A6"/>
          <w:spacing w:val="-5"/>
          <w:sz w:val="16"/>
          <w:lang w:val="pl-PL"/>
        </w:rPr>
        <w:t xml:space="preserve"> </w:t>
      </w:r>
      <w:r w:rsidRPr="003E3F08">
        <w:rPr>
          <w:color w:val="595959" w:themeColor="text1" w:themeTint="A6"/>
          <w:sz w:val="16"/>
          <w:lang w:val="pl-PL"/>
        </w:rPr>
        <w:t>w</w:t>
      </w:r>
      <w:r w:rsidRPr="003E3F08">
        <w:rPr>
          <w:color w:val="595959" w:themeColor="text1" w:themeTint="A6"/>
          <w:spacing w:val="-3"/>
          <w:sz w:val="16"/>
          <w:lang w:val="pl-PL"/>
        </w:rPr>
        <w:t xml:space="preserve"> </w:t>
      </w:r>
      <w:r w:rsidRPr="003E3F08">
        <w:rPr>
          <w:color w:val="595959" w:themeColor="text1" w:themeTint="A6"/>
          <w:sz w:val="16"/>
          <w:lang w:val="pl-PL"/>
        </w:rPr>
        <w:t>art.</w:t>
      </w:r>
      <w:r w:rsidRPr="003E3F08">
        <w:rPr>
          <w:color w:val="595959" w:themeColor="text1" w:themeTint="A6"/>
          <w:spacing w:val="-4"/>
          <w:sz w:val="16"/>
          <w:lang w:val="pl-PL"/>
        </w:rPr>
        <w:t xml:space="preserve"> </w:t>
      </w:r>
      <w:r w:rsidRPr="003E3F08">
        <w:rPr>
          <w:color w:val="595959" w:themeColor="text1" w:themeTint="A6"/>
          <w:sz w:val="16"/>
          <w:lang w:val="pl-PL"/>
        </w:rPr>
        <w:t>296</w:t>
      </w:r>
      <w:r w:rsidRPr="003E3F08">
        <w:rPr>
          <w:color w:val="595959" w:themeColor="text1" w:themeTint="A6"/>
          <w:spacing w:val="-3"/>
          <w:sz w:val="16"/>
          <w:lang w:val="pl-PL"/>
        </w:rPr>
        <w:t xml:space="preserve"> </w:t>
      </w:r>
      <w:r w:rsidRPr="003E3F08">
        <w:rPr>
          <w:color w:val="595959" w:themeColor="text1" w:themeTint="A6"/>
          <w:sz w:val="16"/>
          <w:lang w:val="pl-PL"/>
        </w:rPr>
        <w:t>§</w:t>
      </w:r>
      <w:r w:rsidRPr="003E3F08">
        <w:rPr>
          <w:color w:val="595959" w:themeColor="text1" w:themeTint="A6"/>
          <w:spacing w:val="-3"/>
          <w:sz w:val="16"/>
          <w:lang w:val="pl-PL"/>
        </w:rPr>
        <w:t xml:space="preserve"> </w:t>
      </w:r>
      <w:r w:rsidRPr="003E3F08">
        <w:rPr>
          <w:color w:val="595959" w:themeColor="text1" w:themeTint="A6"/>
          <w:sz w:val="16"/>
          <w:lang w:val="pl-PL"/>
        </w:rPr>
        <w:t>3,</w:t>
      </w:r>
      <w:r w:rsidRPr="003E3F08">
        <w:rPr>
          <w:color w:val="595959" w:themeColor="text1" w:themeTint="A6"/>
          <w:spacing w:val="-3"/>
          <w:sz w:val="16"/>
          <w:lang w:val="pl-PL"/>
        </w:rPr>
        <w:t xml:space="preserve"> </w:t>
      </w:r>
      <w:r w:rsidRPr="003E3F08">
        <w:rPr>
          <w:color w:val="595959" w:themeColor="text1" w:themeTint="A6"/>
          <w:sz w:val="16"/>
          <w:lang w:val="pl-PL"/>
        </w:rPr>
        <w:t>art.</w:t>
      </w:r>
      <w:r w:rsidRPr="003E3F08">
        <w:rPr>
          <w:color w:val="595959" w:themeColor="text1" w:themeTint="A6"/>
          <w:spacing w:val="-6"/>
          <w:sz w:val="16"/>
          <w:lang w:val="pl-PL"/>
        </w:rPr>
        <w:t xml:space="preserve"> </w:t>
      </w:r>
      <w:r w:rsidRPr="003E3F08">
        <w:rPr>
          <w:color w:val="595959" w:themeColor="text1" w:themeTint="A6"/>
          <w:sz w:val="16"/>
          <w:lang w:val="pl-PL"/>
        </w:rPr>
        <w:t>297</w:t>
      </w:r>
      <w:r w:rsidRPr="003E3F08">
        <w:rPr>
          <w:color w:val="595959" w:themeColor="text1" w:themeTint="A6"/>
          <w:spacing w:val="-3"/>
          <w:sz w:val="16"/>
          <w:lang w:val="pl-PL"/>
        </w:rPr>
        <w:t xml:space="preserve"> </w:t>
      </w:r>
      <w:r w:rsidRPr="003E3F08">
        <w:rPr>
          <w:color w:val="595959" w:themeColor="text1" w:themeTint="A6"/>
          <w:sz w:val="16"/>
          <w:lang w:val="pl-PL"/>
        </w:rPr>
        <w:t>§</w:t>
      </w:r>
      <w:r w:rsidRPr="003E3F08">
        <w:rPr>
          <w:color w:val="595959" w:themeColor="text1" w:themeTint="A6"/>
          <w:spacing w:val="-3"/>
          <w:sz w:val="16"/>
          <w:lang w:val="pl-PL"/>
        </w:rPr>
        <w:t xml:space="preserve"> </w:t>
      </w:r>
      <w:r w:rsidRPr="003E3F08">
        <w:rPr>
          <w:color w:val="595959" w:themeColor="text1" w:themeTint="A6"/>
          <w:sz w:val="16"/>
          <w:lang w:val="pl-PL"/>
        </w:rPr>
        <w:t>1</w:t>
      </w:r>
      <w:r w:rsidRPr="003E3F08">
        <w:rPr>
          <w:color w:val="595959" w:themeColor="text1" w:themeTint="A6"/>
          <w:spacing w:val="-3"/>
          <w:sz w:val="16"/>
          <w:lang w:val="pl-PL"/>
        </w:rPr>
        <w:t xml:space="preserve"> </w:t>
      </w:r>
      <w:r w:rsidRPr="003E3F08">
        <w:rPr>
          <w:color w:val="595959" w:themeColor="text1" w:themeTint="A6"/>
          <w:sz w:val="16"/>
          <w:lang w:val="pl-PL"/>
        </w:rPr>
        <w:t>lub</w:t>
      </w:r>
      <w:r w:rsidRPr="003E3F08">
        <w:rPr>
          <w:color w:val="595959" w:themeColor="text1" w:themeTint="A6"/>
          <w:spacing w:val="-5"/>
          <w:sz w:val="16"/>
          <w:lang w:val="pl-PL"/>
        </w:rPr>
        <w:t xml:space="preserve"> </w:t>
      </w:r>
      <w:r w:rsidRPr="003E3F08">
        <w:rPr>
          <w:color w:val="595959" w:themeColor="text1" w:themeTint="A6"/>
          <w:sz w:val="16"/>
          <w:lang w:val="pl-PL"/>
        </w:rPr>
        <w:t>art.</w:t>
      </w:r>
      <w:r w:rsidRPr="003E3F08">
        <w:rPr>
          <w:color w:val="595959" w:themeColor="text1" w:themeTint="A6"/>
          <w:spacing w:val="5"/>
          <w:sz w:val="16"/>
          <w:lang w:val="pl-PL"/>
        </w:rPr>
        <w:t xml:space="preserve"> </w:t>
      </w:r>
      <w:r w:rsidRPr="003E3F08">
        <w:rPr>
          <w:color w:val="595959" w:themeColor="text1" w:themeTint="A6"/>
          <w:sz w:val="16"/>
          <w:lang w:val="pl-PL"/>
        </w:rPr>
        <w:t>299,</w:t>
      </w:r>
      <w:r w:rsidRPr="003E3F08">
        <w:rPr>
          <w:color w:val="595959" w:themeColor="text1" w:themeTint="A6"/>
          <w:spacing w:val="-3"/>
          <w:sz w:val="16"/>
          <w:lang w:val="pl-PL"/>
        </w:rPr>
        <w:t xml:space="preserve"> </w:t>
      </w:r>
      <w:r w:rsidRPr="003E3F08">
        <w:rPr>
          <w:color w:val="595959" w:themeColor="text1" w:themeTint="A6"/>
          <w:sz w:val="16"/>
          <w:lang w:val="pl-PL"/>
        </w:rPr>
        <w:t>grzywnę</w:t>
      </w:r>
      <w:r w:rsidRPr="003E3F08">
        <w:rPr>
          <w:color w:val="595959" w:themeColor="text1" w:themeTint="A6"/>
          <w:spacing w:val="-5"/>
          <w:sz w:val="16"/>
          <w:lang w:val="pl-PL"/>
        </w:rPr>
        <w:t xml:space="preserve"> </w:t>
      </w:r>
      <w:r w:rsidRPr="003E3F08">
        <w:rPr>
          <w:color w:val="595959" w:themeColor="text1" w:themeTint="A6"/>
          <w:sz w:val="16"/>
          <w:lang w:val="pl-PL"/>
        </w:rPr>
        <w:t>orzeczoną</w:t>
      </w:r>
      <w:r w:rsidRPr="003E3F08">
        <w:rPr>
          <w:color w:val="595959" w:themeColor="text1" w:themeTint="A6"/>
          <w:spacing w:val="-3"/>
          <w:sz w:val="16"/>
          <w:lang w:val="pl-PL"/>
        </w:rPr>
        <w:t xml:space="preserve"> </w:t>
      </w:r>
      <w:r w:rsidRPr="003E3F08">
        <w:rPr>
          <w:color w:val="595959" w:themeColor="text1" w:themeTint="A6"/>
          <w:sz w:val="16"/>
          <w:lang w:val="pl-PL"/>
        </w:rPr>
        <w:t>obok</w:t>
      </w:r>
      <w:r w:rsidRPr="003E3F08">
        <w:rPr>
          <w:color w:val="595959" w:themeColor="text1" w:themeTint="A6"/>
          <w:spacing w:val="-6"/>
          <w:sz w:val="16"/>
          <w:lang w:val="pl-PL"/>
        </w:rPr>
        <w:t xml:space="preserve"> </w:t>
      </w:r>
      <w:r w:rsidRPr="003E3F08">
        <w:rPr>
          <w:color w:val="595959" w:themeColor="text1" w:themeTint="A6"/>
          <w:sz w:val="16"/>
          <w:lang w:val="pl-PL"/>
        </w:rPr>
        <w:t>kary</w:t>
      </w:r>
      <w:r w:rsidRPr="003E3F08">
        <w:rPr>
          <w:color w:val="595959" w:themeColor="text1" w:themeTint="A6"/>
          <w:spacing w:val="-4"/>
          <w:sz w:val="16"/>
          <w:lang w:val="pl-PL"/>
        </w:rPr>
        <w:t xml:space="preserve"> </w:t>
      </w:r>
      <w:r w:rsidRPr="003E3F08">
        <w:rPr>
          <w:color w:val="595959" w:themeColor="text1" w:themeTint="A6"/>
          <w:sz w:val="16"/>
          <w:lang w:val="pl-PL"/>
        </w:rPr>
        <w:t>pozbawienia wolności można wymierzyć w wysokości do 3000 stawek</w:t>
      </w:r>
      <w:r w:rsidRPr="003E3F08">
        <w:rPr>
          <w:color w:val="595959" w:themeColor="text1" w:themeTint="A6"/>
          <w:spacing w:val="-18"/>
          <w:sz w:val="16"/>
          <w:lang w:val="pl-PL"/>
        </w:rPr>
        <w:t xml:space="preserve"> </w:t>
      </w:r>
      <w:r w:rsidRPr="003E3F08">
        <w:rPr>
          <w:color w:val="595959" w:themeColor="text1" w:themeTint="A6"/>
          <w:sz w:val="16"/>
          <w:lang w:val="pl-PL"/>
        </w:rPr>
        <w:t>dziennych.</w:t>
      </w:r>
    </w:p>
    <w:p w:rsidR="00993DBC" w:rsidRPr="003E3F08" w:rsidRDefault="00993DBC">
      <w:pPr>
        <w:jc w:val="both"/>
        <w:rPr>
          <w:lang w:val="pl-PL"/>
        </w:rPr>
        <w:sectPr w:rsidR="00993DBC" w:rsidRPr="003E3F08">
          <w:pgSz w:w="16840" w:h="11910" w:orient="landscape"/>
          <w:pgMar w:top="1100" w:right="1300" w:bottom="1200" w:left="1300" w:header="0" w:footer="1003" w:gutter="0"/>
          <w:cols w:space="708"/>
        </w:sectPr>
      </w:pPr>
    </w:p>
    <w:p w:rsidR="00FE5F75" w:rsidRPr="003E3F08" w:rsidRDefault="00FE5F75">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rsidTr="00993DBC">
        <w:trPr>
          <w:trHeight w:hRule="exact" w:val="700"/>
        </w:trPr>
        <w:tc>
          <w:tcPr>
            <w:tcW w:w="4645" w:type="dxa"/>
          </w:tcPr>
          <w:p w:rsidR="00FE5F75" w:rsidRPr="003E3F08" w:rsidRDefault="00FE5F75">
            <w:pPr>
              <w:rPr>
                <w:lang w:val="pl-PL"/>
              </w:rPr>
            </w:pPr>
          </w:p>
        </w:tc>
        <w:tc>
          <w:tcPr>
            <w:tcW w:w="4647" w:type="dxa"/>
          </w:tcPr>
          <w:p w:rsidR="00FE5F75" w:rsidRPr="003E3F08" w:rsidRDefault="00FE5F75">
            <w:pPr>
              <w:rPr>
                <w:lang w:val="pl-PL"/>
              </w:rPr>
            </w:pPr>
          </w:p>
        </w:tc>
        <w:tc>
          <w:tcPr>
            <w:tcW w:w="4645" w:type="dxa"/>
          </w:tcPr>
          <w:p w:rsidR="00FE5F75" w:rsidRPr="003E3F08" w:rsidRDefault="000F5355" w:rsidP="00993DBC">
            <w:pPr>
              <w:pStyle w:val="TableParagraph"/>
              <w:spacing w:line="276" w:lineRule="auto"/>
              <w:ind w:left="234" w:right="138"/>
              <w:rPr>
                <w:rFonts w:asciiTheme="minorHAnsi" w:hAnsiTheme="minorHAnsi"/>
                <w:sz w:val="20"/>
                <w:lang w:val="pl-PL"/>
              </w:rPr>
            </w:pPr>
            <w:r w:rsidRPr="003E3F08">
              <w:rPr>
                <w:rFonts w:asciiTheme="minorHAnsi" w:hAnsiTheme="minorHAnsi"/>
                <w:sz w:val="20"/>
                <w:lang w:val="pl-PL"/>
              </w:rPr>
              <w:t xml:space="preserve">ustawy z dnia 6 czerwca 1997 r. – Kodeks karny (Dz. U. z 1997 r. Nr 88, poz. 553, z późn. zm. </w:t>
            </w:r>
            <w:r w:rsidRPr="003E3F08">
              <w:rPr>
                <w:rFonts w:asciiTheme="minorHAnsi" w:hAnsiTheme="minorHAnsi"/>
                <w:position w:val="8"/>
                <w:sz w:val="14"/>
                <w:lang w:val="pl-PL"/>
              </w:rPr>
              <w:t>12</w:t>
            </w:r>
            <w:r w:rsidRPr="003E3F08">
              <w:rPr>
                <w:rFonts w:asciiTheme="minorHAnsi" w:hAnsiTheme="minorHAnsi"/>
                <w:sz w:val="20"/>
                <w:lang w:val="pl-PL"/>
              </w:rPr>
              <w:t>)), lub art.</w:t>
            </w:r>
          </w:p>
        </w:tc>
      </w:tr>
    </w:tbl>
    <w:p w:rsidR="00FE5F75" w:rsidRPr="003E3F08" w:rsidRDefault="00FE5F75">
      <w:pPr>
        <w:pStyle w:val="Tekstpodstawowy"/>
        <w:rPr>
          <w:lang w:val="pl-PL"/>
        </w:rPr>
      </w:pPr>
    </w:p>
    <w:p w:rsidR="00FE5F75" w:rsidRPr="003E3F08" w:rsidRDefault="00890B17">
      <w:pPr>
        <w:pStyle w:val="Tekstpodstawowy"/>
        <w:spacing w:before="6"/>
        <w:rPr>
          <w:sz w:val="23"/>
          <w:lang w:val="pl-PL"/>
        </w:rPr>
      </w:pPr>
      <w:r>
        <w:rPr>
          <w:noProof/>
          <w:lang w:val="pl-PL" w:eastAsia="pl-PL"/>
        </w:rPr>
        <mc:AlternateContent>
          <mc:Choice Requires="wps">
            <w:drawing>
              <wp:anchor distT="0" distB="0" distL="0" distR="0" simplePos="0" relativeHeight="251651584" behindDoc="0" locked="0" layoutInCell="1" allowOverlap="1">
                <wp:simplePos x="0" y="0"/>
                <wp:positionH relativeFrom="page">
                  <wp:posOffset>900430</wp:posOffset>
                </wp:positionH>
                <wp:positionV relativeFrom="paragraph">
                  <wp:posOffset>211455</wp:posOffset>
                </wp:positionV>
                <wp:extent cx="1829435" cy="0"/>
                <wp:effectExtent l="5080" t="11430" r="13335" b="7620"/>
                <wp:wrapTopAndBottom/>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9EECA" id="Line 10"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65pt" to="214.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cFAIAACoEAAAOAAAAZHJzL2Uyb0RvYy54bWysU82O2jAQvlfqO1i+Q342Sy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" strokeweight=".72pt">
                <w10:wrap type="topAndBottom" anchorx="page"/>
              </v:line>
            </w:pict>
          </mc:Fallback>
        </mc:AlternateContent>
      </w:r>
    </w:p>
    <w:tbl>
      <w:tblPr>
        <w:tblStyle w:val="TableNormal"/>
        <w:tblpPr w:leftFromText="141" w:rightFromText="141" w:vertAnchor="text" w:horzAnchor="margin" w:tblpX="147" w:tblpY="20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4647"/>
        <w:gridCol w:w="4752"/>
      </w:tblGrid>
      <w:tr w:rsidR="00993DBC" w:rsidRPr="004634A8" w:rsidTr="00CD189A">
        <w:trPr>
          <w:trHeight w:hRule="exact" w:val="2419"/>
        </w:trPr>
        <w:tc>
          <w:tcPr>
            <w:tcW w:w="4498" w:type="dxa"/>
          </w:tcPr>
          <w:p w:rsidR="00993DBC" w:rsidRPr="003E3F08" w:rsidRDefault="00993DBC" w:rsidP="00993DBC">
            <w:pPr>
              <w:rPr>
                <w:lang w:val="pl-PL"/>
              </w:rPr>
            </w:pPr>
          </w:p>
        </w:tc>
        <w:tc>
          <w:tcPr>
            <w:tcW w:w="4647" w:type="dxa"/>
          </w:tcPr>
          <w:p w:rsidR="00993DBC" w:rsidRPr="003E3F08" w:rsidRDefault="00993DBC" w:rsidP="00993DBC">
            <w:pPr>
              <w:rPr>
                <w:lang w:val="pl-PL"/>
              </w:rPr>
            </w:pPr>
          </w:p>
        </w:tc>
        <w:tc>
          <w:tcPr>
            <w:tcW w:w="4752" w:type="dxa"/>
          </w:tcPr>
          <w:p w:rsidR="00993DBC" w:rsidRPr="003E3F08" w:rsidRDefault="00993DBC" w:rsidP="00CD189A">
            <w:pPr>
              <w:pStyle w:val="TableParagraph"/>
              <w:spacing w:line="259" w:lineRule="auto"/>
              <w:ind w:left="211" w:right="371"/>
              <w:rPr>
                <w:rFonts w:asciiTheme="minorHAnsi" w:hAnsiTheme="minorHAnsi"/>
                <w:sz w:val="20"/>
                <w:szCs w:val="20"/>
                <w:lang w:val="pl-PL"/>
              </w:rPr>
            </w:pPr>
            <w:r w:rsidRPr="003E3F08">
              <w:rPr>
                <w:rFonts w:asciiTheme="minorHAnsi" w:hAnsiTheme="minorHAnsi"/>
                <w:sz w:val="20"/>
                <w:szCs w:val="20"/>
                <w:lang w:val="pl-PL"/>
              </w:rPr>
              <w:t>46</w:t>
            </w:r>
            <w:r w:rsidRPr="003E3F08">
              <w:rPr>
                <w:rFonts w:asciiTheme="minorHAnsi" w:hAnsiTheme="minorHAnsi"/>
                <w:position w:val="8"/>
                <w:sz w:val="14"/>
                <w:szCs w:val="20"/>
                <w:lang w:val="pl-PL"/>
              </w:rPr>
              <w:t>13</w:t>
            </w:r>
            <w:r w:rsidRPr="003E3F08">
              <w:rPr>
                <w:rFonts w:asciiTheme="minorHAnsi" w:hAnsiTheme="minorHAnsi"/>
                <w:position w:val="8"/>
                <w:sz w:val="20"/>
                <w:szCs w:val="20"/>
                <w:lang w:val="pl-PL"/>
              </w:rPr>
              <w:t xml:space="preserve"> </w:t>
            </w:r>
            <w:r w:rsidRPr="003E3F08">
              <w:rPr>
                <w:rFonts w:asciiTheme="minorHAnsi" w:hAnsiTheme="minorHAnsi"/>
                <w:sz w:val="20"/>
                <w:szCs w:val="20"/>
                <w:lang w:val="pl-PL"/>
              </w:rPr>
              <w:t>lub art. 48</w:t>
            </w:r>
            <w:r w:rsidRPr="003E3F08">
              <w:rPr>
                <w:rFonts w:asciiTheme="minorHAnsi" w:hAnsiTheme="minorHAnsi"/>
                <w:position w:val="8"/>
                <w:sz w:val="14"/>
                <w:szCs w:val="20"/>
                <w:lang w:val="pl-PL"/>
              </w:rPr>
              <w:t>14</w:t>
            </w:r>
            <w:r w:rsidRPr="003E3F08">
              <w:rPr>
                <w:rFonts w:asciiTheme="minorHAnsi" w:hAnsiTheme="minorHAnsi"/>
                <w:position w:val="8"/>
                <w:sz w:val="20"/>
                <w:szCs w:val="20"/>
                <w:lang w:val="pl-PL"/>
              </w:rPr>
              <w:t xml:space="preserve"> </w:t>
            </w:r>
            <w:r w:rsidRPr="003E3F08">
              <w:rPr>
                <w:rFonts w:asciiTheme="minorHAnsi" w:hAnsiTheme="minorHAnsi"/>
                <w:sz w:val="20"/>
                <w:szCs w:val="20"/>
                <w:lang w:val="pl-PL"/>
              </w:rPr>
              <w:t>ustawy z dnia 25 czerwca 2010 r. o sporcie (Dz. U. z 2016 r., poz.176),</w:t>
            </w:r>
          </w:p>
          <w:p w:rsidR="00993DBC" w:rsidRPr="003E3F08" w:rsidRDefault="00993DBC" w:rsidP="00CD189A">
            <w:pPr>
              <w:pStyle w:val="TableParagraph"/>
              <w:spacing w:line="259" w:lineRule="auto"/>
              <w:ind w:left="211" w:right="408"/>
              <w:rPr>
                <w:rFonts w:asciiTheme="minorHAnsi" w:hAnsiTheme="minorHAnsi"/>
                <w:sz w:val="20"/>
                <w:szCs w:val="20"/>
                <w:lang w:val="pl-PL"/>
              </w:rPr>
            </w:pPr>
            <w:r w:rsidRPr="003E3F08">
              <w:rPr>
                <w:rFonts w:asciiTheme="minorHAnsi" w:hAnsiTheme="minorHAnsi"/>
                <w:sz w:val="20"/>
                <w:szCs w:val="20"/>
                <w:lang w:val="pl-PL"/>
              </w:rPr>
              <w:t>(b) przestępstwo o charakterze terrorystycznym, o którym mowa w art. 115 § 20</w:t>
            </w:r>
            <w:r w:rsidRPr="003E3F08">
              <w:rPr>
                <w:rFonts w:asciiTheme="minorHAnsi" w:hAnsiTheme="minorHAnsi"/>
                <w:position w:val="8"/>
                <w:sz w:val="14"/>
                <w:szCs w:val="20"/>
                <w:lang w:val="pl-PL"/>
              </w:rPr>
              <w:t>15</w:t>
            </w:r>
            <w:r w:rsidRPr="003E3F08">
              <w:rPr>
                <w:rFonts w:asciiTheme="minorHAnsi" w:hAnsiTheme="minorHAnsi"/>
                <w:position w:val="8"/>
                <w:sz w:val="20"/>
                <w:szCs w:val="20"/>
                <w:lang w:val="pl-PL"/>
              </w:rPr>
              <w:t xml:space="preserve"> </w:t>
            </w:r>
            <w:r w:rsidRPr="003E3F08">
              <w:rPr>
                <w:rFonts w:asciiTheme="minorHAnsi" w:hAnsiTheme="minorHAnsi"/>
                <w:sz w:val="20"/>
                <w:szCs w:val="20"/>
                <w:lang w:val="pl-PL"/>
              </w:rPr>
              <w:t>ustawy z dnia 6 czerwca 1997 r. – Kodeks karny,</w:t>
            </w:r>
          </w:p>
          <w:p w:rsidR="00CD189A" w:rsidRPr="00CD189A" w:rsidRDefault="00CD189A" w:rsidP="00CD189A">
            <w:pPr>
              <w:pStyle w:val="TableParagraph"/>
              <w:numPr>
                <w:ilvl w:val="0"/>
                <w:numId w:val="17"/>
              </w:numPr>
              <w:tabs>
                <w:tab w:val="left" w:pos="499"/>
              </w:tabs>
              <w:spacing w:line="251" w:lineRule="exact"/>
              <w:ind w:right="0" w:hanging="605"/>
              <w:rPr>
                <w:rFonts w:asciiTheme="minorHAnsi" w:hAnsiTheme="minorHAnsi"/>
                <w:sz w:val="20"/>
                <w:szCs w:val="20"/>
              </w:rPr>
            </w:pPr>
            <w:r w:rsidRPr="00CD189A">
              <w:rPr>
                <w:rFonts w:asciiTheme="minorHAnsi" w:hAnsiTheme="minorHAnsi"/>
                <w:sz w:val="20"/>
                <w:szCs w:val="20"/>
              </w:rPr>
              <w:t>przestępstwo</w:t>
            </w:r>
            <w:r w:rsidRPr="00CD189A">
              <w:rPr>
                <w:rFonts w:asciiTheme="minorHAnsi" w:hAnsiTheme="minorHAnsi"/>
                <w:spacing w:val="-2"/>
                <w:sz w:val="20"/>
                <w:szCs w:val="20"/>
              </w:rPr>
              <w:t xml:space="preserve"> </w:t>
            </w:r>
            <w:r w:rsidRPr="00CD189A">
              <w:rPr>
                <w:rFonts w:asciiTheme="minorHAnsi" w:hAnsiTheme="minorHAnsi"/>
                <w:sz w:val="20"/>
                <w:szCs w:val="20"/>
              </w:rPr>
              <w:t>skarbowe.</w:t>
            </w:r>
          </w:p>
          <w:p w:rsidR="00CD189A" w:rsidRPr="003E3F08" w:rsidRDefault="00CD189A" w:rsidP="00CD189A">
            <w:pPr>
              <w:pStyle w:val="TableParagraph"/>
              <w:spacing w:line="259" w:lineRule="auto"/>
              <w:ind w:left="216" w:right="284"/>
              <w:rPr>
                <w:sz w:val="20"/>
                <w:szCs w:val="20"/>
                <w:lang w:val="pl-PL"/>
              </w:rPr>
            </w:pPr>
            <w:r w:rsidRPr="003E3F08">
              <w:rPr>
                <w:rFonts w:asciiTheme="minorHAnsi" w:hAnsiTheme="minorHAnsi"/>
                <w:sz w:val="20"/>
                <w:szCs w:val="20"/>
                <w:lang w:val="pl-PL"/>
              </w:rPr>
              <w:t>Oprócz powyższych przestępstw, projekt ustawy przewiduje wykluczenie wykonawcy</w:t>
            </w:r>
            <w:r w:rsidRPr="003E3F08">
              <w:rPr>
                <w:sz w:val="20"/>
                <w:szCs w:val="20"/>
                <w:lang w:val="pl-PL"/>
              </w:rPr>
              <w:t xml:space="preserve"> </w:t>
            </w:r>
            <w:r w:rsidRPr="003E3F08">
              <w:rPr>
                <w:rFonts w:asciiTheme="minorHAnsi" w:hAnsiTheme="minorHAnsi"/>
                <w:sz w:val="20"/>
                <w:szCs w:val="20"/>
                <w:lang w:val="pl-PL"/>
              </w:rPr>
              <w:t>za:</w:t>
            </w:r>
          </w:p>
        </w:tc>
      </w:tr>
    </w:tbl>
    <w:p w:rsidR="00993DBC" w:rsidRPr="003E3F08" w:rsidRDefault="000F5355" w:rsidP="00993DBC">
      <w:pPr>
        <w:pStyle w:val="Tekstpodstawowy"/>
        <w:spacing w:before="1"/>
        <w:ind w:left="118"/>
        <w:jc w:val="both"/>
        <w:rPr>
          <w:color w:val="595959" w:themeColor="text1" w:themeTint="A6"/>
          <w:sz w:val="16"/>
          <w:szCs w:val="16"/>
          <w:lang w:val="pl-PL"/>
        </w:rPr>
      </w:pPr>
      <w:r w:rsidRPr="003E3F08">
        <w:rPr>
          <w:color w:val="595959" w:themeColor="text1" w:themeTint="A6"/>
          <w:position w:val="7"/>
          <w:sz w:val="15"/>
          <w:lang w:val="pl-PL"/>
        </w:rPr>
        <w:t xml:space="preserve">12  </w:t>
      </w:r>
      <w:r w:rsidRPr="003E3F08">
        <w:rPr>
          <w:color w:val="595959" w:themeColor="text1" w:themeTint="A6"/>
          <w:sz w:val="16"/>
          <w:lang w:val="pl-PL"/>
        </w:rPr>
        <w:t>Zmiany wymienionej ustawy zostały ogłoszone w Dz. U. z 1997 r. Nr 128, poz. 840, z 1999 r. Nr 64, poz. 729 i Nr 83, poz. 931, z</w:t>
      </w:r>
      <w:r w:rsidRPr="003E3F08">
        <w:rPr>
          <w:color w:val="595959" w:themeColor="text1" w:themeTint="A6"/>
          <w:spacing w:val="68"/>
          <w:sz w:val="16"/>
          <w:lang w:val="pl-PL"/>
        </w:rPr>
        <w:t xml:space="preserve"> </w:t>
      </w:r>
      <w:r w:rsidRPr="003E3F08">
        <w:rPr>
          <w:color w:val="595959" w:themeColor="text1" w:themeTint="A6"/>
          <w:sz w:val="16"/>
          <w:lang w:val="pl-PL"/>
        </w:rPr>
        <w:t>2000</w:t>
      </w:r>
      <w:r w:rsidR="00993DBC" w:rsidRPr="003E3F08">
        <w:rPr>
          <w:color w:val="595959" w:themeColor="text1" w:themeTint="A6"/>
          <w:sz w:val="16"/>
          <w:lang w:val="pl-PL"/>
        </w:rPr>
        <w:t xml:space="preserve"> </w:t>
      </w:r>
      <w:r w:rsidRPr="003E3F08">
        <w:rPr>
          <w:color w:val="595959" w:themeColor="text1" w:themeTint="A6"/>
          <w:sz w:val="16"/>
          <w:lang w:val="pl-PL"/>
        </w:rPr>
        <w:t>r. Nr 48, poz. 548, Nr 93, poz. 1027 i Nr 116, poz. 1216, z 2001 r. Nr 98, poz. 1071, z 2003 r. Nr 111, poz. 1061, Nr 121, poz. 1142,  Nr</w:t>
      </w:r>
      <w:r w:rsidR="00993DBC" w:rsidRPr="003E3F08">
        <w:rPr>
          <w:color w:val="595959" w:themeColor="text1" w:themeTint="A6"/>
          <w:sz w:val="16"/>
          <w:lang w:val="pl-PL"/>
        </w:rPr>
        <w:t xml:space="preserve"> </w:t>
      </w:r>
      <w:r w:rsidRPr="003E3F08">
        <w:rPr>
          <w:color w:val="595959" w:themeColor="text1" w:themeTint="A6"/>
          <w:sz w:val="16"/>
          <w:lang w:val="pl-PL"/>
        </w:rPr>
        <w:t>179, poz. 1750, Nr 199, poz. 1935 i Nr 228, poz. 2255, z 2004 r. Nr 25, poz. 219, Nr 69, poz. 626, Nr 93, poz. 889 i Nr 243, poz. 2426, z</w:t>
      </w:r>
      <w:r w:rsidR="00993DBC" w:rsidRPr="003E3F08">
        <w:rPr>
          <w:color w:val="595959" w:themeColor="text1" w:themeTint="A6"/>
          <w:sz w:val="16"/>
          <w:lang w:val="pl-PL"/>
        </w:rPr>
        <w:t xml:space="preserve"> </w:t>
      </w:r>
      <w:r w:rsidRPr="003E3F08">
        <w:rPr>
          <w:color w:val="595959" w:themeColor="text1" w:themeTint="A6"/>
          <w:sz w:val="16"/>
          <w:lang w:val="pl-PL"/>
        </w:rPr>
        <w:t>2005 r. Nr 86, poz. 732, Nr 90, poz. 757, Nr 132, poz. 1109, Nr 163, poz. 1363, Nr 178, poz. 1479 i Nr 180, poz. 1493, z 2006 r. Nr 190,</w:t>
      </w:r>
      <w:r w:rsidR="00993DBC" w:rsidRPr="003E3F08">
        <w:rPr>
          <w:color w:val="595959" w:themeColor="text1" w:themeTint="A6"/>
          <w:sz w:val="16"/>
          <w:lang w:val="pl-PL"/>
        </w:rPr>
        <w:t xml:space="preserve"> </w:t>
      </w:r>
      <w:r w:rsidRPr="003E3F08">
        <w:rPr>
          <w:color w:val="595959" w:themeColor="text1" w:themeTint="A6"/>
          <w:sz w:val="16"/>
          <w:lang w:val="pl-PL"/>
        </w:rPr>
        <w:t>poz. 1409, Nr 218, poz. 1592 i Nr 226, poz. 1648, z 2007 r. Nr 89, poz. 589, Nr 123, poz. 850, Nr 124, poz. 859 i Nr 192, poz. 1378, z</w:t>
      </w:r>
      <w:r w:rsidR="00993DBC" w:rsidRPr="003E3F08">
        <w:rPr>
          <w:color w:val="595959" w:themeColor="text1" w:themeTint="A6"/>
          <w:sz w:val="16"/>
          <w:lang w:val="pl-PL"/>
        </w:rPr>
        <w:t xml:space="preserve"> </w:t>
      </w:r>
      <w:r w:rsidRPr="003E3F08">
        <w:rPr>
          <w:color w:val="595959" w:themeColor="text1" w:themeTint="A6"/>
          <w:sz w:val="16"/>
          <w:lang w:val="pl-PL"/>
        </w:rPr>
        <w:t>2008 r. Nr 90, poz. 560, Nr 122, poz. 782, Nr 171, poz. 1056, Nr 173, poz. 1080 i Nr 214, poz. 1344, z 2009 r. Nr 62, poz. 504, Nr 63,</w:t>
      </w:r>
      <w:r w:rsidR="00993DBC" w:rsidRPr="003E3F08">
        <w:rPr>
          <w:color w:val="595959" w:themeColor="text1" w:themeTint="A6"/>
          <w:sz w:val="16"/>
          <w:lang w:val="pl-PL"/>
        </w:rPr>
        <w:t xml:space="preserve"> </w:t>
      </w:r>
      <w:r w:rsidRPr="003E3F08">
        <w:rPr>
          <w:color w:val="595959" w:themeColor="text1" w:themeTint="A6"/>
          <w:sz w:val="16"/>
          <w:lang w:val="pl-PL"/>
        </w:rPr>
        <w:t xml:space="preserve">poz. 533, </w:t>
      </w:r>
      <w:r w:rsidR="00993DBC" w:rsidRPr="003E3F08">
        <w:rPr>
          <w:color w:val="595959" w:themeColor="text1" w:themeTint="A6"/>
          <w:sz w:val="16"/>
          <w:lang w:val="pl-PL"/>
        </w:rPr>
        <w:t xml:space="preserve">Nr 166, poz. 1317, Nr 168 </w:t>
      </w:r>
      <w:r w:rsidRPr="003E3F08">
        <w:rPr>
          <w:color w:val="595959" w:themeColor="text1" w:themeTint="A6"/>
          <w:sz w:val="16"/>
          <w:lang w:val="pl-PL"/>
        </w:rPr>
        <w:t>poz. 1323, Nr 190, poz. 1474, Nr 201, poz. 1540 i Nr 206, poz. 1589, z 2010 r. Nr 7, poz. 46, Nr 40,</w:t>
      </w:r>
      <w:r w:rsidR="00993DBC" w:rsidRPr="003E3F08">
        <w:rPr>
          <w:color w:val="595959" w:themeColor="text1" w:themeTint="A6"/>
          <w:sz w:val="16"/>
          <w:lang w:val="pl-PL"/>
        </w:rPr>
        <w:t xml:space="preserve"> </w:t>
      </w:r>
      <w:r w:rsidRPr="003E3F08">
        <w:rPr>
          <w:color w:val="595959" w:themeColor="text1" w:themeTint="A6"/>
          <w:sz w:val="16"/>
          <w:lang w:val="pl-PL"/>
        </w:rPr>
        <w:t>poz. 227 i 229, Nr 98, poz. 625 i 626, Nr 125, poz. 842, Nr 127, poz. 857, Nr 152, poz. 1018 i 1021, Nr 182, poz. 1228, Nr 225, poz. 1474</w:t>
      </w:r>
      <w:r w:rsidR="00993DBC" w:rsidRPr="003E3F08">
        <w:rPr>
          <w:color w:val="595959" w:themeColor="text1" w:themeTint="A6"/>
          <w:sz w:val="16"/>
          <w:lang w:val="pl-PL"/>
        </w:rPr>
        <w:t xml:space="preserve"> </w:t>
      </w:r>
      <w:r w:rsidRPr="003E3F08">
        <w:rPr>
          <w:color w:val="595959" w:themeColor="text1" w:themeTint="A6"/>
          <w:sz w:val="16"/>
          <w:lang w:val="pl-PL"/>
        </w:rPr>
        <w:t xml:space="preserve">i Nr 240, poz. 1602, z 2011 r. Nr 17, poz. 78, Nr 24, poz. 130, Nr 39, poz. 202, Nr 48, poz. 245, Nr 72, </w:t>
      </w:r>
      <w:r w:rsidRPr="003E3F08">
        <w:rPr>
          <w:color w:val="595959" w:themeColor="text1" w:themeTint="A6"/>
          <w:sz w:val="16"/>
          <w:szCs w:val="16"/>
          <w:lang w:val="pl-PL"/>
        </w:rPr>
        <w:t>poz. 381, Nr 94, poz. 549, Nr 117,</w:t>
      </w:r>
      <w:r w:rsidR="00993DBC" w:rsidRPr="003E3F08">
        <w:rPr>
          <w:color w:val="595959" w:themeColor="text1" w:themeTint="A6"/>
          <w:sz w:val="16"/>
          <w:szCs w:val="16"/>
          <w:lang w:val="pl-PL"/>
        </w:rPr>
        <w:t xml:space="preserve"> poz. 678, Nr 133, poz. 767, Nr 160, poz. 964, Nr 191, poz. 1135, Nr 217, poz. 1280, Nr 233, poz. 1381 i Nr 240, poz. 1431, z 2012 r. poz.</w:t>
      </w:r>
    </w:p>
    <w:p w:rsidR="00993DBC" w:rsidRPr="003E3F08" w:rsidRDefault="00993DBC" w:rsidP="00993DBC">
      <w:pPr>
        <w:pStyle w:val="Tekstpodstawowy"/>
        <w:spacing w:line="239" w:lineRule="exact"/>
        <w:ind w:left="118"/>
        <w:jc w:val="both"/>
        <w:rPr>
          <w:color w:val="595959" w:themeColor="text1" w:themeTint="A6"/>
          <w:sz w:val="16"/>
          <w:szCs w:val="16"/>
          <w:lang w:val="pl-PL"/>
        </w:rPr>
      </w:pPr>
      <w:r w:rsidRPr="003E3F08">
        <w:rPr>
          <w:color w:val="595959" w:themeColor="text1" w:themeTint="A6"/>
          <w:sz w:val="16"/>
          <w:szCs w:val="16"/>
          <w:lang w:val="pl-PL"/>
        </w:rPr>
        <w:t>611, z 2013 r. poz. 849, 905, 1036 i 1247, z 2014 r. poz. 538 oraz z 2015 r. poz. 396, 541,1549, 1707 i 1855.</w:t>
      </w:r>
    </w:p>
    <w:p w:rsidR="00FE5F75" w:rsidRPr="003E3F08" w:rsidRDefault="00FE5F75">
      <w:pPr>
        <w:jc w:val="both"/>
        <w:rPr>
          <w:lang w:val="pl-PL"/>
        </w:rPr>
      </w:pPr>
    </w:p>
    <w:p w:rsidR="00993DBC" w:rsidRPr="003E3F08" w:rsidRDefault="00993DBC" w:rsidP="00993DBC">
      <w:pPr>
        <w:pStyle w:val="Tekstpodstawowy"/>
        <w:spacing w:line="266" w:lineRule="auto"/>
        <w:ind w:left="118" w:right="114"/>
        <w:jc w:val="both"/>
        <w:rPr>
          <w:color w:val="595959" w:themeColor="text1" w:themeTint="A6"/>
          <w:sz w:val="16"/>
          <w:szCs w:val="16"/>
          <w:lang w:val="pl-PL"/>
        </w:rPr>
      </w:pPr>
      <w:r w:rsidRPr="003E3F08">
        <w:rPr>
          <w:rFonts w:ascii="Calibri" w:hAnsi="Calibri"/>
          <w:color w:val="595959" w:themeColor="text1" w:themeTint="A6"/>
          <w:position w:val="8"/>
          <w:sz w:val="16"/>
          <w:szCs w:val="16"/>
          <w:lang w:val="pl-PL"/>
        </w:rPr>
        <w:t xml:space="preserve">13 </w:t>
      </w:r>
      <w:r w:rsidRPr="003E3F08">
        <w:rPr>
          <w:b/>
          <w:color w:val="595959" w:themeColor="text1" w:themeTint="A6"/>
          <w:sz w:val="16"/>
          <w:szCs w:val="16"/>
          <w:lang w:val="pl-PL"/>
        </w:rPr>
        <w:t xml:space="preserve">Art. 46. </w:t>
      </w:r>
      <w:r w:rsidRPr="003E3F08">
        <w:rPr>
          <w:color w:val="595959" w:themeColor="text1" w:themeTint="A6"/>
          <w:sz w:val="16"/>
          <w:szCs w:val="16"/>
          <w:lang w:val="pl-PL"/>
        </w:rPr>
        <w:t>1. Kto, w związku z zawodami sportowymi organizowanymi przez polski związek sportowy lub podmiot działający na podstawie umowy</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zawartej</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tym</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związkiem,</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podmiot</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działający</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jego</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upoważnienia,</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przyjmuje</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korzyść</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majątkową</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osobistą</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jej</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 xml:space="preserve">obietnicę lub takiej korzyści albo jej obietnicy żąda w zamian za nieuczciwe zachowanie, mogące mieć wpływ na wynik lub przebieg tych </w:t>
      </w:r>
      <w:r w:rsidRPr="003E3F08">
        <w:rPr>
          <w:color w:val="595959" w:themeColor="text1" w:themeTint="A6"/>
          <w:spacing w:val="2"/>
          <w:sz w:val="16"/>
          <w:szCs w:val="16"/>
          <w:lang w:val="pl-PL"/>
        </w:rPr>
        <w:t xml:space="preserve">zawodów, </w:t>
      </w:r>
      <w:r w:rsidRPr="003E3F08">
        <w:rPr>
          <w:color w:val="595959" w:themeColor="text1" w:themeTint="A6"/>
          <w:sz w:val="16"/>
          <w:szCs w:val="16"/>
          <w:lang w:val="pl-PL"/>
        </w:rPr>
        <w:t>podlega karze pozbawienia wolności od 6 miesięcy do lat</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8.</w:t>
      </w:r>
    </w:p>
    <w:p w:rsidR="00993DBC" w:rsidRPr="003E3F08" w:rsidRDefault="00993DBC" w:rsidP="00993DBC">
      <w:pPr>
        <w:pStyle w:val="Akapitzlist"/>
        <w:numPr>
          <w:ilvl w:val="0"/>
          <w:numId w:val="19"/>
        </w:numPr>
        <w:tabs>
          <w:tab w:val="left" w:pos="868"/>
        </w:tabs>
        <w:spacing w:line="237" w:lineRule="exact"/>
        <w:ind w:firstLine="480"/>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Tej samej karze podlega, kto w wypadkach określonych w ust. 1 udziela albo obiecuje udzielić korzyści majątkowej lub</w:t>
      </w:r>
      <w:r w:rsidRPr="003E3F08">
        <w:rPr>
          <w:rFonts w:ascii="Verdana" w:hAnsi="Verdana"/>
          <w:color w:val="595959" w:themeColor="text1" w:themeTint="A6"/>
          <w:spacing w:val="-32"/>
          <w:sz w:val="16"/>
          <w:szCs w:val="16"/>
          <w:lang w:val="pl-PL"/>
        </w:rPr>
        <w:t xml:space="preserve"> </w:t>
      </w:r>
      <w:r w:rsidRPr="003E3F08">
        <w:rPr>
          <w:rFonts w:ascii="Verdana" w:hAnsi="Verdana"/>
          <w:color w:val="595959" w:themeColor="text1" w:themeTint="A6"/>
          <w:sz w:val="16"/>
          <w:szCs w:val="16"/>
          <w:lang w:val="pl-PL"/>
        </w:rPr>
        <w:t>osobistej.</w:t>
      </w:r>
    </w:p>
    <w:p w:rsidR="00993DBC" w:rsidRPr="003E3F08" w:rsidRDefault="00993DBC" w:rsidP="00993DBC">
      <w:pPr>
        <w:pStyle w:val="Akapitzlist"/>
        <w:numPr>
          <w:ilvl w:val="0"/>
          <w:numId w:val="19"/>
        </w:numPr>
        <w:tabs>
          <w:tab w:val="left" w:pos="868"/>
        </w:tabs>
        <w:spacing w:line="242" w:lineRule="exact"/>
        <w:ind w:left="867"/>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W wypadku mniejszej wagi, sprawca czynu określonego w ust. 1 lub</w:t>
      </w:r>
      <w:r w:rsidRPr="003E3F08">
        <w:rPr>
          <w:rFonts w:ascii="Verdana" w:hAnsi="Verdana"/>
          <w:color w:val="595959" w:themeColor="text1" w:themeTint="A6"/>
          <w:spacing w:val="-21"/>
          <w:sz w:val="16"/>
          <w:szCs w:val="16"/>
          <w:lang w:val="pl-PL"/>
        </w:rPr>
        <w:t xml:space="preserve"> </w:t>
      </w:r>
      <w:r w:rsidRPr="003E3F08">
        <w:rPr>
          <w:rFonts w:ascii="Verdana" w:hAnsi="Verdana"/>
          <w:color w:val="595959" w:themeColor="text1" w:themeTint="A6"/>
          <w:sz w:val="16"/>
          <w:szCs w:val="16"/>
          <w:lang w:val="pl-PL"/>
        </w:rPr>
        <w:t>2</w:t>
      </w:r>
    </w:p>
    <w:p w:rsidR="00993DBC" w:rsidRPr="003E3F08" w:rsidRDefault="00993DBC" w:rsidP="00993DBC">
      <w:pPr>
        <w:pStyle w:val="Tekstpodstawowy"/>
        <w:spacing w:line="243" w:lineRule="exact"/>
        <w:ind w:left="598" w:right="103"/>
        <w:rPr>
          <w:color w:val="595959" w:themeColor="text1" w:themeTint="A6"/>
          <w:sz w:val="16"/>
          <w:szCs w:val="16"/>
          <w:lang w:val="pl-PL"/>
        </w:rPr>
      </w:pPr>
      <w:r w:rsidRPr="003E3F08">
        <w:rPr>
          <w:color w:val="595959" w:themeColor="text1" w:themeTint="A6"/>
          <w:sz w:val="16"/>
          <w:szCs w:val="16"/>
          <w:lang w:val="pl-PL"/>
        </w:rPr>
        <w:t>podlega grzywnie, karze ograniczenia wolności albo pozbawienia wolności do lat 2.</w:t>
      </w:r>
    </w:p>
    <w:p w:rsidR="00993DBC" w:rsidRPr="003E3F08" w:rsidRDefault="00993DBC" w:rsidP="00993DBC">
      <w:pPr>
        <w:pStyle w:val="Akapitzlist"/>
        <w:numPr>
          <w:ilvl w:val="0"/>
          <w:numId w:val="19"/>
        </w:numPr>
        <w:tabs>
          <w:tab w:val="left" w:pos="868"/>
        </w:tabs>
        <w:spacing w:before="1"/>
        <w:ind w:right="114" w:firstLine="480"/>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Jeżeli</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sprawca</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czynu</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określonego</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w</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ust.</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1</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lub</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2</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przyjmuje</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korzyść</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majątkową</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znacznej</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wartości</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albo</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jej</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obietnicę</w:t>
      </w:r>
      <w:r w:rsidRPr="003E3F08">
        <w:rPr>
          <w:rFonts w:ascii="Verdana" w:hAnsi="Verdana"/>
          <w:color w:val="595959" w:themeColor="text1" w:themeTint="A6"/>
          <w:spacing w:val="-11"/>
          <w:sz w:val="16"/>
          <w:szCs w:val="16"/>
          <w:lang w:val="pl-PL"/>
        </w:rPr>
        <w:t xml:space="preserve"> </w:t>
      </w:r>
      <w:r w:rsidRPr="003E3F08">
        <w:rPr>
          <w:rFonts w:ascii="Verdana" w:hAnsi="Verdana"/>
          <w:color w:val="595959" w:themeColor="text1" w:themeTint="A6"/>
          <w:sz w:val="16"/>
          <w:szCs w:val="16"/>
          <w:lang w:val="pl-PL"/>
        </w:rPr>
        <w:t>lub</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udziela</w:t>
      </w:r>
      <w:r w:rsidRPr="003E3F08">
        <w:rPr>
          <w:rFonts w:ascii="Verdana" w:hAnsi="Verdana"/>
          <w:color w:val="595959" w:themeColor="text1" w:themeTint="A6"/>
          <w:spacing w:val="5"/>
          <w:sz w:val="16"/>
          <w:szCs w:val="16"/>
          <w:lang w:val="pl-PL"/>
        </w:rPr>
        <w:t xml:space="preserve"> </w:t>
      </w:r>
      <w:r w:rsidRPr="003E3F08">
        <w:rPr>
          <w:rFonts w:ascii="Verdana" w:hAnsi="Verdana"/>
          <w:color w:val="595959" w:themeColor="text1" w:themeTint="A6"/>
          <w:sz w:val="16"/>
          <w:szCs w:val="16"/>
          <w:lang w:val="pl-PL"/>
        </w:rPr>
        <w:t>takiej korzyści albo jej obietnicy lub takiej korzyści albo jej obietnicy żąda, podlega karze pozbawienia wolności od roku do lat</w:t>
      </w:r>
      <w:r w:rsidRPr="003E3F08">
        <w:rPr>
          <w:rFonts w:ascii="Verdana" w:hAnsi="Verdana"/>
          <w:color w:val="595959" w:themeColor="text1" w:themeTint="A6"/>
          <w:spacing w:val="-39"/>
          <w:sz w:val="16"/>
          <w:szCs w:val="16"/>
          <w:lang w:val="pl-PL"/>
        </w:rPr>
        <w:t xml:space="preserve"> </w:t>
      </w:r>
      <w:r w:rsidRPr="003E3F08">
        <w:rPr>
          <w:rFonts w:ascii="Verdana" w:hAnsi="Verdana"/>
          <w:color w:val="595959" w:themeColor="text1" w:themeTint="A6"/>
          <w:sz w:val="16"/>
          <w:szCs w:val="16"/>
          <w:lang w:val="pl-PL"/>
        </w:rPr>
        <w:t>10.</w:t>
      </w:r>
    </w:p>
    <w:p w:rsidR="00993DBC" w:rsidRPr="003E3F08" w:rsidRDefault="00993DBC" w:rsidP="00993DBC">
      <w:pPr>
        <w:pStyle w:val="Tekstpodstawowy"/>
        <w:spacing w:line="264" w:lineRule="auto"/>
        <w:ind w:left="118" w:right="113"/>
        <w:jc w:val="both"/>
        <w:rPr>
          <w:color w:val="595959" w:themeColor="text1" w:themeTint="A6"/>
          <w:sz w:val="16"/>
          <w:szCs w:val="16"/>
          <w:lang w:val="pl-PL"/>
        </w:rPr>
      </w:pPr>
      <w:r w:rsidRPr="003E3F08">
        <w:rPr>
          <w:rFonts w:ascii="Calibri" w:hAnsi="Calibri"/>
          <w:color w:val="595959" w:themeColor="text1" w:themeTint="A6"/>
          <w:position w:val="8"/>
          <w:sz w:val="16"/>
          <w:szCs w:val="16"/>
          <w:lang w:val="pl-PL"/>
        </w:rPr>
        <w:t xml:space="preserve">14 </w:t>
      </w:r>
      <w:r w:rsidRPr="003E3F08">
        <w:rPr>
          <w:b/>
          <w:color w:val="595959" w:themeColor="text1" w:themeTint="A6"/>
          <w:sz w:val="16"/>
          <w:szCs w:val="16"/>
          <w:lang w:val="pl-PL"/>
        </w:rPr>
        <w:t xml:space="preserve">Art. 48. </w:t>
      </w:r>
      <w:r w:rsidRPr="003E3F08">
        <w:rPr>
          <w:color w:val="595959" w:themeColor="text1" w:themeTint="A6"/>
          <w:sz w:val="16"/>
          <w:szCs w:val="16"/>
          <w:lang w:val="pl-PL"/>
        </w:rPr>
        <w:t>1. Kto, powołując się na wpływy w polskim związku sportowym lub podmiocie działającym na podstawie umowy zawartej z tym związkiem, lub podmiocie działającym z jego upoważnienia albo wywołując przekonanie innej osoby o istnieniu takich wpływów, lub utwierdzając ją w przekonaniu o istnieniu takich wpływów, podejmuje się pośrednictwa w ustaleniu określonego wyniku lub przebiegu zawodów</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sportowych</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zamian</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za</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korzyść</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majątkową</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lub</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osobistą</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albo</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jej</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obietnicę,</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podlega</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karze</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pozbawienia</w:t>
      </w:r>
      <w:r w:rsidRPr="003E3F08">
        <w:rPr>
          <w:color w:val="595959" w:themeColor="text1" w:themeTint="A6"/>
          <w:spacing w:val="-8"/>
          <w:sz w:val="16"/>
          <w:szCs w:val="16"/>
          <w:lang w:val="pl-PL"/>
        </w:rPr>
        <w:t xml:space="preserve"> </w:t>
      </w:r>
      <w:r w:rsidRPr="003E3F08">
        <w:rPr>
          <w:color w:val="595959" w:themeColor="text1" w:themeTint="A6"/>
          <w:sz w:val="16"/>
          <w:szCs w:val="16"/>
          <w:lang w:val="pl-PL"/>
        </w:rPr>
        <w:t>wolności</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od</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6</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miesięcy</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do lat 8.</w:t>
      </w:r>
    </w:p>
    <w:p w:rsidR="00CD189A" w:rsidRPr="003E3F08" w:rsidRDefault="00CD189A" w:rsidP="00993DBC">
      <w:pPr>
        <w:pStyle w:val="Tekstpodstawowy"/>
        <w:spacing w:line="264" w:lineRule="auto"/>
        <w:ind w:left="118" w:right="113"/>
        <w:jc w:val="both"/>
        <w:rPr>
          <w:color w:val="595959" w:themeColor="text1" w:themeTint="A6"/>
          <w:sz w:val="16"/>
          <w:szCs w:val="16"/>
          <w:lang w:val="pl-PL"/>
        </w:rPr>
      </w:pPr>
    </w:p>
    <w:p w:rsidR="00CD189A" w:rsidRPr="003E3F08" w:rsidRDefault="00CD189A" w:rsidP="00993DBC">
      <w:pPr>
        <w:pStyle w:val="Tekstpodstawowy"/>
        <w:spacing w:line="264" w:lineRule="auto"/>
        <w:ind w:left="118" w:right="113"/>
        <w:jc w:val="both"/>
        <w:rPr>
          <w:color w:val="595959" w:themeColor="text1" w:themeTint="A6"/>
          <w:sz w:val="16"/>
          <w:szCs w:val="16"/>
          <w:lang w:val="pl-PL"/>
        </w:rPr>
      </w:pPr>
    </w:p>
    <w:p w:rsidR="00993DBC" w:rsidRPr="003E3F08" w:rsidRDefault="00993DBC" w:rsidP="00993DBC">
      <w:pPr>
        <w:pStyle w:val="Akapitzlist"/>
        <w:numPr>
          <w:ilvl w:val="0"/>
          <w:numId w:val="18"/>
        </w:numPr>
        <w:tabs>
          <w:tab w:val="left" w:pos="868"/>
        </w:tabs>
        <w:ind w:right="111" w:firstLine="480"/>
        <w:jc w:val="both"/>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lastRenderedPageBreak/>
        <w:t>Tej</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samej</w:t>
      </w:r>
      <w:r w:rsidRPr="003E3F08">
        <w:rPr>
          <w:rFonts w:ascii="Verdana" w:hAnsi="Verdana"/>
          <w:color w:val="595959" w:themeColor="text1" w:themeTint="A6"/>
          <w:spacing w:val="-5"/>
          <w:sz w:val="16"/>
          <w:szCs w:val="16"/>
          <w:lang w:val="pl-PL"/>
        </w:rPr>
        <w:t xml:space="preserve"> </w:t>
      </w:r>
      <w:r w:rsidRPr="003E3F08">
        <w:rPr>
          <w:rFonts w:ascii="Verdana" w:hAnsi="Verdana"/>
          <w:color w:val="595959" w:themeColor="text1" w:themeTint="A6"/>
          <w:sz w:val="16"/>
          <w:szCs w:val="16"/>
          <w:lang w:val="pl-PL"/>
        </w:rPr>
        <w:t>karze</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podlega,</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kto</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udziela</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albo</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obiecuje</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udzielić</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korzyści</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majątkowej</w:t>
      </w:r>
      <w:r w:rsidRPr="003E3F08">
        <w:rPr>
          <w:rFonts w:ascii="Verdana" w:hAnsi="Verdana"/>
          <w:color w:val="595959" w:themeColor="text1" w:themeTint="A6"/>
          <w:spacing w:val="-5"/>
          <w:sz w:val="16"/>
          <w:szCs w:val="16"/>
          <w:lang w:val="pl-PL"/>
        </w:rPr>
        <w:t xml:space="preserve"> </w:t>
      </w:r>
      <w:r w:rsidRPr="003E3F08">
        <w:rPr>
          <w:rFonts w:ascii="Verdana" w:hAnsi="Verdana"/>
          <w:color w:val="595959" w:themeColor="text1" w:themeTint="A6"/>
          <w:sz w:val="16"/>
          <w:szCs w:val="16"/>
          <w:lang w:val="pl-PL"/>
        </w:rPr>
        <w:t>lub</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osobistej</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w</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zamian</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za</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pośrednictwo</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w</w:t>
      </w:r>
      <w:r w:rsidRPr="003E3F08">
        <w:rPr>
          <w:rFonts w:ascii="Verdana" w:hAnsi="Verdana"/>
          <w:color w:val="595959" w:themeColor="text1" w:themeTint="A6"/>
          <w:spacing w:val="-6"/>
          <w:sz w:val="16"/>
          <w:szCs w:val="16"/>
          <w:lang w:val="pl-PL"/>
        </w:rPr>
        <w:t xml:space="preserve"> </w:t>
      </w:r>
      <w:r w:rsidRPr="003E3F08">
        <w:rPr>
          <w:rFonts w:ascii="Verdana" w:hAnsi="Verdana"/>
          <w:color w:val="595959" w:themeColor="text1" w:themeTint="A6"/>
          <w:sz w:val="16"/>
          <w:szCs w:val="16"/>
          <w:lang w:val="pl-PL"/>
        </w:rPr>
        <w:t>ustaleniu określonego</w:t>
      </w:r>
      <w:r w:rsidRPr="003E3F08">
        <w:rPr>
          <w:rFonts w:ascii="Verdana" w:hAnsi="Verdana"/>
          <w:color w:val="595959" w:themeColor="text1" w:themeTint="A6"/>
          <w:spacing w:val="-21"/>
          <w:sz w:val="16"/>
          <w:szCs w:val="16"/>
          <w:lang w:val="pl-PL"/>
        </w:rPr>
        <w:t xml:space="preserve"> </w:t>
      </w:r>
      <w:r w:rsidRPr="003E3F08">
        <w:rPr>
          <w:rFonts w:ascii="Verdana" w:hAnsi="Verdana"/>
          <w:color w:val="595959" w:themeColor="text1" w:themeTint="A6"/>
          <w:sz w:val="16"/>
          <w:szCs w:val="16"/>
          <w:lang w:val="pl-PL"/>
        </w:rPr>
        <w:t>wyniku</w:t>
      </w:r>
      <w:r w:rsidRPr="003E3F08">
        <w:rPr>
          <w:rFonts w:ascii="Verdana" w:hAnsi="Verdana"/>
          <w:color w:val="595959" w:themeColor="text1" w:themeTint="A6"/>
          <w:spacing w:val="-22"/>
          <w:sz w:val="16"/>
          <w:szCs w:val="16"/>
          <w:lang w:val="pl-PL"/>
        </w:rPr>
        <w:t xml:space="preserve"> </w:t>
      </w:r>
      <w:r w:rsidRPr="003E3F08">
        <w:rPr>
          <w:rFonts w:ascii="Verdana" w:hAnsi="Verdana"/>
          <w:color w:val="595959" w:themeColor="text1" w:themeTint="A6"/>
          <w:sz w:val="16"/>
          <w:szCs w:val="16"/>
          <w:lang w:val="pl-PL"/>
        </w:rPr>
        <w:t>lub</w:t>
      </w:r>
      <w:r w:rsidRPr="003E3F08">
        <w:rPr>
          <w:rFonts w:ascii="Verdana" w:hAnsi="Verdana"/>
          <w:color w:val="595959" w:themeColor="text1" w:themeTint="A6"/>
          <w:spacing w:val="-22"/>
          <w:sz w:val="16"/>
          <w:szCs w:val="16"/>
          <w:lang w:val="pl-PL"/>
        </w:rPr>
        <w:t xml:space="preserve"> </w:t>
      </w:r>
      <w:r w:rsidRPr="003E3F08">
        <w:rPr>
          <w:rFonts w:ascii="Verdana" w:hAnsi="Verdana"/>
          <w:color w:val="595959" w:themeColor="text1" w:themeTint="A6"/>
          <w:sz w:val="16"/>
          <w:szCs w:val="16"/>
          <w:lang w:val="pl-PL"/>
        </w:rPr>
        <w:t>przebiegu</w:t>
      </w:r>
      <w:r w:rsidRPr="003E3F08">
        <w:rPr>
          <w:rFonts w:ascii="Verdana" w:hAnsi="Verdana"/>
          <w:color w:val="595959" w:themeColor="text1" w:themeTint="A6"/>
          <w:spacing w:val="-19"/>
          <w:sz w:val="16"/>
          <w:szCs w:val="16"/>
          <w:lang w:val="pl-PL"/>
        </w:rPr>
        <w:t xml:space="preserve"> </w:t>
      </w:r>
      <w:r w:rsidRPr="003E3F08">
        <w:rPr>
          <w:rFonts w:ascii="Verdana" w:hAnsi="Verdana"/>
          <w:color w:val="595959" w:themeColor="text1" w:themeTint="A6"/>
          <w:sz w:val="16"/>
          <w:szCs w:val="16"/>
          <w:lang w:val="pl-PL"/>
        </w:rPr>
        <w:t>zawodów</w:t>
      </w:r>
      <w:r w:rsidRPr="003E3F08">
        <w:rPr>
          <w:rFonts w:ascii="Verdana" w:hAnsi="Verdana"/>
          <w:color w:val="595959" w:themeColor="text1" w:themeTint="A6"/>
          <w:spacing w:val="-18"/>
          <w:sz w:val="16"/>
          <w:szCs w:val="16"/>
          <w:lang w:val="pl-PL"/>
        </w:rPr>
        <w:t xml:space="preserve"> </w:t>
      </w:r>
      <w:r w:rsidRPr="003E3F08">
        <w:rPr>
          <w:rFonts w:ascii="Verdana" w:hAnsi="Verdana"/>
          <w:color w:val="595959" w:themeColor="text1" w:themeTint="A6"/>
          <w:sz w:val="16"/>
          <w:szCs w:val="16"/>
          <w:lang w:val="pl-PL"/>
        </w:rPr>
        <w:t>sportowych</w:t>
      </w:r>
      <w:r w:rsidRPr="003E3F08">
        <w:rPr>
          <w:rFonts w:ascii="Verdana" w:hAnsi="Verdana"/>
          <w:color w:val="595959" w:themeColor="text1" w:themeTint="A6"/>
          <w:spacing w:val="-19"/>
          <w:sz w:val="16"/>
          <w:szCs w:val="16"/>
          <w:lang w:val="pl-PL"/>
        </w:rPr>
        <w:t xml:space="preserve"> </w:t>
      </w:r>
      <w:r w:rsidRPr="003E3F08">
        <w:rPr>
          <w:rFonts w:ascii="Verdana" w:hAnsi="Verdana"/>
          <w:color w:val="595959" w:themeColor="text1" w:themeTint="A6"/>
          <w:sz w:val="16"/>
          <w:szCs w:val="16"/>
          <w:lang w:val="pl-PL"/>
        </w:rPr>
        <w:t>polegające</w:t>
      </w:r>
      <w:r w:rsidRPr="003E3F08">
        <w:rPr>
          <w:rFonts w:ascii="Verdana" w:hAnsi="Verdana"/>
          <w:color w:val="595959" w:themeColor="text1" w:themeTint="A6"/>
          <w:spacing w:val="-21"/>
          <w:sz w:val="16"/>
          <w:szCs w:val="16"/>
          <w:lang w:val="pl-PL"/>
        </w:rPr>
        <w:t xml:space="preserve"> </w:t>
      </w:r>
      <w:r w:rsidRPr="003E3F08">
        <w:rPr>
          <w:rFonts w:ascii="Verdana" w:hAnsi="Verdana"/>
          <w:color w:val="595959" w:themeColor="text1" w:themeTint="A6"/>
          <w:sz w:val="16"/>
          <w:szCs w:val="16"/>
          <w:lang w:val="pl-PL"/>
        </w:rPr>
        <w:t>na</w:t>
      </w:r>
      <w:r w:rsidRPr="003E3F08">
        <w:rPr>
          <w:rFonts w:ascii="Verdana" w:hAnsi="Verdana"/>
          <w:color w:val="595959" w:themeColor="text1" w:themeTint="A6"/>
          <w:spacing w:val="-20"/>
          <w:sz w:val="16"/>
          <w:szCs w:val="16"/>
          <w:lang w:val="pl-PL"/>
        </w:rPr>
        <w:t xml:space="preserve"> </w:t>
      </w:r>
      <w:r w:rsidRPr="003E3F08">
        <w:rPr>
          <w:rFonts w:ascii="Verdana" w:hAnsi="Verdana"/>
          <w:color w:val="595959" w:themeColor="text1" w:themeTint="A6"/>
          <w:sz w:val="16"/>
          <w:szCs w:val="16"/>
          <w:lang w:val="pl-PL"/>
        </w:rPr>
        <w:t>bezprawnym</w:t>
      </w:r>
      <w:r w:rsidRPr="003E3F08">
        <w:rPr>
          <w:rFonts w:ascii="Verdana" w:hAnsi="Verdana"/>
          <w:color w:val="595959" w:themeColor="text1" w:themeTint="A6"/>
          <w:spacing w:val="-20"/>
          <w:sz w:val="16"/>
          <w:szCs w:val="16"/>
          <w:lang w:val="pl-PL"/>
        </w:rPr>
        <w:t xml:space="preserve"> </w:t>
      </w:r>
      <w:r w:rsidRPr="003E3F08">
        <w:rPr>
          <w:rFonts w:ascii="Verdana" w:hAnsi="Verdana"/>
          <w:color w:val="595959" w:themeColor="text1" w:themeTint="A6"/>
          <w:sz w:val="16"/>
          <w:szCs w:val="16"/>
          <w:lang w:val="pl-PL"/>
        </w:rPr>
        <w:t>wywarciu</w:t>
      </w:r>
      <w:r w:rsidRPr="003E3F08">
        <w:rPr>
          <w:rFonts w:ascii="Verdana" w:hAnsi="Verdana"/>
          <w:color w:val="595959" w:themeColor="text1" w:themeTint="A6"/>
          <w:spacing w:val="-19"/>
          <w:sz w:val="16"/>
          <w:szCs w:val="16"/>
          <w:lang w:val="pl-PL"/>
        </w:rPr>
        <w:t xml:space="preserve"> </w:t>
      </w:r>
      <w:r w:rsidRPr="003E3F08">
        <w:rPr>
          <w:rFonts w:ascii="Verdana" w:hAnsi="Verdana"/>
          <w:color w:val="595959" w:themeColor="text1" w:themeTint="A6"/>
          <w:sz w:val="16"/>
          <w:szCs w:val="16"/>
          <w:lang w:val="pl-PL"/>
        </w:rPr>
        <w:t>wpływu</w:t>
      </w:r>
      <w:r w:rsidRPr="003E3F08">
        <w:rPr>
          <w:rFonts w:ascii="Verdana" w:hAnsi="Verdana"/>
          <w:color w:val="595959" w:themeColor="text1" w:themeTint="A6"/>
          <w:spacing w:val="-19"/>
          <w:sz w:val="16"/>
          <w:szCs w:val="16"/>
          <w:lang w:val="pl-PL"/>
        </w:rPr>
        <w:t xml:space="preserve"> </w:t>
      </w:r>
      <w:r w:rsidRPr="003E3F08">
        <w:rPr>
          <w:rFonts w:ascii="Verdana" w:hAnsi="Verdana"/>
          <w:color w:val="595959" w:themeColor="text1" w:themeTint="A6"/>
          <w:sz w:val="16"/>
          <w:szCs w:val="16"/>
          <w:lang w:val="pl-PL"/>
        </w:rPr>
        <w:t>na</w:t>
      </w:r>
      <w:r w:rsidRPr="003E3F08">
        <w:rPr>
          <w:rFonts w:ascii="Verdana" w:hAnsi="Verdana"/>
          <w:color w:val="595959" w:themeColor="text1" w:themeTint="A6"/>
          <w:spacing w:val="-20"/>
          <w:sz w:val="16"/>
          <w:szCs w:val="16"/>
          <w:lang w:val="pl-PL"/>
        </w:rPr>
        <w:t xml:space="preserve"> </w:t>
      </w:r>
      <w:r w:rsidRPr="003E3F08">
        <w:rPr>
          <w:rFonts w:ascii="Verdana" w:hAnsi="Verdana"/>
          <w:color w:val="595959" w:themeColor="text1" w:themeTint="A6"/>
          <w:sz w:val="16"/>
          <w:szCs w:val="16"/>
          <w:lang w:val="pl-PL"/>
        </w:rPr>
        <w:t>zachowanie</w:t>
      </w:r>
      <w:r w:rsidRPr="003E3F08">
        <w:rPr>
          <w:rFonts w:ascii="Verdana" w:hAnsi="Verdana"/>
          <w:color w:val="595959" w:themeColor="text1" w:themeTint="A6"/>
          <w:spacing w:val="-21"/>
          <w:sz w:val="16"/>
          <w:szCs w:val="16"/>
          <w:lang w:val="pl-PL"/>
        </w:rPr>
        <w:t xml:space="preserve"> </w:t>
      </w:r>
      <w:r w:rsidRPr="003E3F08">
        <w:rPr>
          <w:rFonts w:ascii="Verdana" w:hAnsi="Verdana"/>
          <w:color w:val="595959" w:themeColor="text1" w:themeTint="A6"/>
          <w:sz w:val="16"/>
          <w:szCs w:val="16"/>
          <w:lang w:val="pl-PL"/>
        </w:rPr>
        <w:t>osoby</w:t>
      </w:r>
      <w:r w:rsidRPr="003E3F08">
        <w:rPr>
          <w:rFonts w:ascii="Verdana" w:hAnsi="Verdana"/>
          <w:color w:val="595959" w:themeColor="text1" w:themeTint="A6"/>
          <w:spacing w:val="-20"/>
          <w:sz w:val="16"/>
          <w:szCs w:val="16"/>
          <w:lang w:val="pl-PL"/>
        </w:rPr>
        <w:t xml:space="preserve"> </w:t>
      </w:r>
      <w:r w:rsidRPr="003E3F08">
        <w:rPr>
          <w:rFonts w:ascii="Verdana" w:hAnsi="Verdana"/>
          <w:color w:val="595959" w:themeColor="text1" w:themeTint="A6"/>
          <w:sz w:val="16"/>
          <w:szCs w:val="16"/>
          <w:lang w:val="pl-PL"/>
        </w:rPr>
        <w:t>pełniącej</w:t>
      </w:r>
      <w:r w:rsidRPr="003E3F08">
        <w:rPr>
          <w:rFonts w:ascii="Verdana" w:hAnsi="Verdana"/>
          <w:color w:val="595959" w:themeColor="text1" w:themeTint="A6"/>
          <w:spacing w:val="-19"/>
          <w:sz w:val="16"/>
          <w:szCs w:val="16"/>
          <w:lang w:val="pl-PL"/>
        </w:rPr>
        <w:t xml:space="preserve"> </w:t>
      </w:r>
      <w:r w:rsidRPr="003E3F08">
        <w:rPr>
          <w:rFonts w:ascii="Verdana" w:hAnsi="Verdana"/>
          <w:color w:val="595959" w:themeColor="text1" w:themeTint="A6"/>
          <w:sz w:val="16"/>
          <w:szCs w:val="16"/>
          <w:lang w:val="pl-PL"/>
        </w:rPr>
        <w:t>funkcję w</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polskim</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związku</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sportowym</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lub</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podmiocie</w:t>
      </w:r>
      <w:r w:rsidRPr="003E3F08">
        <w:rPr>
          <w:rFonts w:ascii="Verdana" w:hAnsi="Verdana"/>
          <w:color w:val="595959" w:themeColor="text1" w:themeTint="A6"/>
          <w:spacing w:val="-11"/>
          <w:sz w:val="16"/>
          <w:szCs w:val="16"/>
          <w:lang w:val="pl-PL"/>
        </w:rPr>
        <w:t xml:space="preserve"> </w:t>
      </w:r>
      <w:r w:rsidRPr="003E3F08">
        <w:rPr>
          <w:rFonts w:ascii="Verdana" w:hAnsi="Verdana"/>
          <w:color w:val="595959" w:themeColor="text1" w:themeTint="A6"/>
          <w:sz w:val="16"/>
          <w:szCs w:val="16"/>
          <w:lang w:val="pl-PL"/>
        </w:rPr>
        <w:t>działającym</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na</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podstawie</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umowy</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zawartej</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z</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tym</w:t>
      </w:r>
      <w:r w:rsidRPr="003E3F08">
        <w:rPr>
          <w:rFonts w:ascii="Verdana" w:hAnsi="Verdana"/>
          <w:color w:val="595959" w:themeColor="text1" w:themeTint="A6"/>
          <w:spacing w:val="-7"/>
          <w:sz w:val="16"/>
          <w:szCs w:val="16"/>
          <w:lang w:val="pl-PL"/>
        </w:rPr>
        <w:t xml:space="preserve"> </w:t>
      </w:r>
      <w:r w:rsidRPr="003E3F08">
        <w:rPr>
          <w:rFonts w:ascii="Verdana" w:hAnsi="Verdana"/>
          <w:color w:val="595959" w:themeColor="text1" w:themeTint="A6"/>
          <w:sz w:val="16"/>
          <w:szCs w:val="16"/>
          <w:lang w:val="pl-PL"/>
        </w:rPr>
        <w:t>związkiem,</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lub</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podmiocie</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działającym</w:t>
      </w:r>
      <w:r w:rsidRPr="003E3F08">
        <w:rPr>
          <w:rFonts w:ascii="Verdana" w:hAnsi="Verdana"/>
          <w:color w:val="595959" w:themeColor="text1" w:themeTint="A6"/>
          <w:spacing w:val="2"/>
          <w:sz w:val="16"/>
          <w:szCs w:val="16"/>
          <w:lang w:val="pl-PL"/>
        </w:rPr>
        <w:t xml:space="preserve"> </w:t>
      </w:r>
      <w:r w:rsidRPr="003E3F08">
        <w:rPr>
          <w:rFonts w:ascii="Verdana" w:hAnsi="Verdana"/>
          <w:color w:val="595959" w:themeColor="text1" w:themeTint="A6"/>
          <w:sz w:val="16"/>
          <w:szCs w:val="16"/>
          <w:lang w:val="pl-PL"/>
        </w:rPr>
        <w:t>z</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jego upoważnienia w związku z pełnieniem tej</w:t>
      </w:r>
      <w:r w:rsidRPr="003E3F08">
        <w:rPr>
          <w:rFonts w:ascii="Verdana" w:hAnsi="Verdana"/>
          <w:color w:val="595959" w:themeColor="text1" w:themeTint="A6"/>
          <w:spacing w:val="-22"/>
          <w:sz w:val="16"/>
          <w:szCs w:val="16"/>
          <w:lang w:val="pl-PL"/>
        </w:rPr>
        <w:t xml:space="preserve"> </w:t>
      </w:r>
      <w:r w:rsidRPr="003E3F08">
        <w:rPr>
          <w:rFonts w:ascii="Verdana" w:hAnsi="Verdana"/>
          <w:color w:val="595959" w:themeColor="text1" w:themeTint="A6"/>
          <w:sz w:val="16"/>
          <w:szCs w:val="16"/>
          <w:lang w:val="pl-PL"/>
        </w:rPr>
        <w:t>funkcji.</w:t>
      </w:r>
    </w:p>
    <w:p w:rsidR="00CD189A" w:rsidRPr="003E3F08" w:rsidRDefault="00993DBC" w:rsidP="00CD189A">
      <w:pPr>
        <w:pStyle w:val="Tekstpodstawowy"/>
        <w:spacing w:before="9"/>
        <w:ind w:left="142"/>
        <w:rPr>
          <w:sz w:val="9"/>
          <w:lang w:val="pl-PL"/>
        </w:rPr>
      </w:pPr>
      <w:r w:rsidRPr="003E3F08">
        <w:rPr>
          <w:color w:val="595959" w:themeColor="text1" w:themeTint="A6"/>
          <w:sz w:val="16"/>
          <w:szCs w:val="16"/>
          <w:lang w:val="pl-PL"/>
        </w:rPr>
        <w:t>W wypadku mniejszej wagi, sprawca czynu określonego w ust. 1 lub 2 podlega grzywnie, karze ograniczenia wolności albo pozbawienia wolności do lat</w:t>
      </w:r>
      <w:r w:rsidRPr="003E3F08">
        <w:rPr>
          <w:color w:val="595959" w:themeColor="text1" w:themeTint="A6"/>
          <w:spacing w:val="-10"/>
          <w:sz w:val="16"/>
          <w:szCs w:val="16"/>
          <w:lang w:val="pl-PL"/>
        </w:rPr>
        <w:t xml:space="preserve"> </w:t>
      </w:r>
      <w:r w:rsidRPr="003E3F08">
        <w:rPr>
          <w:color w:val="595959" w:themeColor="text1" w:themeTint="A6"/>
          <w:sz w:val="16"/>
          <w:szCs w:val="16"/>
          <w:lang w:val="pl-PL"/>
        </w:rPr>
        <w:t>2.</w:t>
      </w:r>
      <w:r w:rsidR="00CD189A" w:rsidRPr="003E3F08">
        <w:rPr>
          <w:color w:val="595959" w:themeColor="text1" w:themeTint="A6"/>
          <w:sz w:val="16"/>
          <w:szCs w:val="16"/>
          <w:lang w:val="pl-PL"/>
        </w:rPr>
        <w:br/>
      </w:r>
      <w:r w:rsidR="00CD189A" w:rsidRPr="003E3F08">
        <w:rPr>
          <w:rFonts w:ascii="Calibri" w:hAnsi="Calibri"/>
          <w:color w:val="595959" w:themeColor="text1" w:themeTint="A6"/>
          <w:position w:val="7"/>
          <w:sz w:val="16"/>
          <w:szCs w:val="16"/>
          <w:lang w:val="pl-PL"/>
        </w:rPr>
        <w:t xml:space="preserve">15 </w:t>
      </w:r>
      <w:r w:rsidR="00CD189A" w:rsidRPr="003E3F08">
        <w:rPr>
          <w:b/>
          <w:color w:val="595959" w:themeColor="text1" w:themeTint="A6"/>
          <w:sz w:val="16"/>
          <w:szCs w:val="16"/>
          <w:lang w:val="pl-PL"/>
        </w:rPr>
        <w:t xml:space="preserve">Art. 115. </w:t>
      </w:r>
      <w:r w:rsidR="00CD189A" w:rsidRPr="003E3F08">
        <w:rPr>
          <w:color w:val="595959" w:themeColor="text1" w:themeTint="A6"/>
          <w:sz w:val="16"/>
          <w:szCs w:val="16"/>
          <w:lang w:val="pl-PL"/>
        </w:rPr>
        <w:t>§ 20. Przestępstwem o charakterze terrorystycznym jest czyn zabroniony zagrożony karą pozbawienia wolności, której górna granica wynosi co najmniej 5 lat, popełniony w celu:</w:t>
      </w:r>
    </w:p>
    <w:p w:rsidR="00CD189A" w:rsidRPr="00993DBC" w:rsidRDefault="00CD189A" w:rsidP="00CD189A">
      <w:pPr>
        <w:pStyle w:val="Akapitzlist"/>
        <w:numPr>
          <w:ilvl w:val="1"/>
          <w:numId w:val="18"/>
        </w:numPr>
        <w:tabs>
          <w:tab w:val="left" w:pos="1116"/>
        </w:tabs>
        <w:spacing w:line="230" w:lineRule="exact"/>
        <w:ind w:left="142" w:firstLine="708"/>
        <w:rPr>
          <w:rFonts w:ascii="Verdana" w:hAnsi="Verdana"/>
          <w:color w:val="595959" w:themeColor="text1" w:themeTint="A6"/>
          <w:sz w:val="16"/>
          <w:szCs w:val="16"/>
        </w:rPr>
      </w:pPr>
      <w:r w:rsidRPr="00993DBC">
        <w:rPr>
          <w:rFonts w:ascii="Verdana" w:hAnsi="Verdana"/>
          <w:color w:val="595959" w:themeColor="text1" w:themeTint="A6"/>
          <w:sz w:val="16"/>
          <w:szCs w:val="16"/>
        </w:rPr>
        <w:t>poważnego zastraszenia wielu</w:t>
      </w:r>
      <w:r w:rsidRPr="00993DBC">
        <w:rPr>
          <w:rFonts w:ascii="Verdana" w:hAnsi="Verdana"/>
          <w:color w:val="595959" w:themeColor="text1" w:themeTint="A6"/>
          <w:spacing w:val="-17"/>
          <w:sz w:val="16"/>
          <w:szCs w:val="16"/>
        </w:rPr>
        <w:t xml:space="preserve"> </w:t>
      </w:r>
      <w:r w:rsidRPr="00993DBC">
        <w:rPr>
          <w:rFonts w:ascii="Verdana" w:hAnsi="Verdana"/>
          <w:color w:val="595959" w:themeColor="text1" w:themeTint="A6"/>
          <w:sz w:val="16"/>
          <w:szCs w:val="16"/>
        </w:rPr>
        <w:t>osób,</w:t>
      </w:r>
    </w:p>
    <w:tbl>
      <w:tblPr>
        <w:tblStyle w:val="TableNormal"/>
        <w:tblpPr w:leftFromText="141" w:rightFromText="141" w:vertAnchor="text" w:horzAnchor="margin" w:tblpY="10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CD189A" w:rsidRPr="004634A8" w:rsidTr="00CD189A">
        <w:trPr>
          <w:trHeight w:hRule="exact" w:val="3555"/>
        </w:trPr>
        <w:tc>
          <w:tcPr>
            <w:tcW w:w="4645" w:type="dxa"/>
          </w:tcPr>
          <w:p w:rsidR="00CD189A" w:rsidRDefault="00CD189A" w:rsidP="00CD189A">
            <w:pPr>
              <w:ind w:left="142"/>
            </w:pPr>
          </w:p>
        </w:tc>
        <w:tc>
          <w:tcPr>
            <w:tcW w:w="4647" w:type="dxa"/>
          </w:tcPr>
          <w:p w:rsidR="00CD189A" w:rsidRDefault="00CD189A" w:rsidP="00CD189A">
            <w:pPr>
              <w:ind w:left="142"/>
            </w:pPr>
          </w:p>
        </w:tc>
        <w:tc>
          <w:tcPr>
            <w:tcW w:w="4645" w:type="dxa"/>
          </w:tcPr>
          <w:p w:rsidR="00CD189A" w:rsidRPr="003E3F08" w:rsidRDefault="00CD189A" w:rsidP="00CD189A">
            <w:pPr>
              <w:pStyle w:val="TableParagraph"/>
              <w:numPr>
                <w:ilvl w:val="0"/>
                <w:numId w:val="17"/>
              </w:numPr>
              <w:tabs>
                <w:tab w:val="left" w:pos="822"/>
              </w:tabs>
              <w:spacing w:before="159" w:line="259" w:lineRule="auto"/>
              <w:ind w:left="142" w:right="112"/>
              <w:rPr>
                <w:rFonts w:asciiTheme="minorHAnsi" w:hAnsiTheme="minorHAnsi"/>
                <w:sz w:val="20"/>
                <w:szCs w:val="20"/>
                <w:lang w:val="pl-PL"/>
              </w:rPr>
            </w:pPr>
            <w:r w:rsidRPr="003E3F08">
              <w:rPr>
                <w:rFonts w:asciiTheme="minorHAnsi" w:hAnsiTheme="minorHAnsi"/>
                <w:sz w:val="20"/>
                <w:szCs w:val="20"/>
                <w:lang w:val="pl-PL"/>
              </w:rPr>
              <w:t>przestępstwo, o którym mowa w art. 9 lub art. 10</w:t>
            </w:r>
            <w:r w:rsidRPr="003E3F08">
              <w:rPr>
                <w:rFonts w:asciiTheme="minorHAnsi" w:hAnsiTheme="minorHAnsi"/>
                <w:position w:val="8"/>
                <w:sz w:val="14"/>
                <w:szCs w:val="20"/>
                <w:lang w:val="pl-PL"/>
              </w:rPr>
              <w:t xml:space="preserve">16 </w:t>
            </w:r>
            <w:r w:rsidRPr="003E3F08">
              <w:rPr>
                <w:rFonts w:asciiTheme="minorHAnsi" w:hAnsiTheme="minorHAnsi"/>
                <w:sz w:val="20"/>
                <w:szCs w:val="20"/>
                <w:lang w:val="pl-PL"/>
              </w:rPr>
              <w:t>ustawy z dnia 15 czerwca 2012 r. o skutkach powierzania wykonywania pracy cudzoziemcom przebywającym wbrew przepisom na terytorium Rzeczypospolitej Polskiej (Dz. U. poz.</w:t>
            </w:r>
            <w:r w:rsidRPr="003E3F08">
              <w:rPr>
                <w:rFonts w:asciiTheme="minorHAnsi" w:hAnsiTheme="minorHAnsi"/>
                <w:spacing w:val="-6"/>
                <w:sz w:val="20"/>
                <w:szCs w:val="20"/>
                <w:lang w:val="pl-PL"/>
              </w:rPr>
              <w:t xml:space="preserve"> </w:t>
            </w:r>
            <w:r w:rsidRPr="003E3F08">
              <w:rPr>
                <w:rFonts w:asciiTheme="minorHAnsi" w:hAnsiTheme="minorHAnsi"/>
                <w:sz w:val="20"/>
                <w:szCs w:val="20"/>
                <w:lang w:val="pl-PL"/>
              </w:rPr>
              <w:t>769).</w:t>
            </w:r>
          </w:p>
          <w:p w:rsidR="00CD189A" w:rsidRPr="003E3F08" w:rsidRDefault="00CD189A" w:rsidP="00CD189A">
            <w:pPr>
              <w:pStyle w:val="TableParagraph"/>
              <w:spacing w:before="159" w:line="276" w:lineRule="auto"/>
              <w:ind w:left="142" w:right="101"/>
              <w:jc w:val="both"/>
              <w:rPr>
                <w:i/>
                <w:lang w:val="pl-PL"/>
              </w:rPr>
            </w:pPr>
            <w:r w:rsidRPr="003E3F08">
              <w:rPr>
                <w:rFonts w:asciiTheme="minorHAnsi" w:hAnsiTheme="minorHAnsi"/>
                <w:sz w:val="20"/>
                <w:szCs w:val="20"/>
                <w:lang w:val="pl-PL"/>
              </w:rPr>
              <w:t xml:space="preserve">Przepis ten stanowi implementację dyrektywy </w:t>
            </w:r>
            <w:r w:rsidRPr="003E3F08">
              <w:rPr>
                <w:rFonts w:asciiTheme="minorHAnsi" w:hAnsiTheme="minorHAnsi"/>
                <w:i/>
                <w:sz w:val="20"/>
                <w:szCs w:val="20"/>
                <w:lang w:val="pl-PL"/>
              </w:rPr>
              <w:t>Parlamentu Europejskiego i Rady 2009/52/WE z dnia 18 czerwca 2009 r. przewidującej</w:t>
            </w:r>
            <w:r w:rsidRPr="003E3F08">
              <w:rPr>
                <w:rFonts w:asciiTheme="minorHAnsi" w:hAnsiTheme="minorHAnsi"/>
                <w:i/>
                <w:spacing w:val="-13"/>
                <w:sz w:val="20"/>
                <w:szCs w:val="20"/>
                <w:lang w:val="pl-PL"/>
              </w:rPr>
              <w:t xml:space="preserve"> </w:t>
            </w:r>
            <w:r w:rsidRPr="003E3F08">
              <w:rPr>
                <w:rFonts w:asciiTheme="minorHAnsi" w:hAnsiTheme="minorHAnsi"/>
                <w:i/>
                <w:sz w:val="20"/>
                <w:szCs w:val="20"/>
                <w:lang w:val="pl-PL"/>
              </w:rPr>
              <w:t>minimalne</w:t>
            </w:r>
            <w:r w:rsidRPr="003E3F08">
              <w:rPr>
                <w:rFonts w:asciiTheme="minorHAnsi" w:hAnsiTheme="minorHAnsi"/>
                <w:i/>
                <w:spacing w:val="-10"/>
                <w:sz w:val="20"/>
                <w:szCs w:val="20"/>
                <w:lang w:val="pl-PL"/>
              </w:rPr>
              <w:t xml:space="preserve"> </w:t>
            </w:r>
            <w:r w:rsidRPr="003E3F08">
              <w:rPr>
                <w:rFonts w:asciiTheme="minorHAnsi" w:hAnsiTheme="minorHAnsi"/>
                <w:i/>
                <w:sz w:val="20"/>
                <w:szCs w:val="20"/>
                <w:lang w:val="pl-PL"/>
              </w:rPr>
              <w:t>normy</w:t>
            </w:r>
            <w:r w:rsidRPr="003E3F08">
              <w:rPr>
                <w:rFonts w:asciiTheme="minorHAnsi" w:hAnsiTheme="minorHAnsi"/>
                <w:i/>
                <w:spacing w:val="-14"/>
                <w:sz w:val="20"/>
                <w:szCs w:val="20"/>
                <w:lang w:val="pl-PL"/>
              </w:rPr>
              <w:t xml:space="preserve"> </w:t>
            </w:r>
            <w:r w:rsidRPr="003E3F08">
              <w:rPr>
                <w:rFonts w:asciiTheme="minorHAnsi" w:hAnsiTheme="minorHAnsi"/>
                <w:i/>
                <w:sz w:val="20"/>
                <w:szCs w:val="20"/>
                <w:lang w:val="pl-PL"/>
              </w:rPr>
              <w:t>w</w:t>
            </w:r>
            <w:r w:rsidRPr="003E3F08">
              <w:rPr>
                <w:rFonts w:asciiTheme="minorHAnsi" w:hAnsiTheme="minorHAnsi"/>
                <w:i/>
                <w:spacing w:val="-11"/>
                <w:sz w:val="20"/>
                <w:szCs w:val="20"/>
                <w:lang w:val="pl-PL"/>
              </w:rPr>
              <w:t xml:space="preserve"> </w:t>
            </w:r>
            <w:r w:rsidRPr="003E3F08">
              <w:rPr>
                <w:rFonts w:asciiTheme="minorHAnsi" w:hAnsiTheme="minorHAnsi"/>
                <w:i/>
                <w:sz w:val="20"/>
                <w:szCs w:val="20"/>
                <w:lang w:val="pl-PL"/>
              </w:rPr>
              <w:t>odniesieniu do    kar    i    środków    stosowanych</w:t>
            </w:r>
            <w:r w:rsidRPr="003E3F08">
              <w:rPr>
                <w:rFonts w:asciiTheme="minorHAnsi" w:hAnsiTheme="minorHAnsi"/>
                <w:i/>
                <w:spacing w:val="59"/>
                <w:sz w:val="20"/>
                <w:szCs w:val="20"/>
                <w:lang w:val="pl-PL"/>
              </w:rPr>
              <w:t xml:space="preserve"> </w:t>
            </w:r>
            <w:r w:rsidRPr="003E3F08">
              <w:rPr>
                <w:rFonts w:asciiTheme="minorHAnsi" w:hAnsiTheme="minorHAnsi"/>
                <w:i/>
                <w:sz w:val="20"/>
                <w:szCs w:val="20"/>
                <w:lang w:val="pl-PL"/>
              </w:rPr>
              <w:t>wobec</w:t>
            </w:r>
            <w:r w:rsidRPr="003E3F08">
              <w:rPr>
                <w:i/>
                <w:lang w:val="pl-PL"/>
              </w:rPr>
              <w:t xml:space="preserve"> </w:t>
            </w:r>
            <w:r w:rsidRPr="003E3F08">
              <w:rPr>
                <w:rFonts w:asciiTheme="minorHAnsi" w:hAnsiTheme="minorHAnsi"/>
                <w:i/>
                <w:sz w:val="20"/>
                <w:lang w:val="pl-PL"/>
              </w:rPr>
              <w:t>pracodawców</w:t>
            </w:r>
            <w:r w:rsidRPr="003E3F08">
              <w:rPr>
                <w:rFonts w:asciiTheme="minorHAnsi" w:hAnsiTheme="minorHAnsi"/>
                <w:i/>
                <w:sz w:val="20"/>
                <w:lang w:val="pl-PL"/>
              </w:rPr>
              <w:tab/>
              <w:t>zatrudniających</w:t>
            </w:r>
            <w:r w:rsidRPr="003E3F08">
              <w:rPr>
                <w:rFonts w:asciiTheme="minorHAnsi" w:hAnsiTheme="minorHAnsi"/>
                <w:i/>
                <w:sz w:val="20"/>
                <w:lang w:val="pl-PL"/>
              </w:rPr>
              <w:tab/>
            </w:r>
            <w:r w:rsidRPr="003E3F08">
              <w:rPr>
                <w:rFonts w:asciiTheme="minorHAnsi" w:hAnsiTheme="minorHAnsi"/>
                <w:i/>
                <w:spacing w:val="-1"/>
                <w:sz w:val="20"/>
                <w:lang w:val="pl-PL"/>
              </w:rPr>
              <w:t xml:space="preserve">nielegalnie </w:t>
            </w:r>
            <w:r w:rsidRPr="003E3F08">
              <w:rPr>
                <w:rFonts w:asciiTheme="minorHAnsi" w:hAnsiTheme="minorHAnsi"/>
                <w:i/>
                <w:sz w:val="20"/>
                <w:lang w:val="pl-PL"/>
              </w:rPr>
              <w:t>przebywających obywateli</w:t>
            </w:r>
            <w:r w:rsidRPr="003E3F08">
              <w:rPr>
                <w:i/>
                <w:sz w:val="20"/>
                <w:lang w:val="pl-PL"/>
              </w:rPr>
              <w:t xml:space="preserve"> </w:t>
            </w:r>
            <w:r w:rsidRPr="003E3F08">
              <w:rPr>
                <w:rFonts w:asciiTheme="minorHAnsi" w:hAnsiTheme="minorHAnsi"/>
                <w:i/>
                <w:sz w:val="20"/>
                <w:lang w:val="pl-PL"/>
              </w:rPr>
              <w:t>krajów</w:t>
            </w:r>
            <w:r w:rsidRPr="003E3F08">
              <w:rPr>
                <w:rFonts w:asciiTheme="minorHAnsi" w:hAnsiTheme="minorHAnsi"/>
                <w:i/>
                <w:spacing w:val="-15"/>
                <w:sz w:val="20"/>
                <w:lang w:val="pl-PL"/>
              </w:rPr>
              <w:t xml:space="preserve"> </w:t>
            </w:r>
            <w:r w:rsidRPr="003E3F08">
              <w:rPr>
                <w:rFonts w:asciiTheme="minorHAnsi" w:hAnsiTheme="minorHAnsi"/>
                <w:i/>
                <w:sz w:val="20"/>
                <w:lang w:val="pl-PL"/>
              </w:rPr>
              <w:t>trzecich.</w:t>
            </w:r>
          </w:p>
        </w:tc>
      </w:tr>
    </w:tbl>
    <w:p w:rsidR="00CD189A" w:rsidRPr="003E3F08" w:rsidRDefault="00CD189A" w:rsidP="00CD189A">
      <w:pPr>
        <w:pStyle w:val="Akapitzlist"/>
        <w:numPr>
          <w:ilvl w:val="1"/>
          <w:numId w:val="18"/>
        </w:numPr>
        <w:tabs>
          <w:tab w:val="left" w:pos="1127"/>
        </w:tabs>
        <w:ind w:left="142" w:right="130" w:firstLine="709"/>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 xml:space="preserve"> zmuszenia organu władzy publicznej Rzeczypospolitej Polskiej lub innego państwa albo organu organizacji międzynarodowej do podjęcia lub zaniechania określonych</w:t>
      </w:r>
      <w:r w:rsidRPr="003E3F08">
        <w:rPr>
          <w:rFonts w:ascii="Verdana" w:hAnsi="Verdana"/>
          <w:color w:val="595959" w:themeColor="text1" w:themeTint="A6"/>
          <w:spacing w:val="-20"/>
          <w:sz w:val="16"/>
          <w:szCs w:val="16"/>
          <w:lang w:val="pl-PL"/>
        </w:rPr>
        <w:t xml:space="preserve"> </w:t>
      </w:r>
      <w:r w:rsidRPr="003E3F08">
        <w:rPr>
          <w:rFonts w:ascii="Verdana" w:hAnsi="Verdana"/>
          <w:color w:val="595959" w:themeColor="text1" w:themeTint="A6"/>
          <w:sz w:val="16"/>
          <w:szCs w:val="16"/>
          <w:lang w:val="pl-PL"/>
        </w:rPr>
        <w:t>czynności,</w:t>
      </w:r>
    </w:p>
    <w:p w:rsidR="00CD189A" w:rsidRPr="003E3F08" w:rsidRDefault="00CD189A" w:rsidP="00CD189A">
      <w:pPr>
        <w:pStyle w:val="Akapitzlist"/>
        <w:numPr>
          <w:ilvl w:val="1"/>
          <w:numId w:val="18"/>
        </w:numPr>
        <w:tabs>
          <w:tab w:val="left" w:pos="1223"/>
        </w:tabs>
        <w:ind w:right="130" w:firstLine="709"/>
        <w:jc w:val="both"/>
        <w:rPr>
          <w:rFonts w:ascii="Verdana" w:hAnsi="Verdana"/>
          <w:color w:val="595959" w:themeColor="text1" w:themeTint="A6"/>
          <w:sz w:val="16"/>
          <w:lang w:val="pl-PL"/>
        </w:rPr>
      </w:pPr>
      <w:r w:rsidRPr="003E3F08">
        <w:rPr>
          <w:rFonts w:ascii="Verdana" w:hAnsi="Verdana"/>
          <w:color w:val="595959" w:themeColor="text1" w:themeTint="A6"/>
          <w:sz w:val="16"/>
          <w:lang w:val="pl-PL"/>
        </w:rPr>
        <w:t>wywołania poważnych zakłóceń w ustroju lub gospodarce Rzeczypospolitej Polskiej, innego państwa lub organizacji międzynarodowej – a także groźba popełnienia takiego</w:t>
      </w:r>
      <w:r w:rsidRPr="003E3F08">
        <w:rPr>
          <w:rFonts w:ascii="Verdana" w:hAnsi="Verdana"/>
          <w:color w:val="595959" w:themeColor="text1" w:themeTint="A6"/>
          <w:spacing w:val="-27"/>
          <w:sz w:val="16"/>
          <w:lang w:val="pl-PL"/>
        </w:rPr>
        <w:t xml:space="preserve"> </w:t>
      </w:r>
      <w:r w:rsidRPr="003E3F08">
        <w:rPr>
          <w:rFonts w:ascii="Verdana" w:hAnsi="Verdana"/>
          <w:color w:val="595959" w:themeColor="text1" w:themeTint="A6"/>
          <w:sz w:val="16"/>
          <w:lang w:val="pl-PL"/>
        </w:rPr>
        <w:t>czynu.</w:t>
      </w:r>
    </w:p>
    <w:p w:rsidR="00CD189A" w:rsidRPr="003E3F08" w:rsidRDefault="00CD189A" w:rsidP="00CD189A">
      <w:pPr>
        <w:tabs>
          <w:tab w:val="left" w:pos="1127"/>
        </w:tabs>
        <w:ind w:right="128"/>
        <w:rPr>
          <w:color w:val="595959" w:themeColor="text1" w:themeTint="A6"/>
          <w:sz w:val="16"/>
          <w:szCs w:val="16"/>
          <w:lang w:val="pl-PL"/>
        </w:rPr>
      </w:pPr>
    </w:p>
    <w:p w:rsidR="00993DBC" w:rsidRPr="003E3F08" w:rsidRDefault="00993DBC" w:rsidP="00CD189A">
      <w:pPr>
        <w:tabs>
          <w:tab w:val="left" w:pos="868"/>
        </w:tabs>
        <w:ind w:right="118"/>
        <w:rPr>
          <w:color w:val="595959" w:themeColor="text1" w:themeTint="A6"/>
          <w:sz w:val="16"/>
          <w:szCs w:val="16"/>
          <w:lang w:val="pl-PL"/>
        </w:rPr>
      </w:pPr>
    </w:p>
    <w:p w:rsidR="00CD189A" w:rsidRPr="003E3F08" w:rsidRDefault="00CD189A" w:rsidP="00CD189A">
      <w:pPr>
        <w:tabs>
          <w:tab w:val="left" w:pos="868"/>
        </w:tabs>
        <w:ind w:right="118"/>
        <w:rPr>
          <w:color w:val="595959" w:themeColor="text1" w:themeTint="A6"/>
          <w:sz w:val="16"/>
          <w:szCs w:val="16"/>
          <w:lang w:val="pl-PL"/>
        </w:rPr>
      </w:pPr>
      <w:r>
        <w:rPr>
          <w:noProof/>
          <w:lang w:val="pl-PL" w:eastAsia="pl-PL"/>
        </w:rPr>
        <mc:AlternateContent>
          <mc:Choice Requires="wps">
            <w:drawing>
              <wp:anchor distT="0" distB="0" distL="0" distR="0" simplePos="0" relativeHeight="251653632" behindDoc="0" locked="0" layoutInCell="1" allowOverlap="1" wp14:anchorId="7F930E99" wp14:editId="47A3F3F9">
                <wp:simplePos x="0" y="0"/>
                <wp:positionH relativeFrom="page">
                  <wp:posOffset>890905</wp:posOffset>
                </wp:positionH>
                <wp:positionV relativeFrom="paragraph">
                  <wp:posOffset>46355</wp:posOffset>
                </wp:positionV>
                <wp:extent cx="1829435" cy="0"/>
                <wp:effectExtent l="0" t="0" r="18415" b="19050"/>
                <wp:wrapTopAndBottom/>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246C7" id="Line 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15pt,3.65pt" to="2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I9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" strokeweight=".72pt">
                <w10:wrap type="topAndBottom" anchorx="page"/>
              </v:line>
            </w:pict>
          </mc:Fallback>
        </mc:AlternateContent>
      </w:r>
    </w:p>
    <w:p w:rsidR="00CD189A" w:rsidRPr="003E3F08" w:rsidRDefault="00CD189A" w:rsidP="00CD189A">
      <w:pPr>
        <w:pStyle w:val="Tekstpodstawowy"/>
        <w:ind w:left="118" w:right="103"/>
        <w:rPr>
          <w:color w:val="595959" w:themeColor="text1" w:themeTint="A6"/>
          <w:sz w:val="16"/>
          <w:szCs w:val="16"/>
          <w:lang w:val="pl-PL"/>
        </w:rPr>
      </w:pPr>
      <w:r w:rsidRPr="003E3F08">
        <w:rPr>
          <w:color w:val="595959" w:themeColor="text1" w:themeTint="A6"/>
          <w:position w:val="7"/>
          <w:sz w:val="16"/>
          <w:szCs w:val="16"/>
          <w:lang w:val="pl-PL"/>
        </w:rPr>
        <w:t xml:space="preserve">16 </w:t>
      </w:r>
      <w:r w:rsidRPr="003E3F08">
        <w:rPr>
          <w:b/>
          <w:color w:val="595959" w:themeColor="text1" w:themeTint="A6"/>
          <w:sz w:val="16"/>
          <w:szCs w:val="16"/>
          <w:lang w:val="pl-PL"/>
        </w:rPr>
        <w:t xml:space="preserve">Art. 9. </w:t>
      </w:r>
      <w:r w:rsidRPr="003E3F08">
        <w:rPr>
          <w:color w:val="595959" w:themeColor="text1" w:themeTint="A6"/>
          <w:sz w:val="16"/>
          <w:szCs w:val="16"/>
          <w:lang w:val="pl-PL"/>
        </w:rPr>
        <w:t>1. Kto powierza, w tym samym czasie, wykonywanie pracy wielu cudzoziemcom przebywającym bez ważnego dokumentu uprawniającego do pobytu na terytorium Rzeczypospolitej Polskiej, podlega grzywnie albo karze ograniczenia wolności.</w:t>
      </w:r>
    </w:p>
    <w:p w:rsidR="00CD189A" w:rsidRPr="003E3F08" w:rsidRDefault="00CD189A" w:rsidP="00CD189A">
      <w:pPr>
        <w:pStyle w:val="Akapitzlist"/>
        <w:numPr>
          <w:ilvl w:val="0"/>
          <w:numId w:val="16"/>
        </w:numPr>
        <w:tabs>
          <w:tab w:val="left" w:pos="1168"/>
        </w:tabs>
        <w:spacing w:before="1"/>
        <w:ind w:right="121" w:firstLine="708"/>
        <w:jc w:val="both"/>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Tej samej karze podlega, kto powierza wykonywanie pracy małoletniemu cudzoziemcowi przebywającemu bez ważnego dokumentu uprawniającego do pobytu na terytorium Rzeczypospolitej</w:t>
      </w:r>
      <w:r w:rsidRPr="003E3F08">
        <w:rPr>
          <w:rFonts w:ascii="Verdana" w:hAnsi="Verdana"/>
          <w:color w:val="595959" w:themeColor="text1" w:themeTint="A6"/>
          <w:spacing w:val="-27"/>
          <w:sz w:val="16"/>
          <w:szCs w:val="16"/>
          <w:lang w:val="pl-PL"/>
        </w:rPr>
        <w:t xml:space="preserve"> </w:t>
      </w:r>
      <w:r w:rsidRPr="003E3F08">
        <w:rPr>
          <w:rFonts w:ascii="Verdana" w:hAnsi="Verdana"/>
          <w:color w:val="595959" w:themeColor="text1" w:themeTint="A6"/>
          <w:sz w:val="16"/>
          <w:szCs w:val="16"/>
          <w:lang w:val="pl-PL"/>
        </w:rPr>
        <w:t>Polskiej.</w:t>
      </w:r>
    </w:p>
    <w:p w:rsidR="00CD189A" w:rsidRPr="003E3F08" w:rsidRDefault="00CD189A" w:rsidP="00CD189A">
      <w:pPr>
        <w:pStyle w:val="Akapitzlist"/>
        <w:numPr>
          <w:ilvl w:val="0"/>
          <w:numId w:val="16"/>
        </w:numPr>
        <w:tabs>
          <w:tab w:val="left" w:pos="1089"/>
        </w:tabs>
        <w:ind w:right="111" w:firstLine="708"/>
        <w:jc w:val="both"/>
        <w:rPr>
          <w:rFonts w:ascii="Verdana" w:hAnsi="Verdana"/>
          <w:color w:val="595959" w:themeColor="text1" w:themeTint="A6"/>
          <w:sz w:val="16"/>
          <w:szCs w:val="16"/>
          <w:lang w:val="pl-PL"/>
        </w:rPr>
      </w:pPr>
      <w:r w:rsidRPr="003E3F08">
        <w:rPr>
          <w:rFonts w:ascii="Verdana" w:hAnsi="Verdana"/>
          <w:color w:val="595959" w:themeColor="text1" w:themeTint="A6"/>
          <w:sz w:val="16"/>
          <w:szCs w:val="16"/>
          <w:lang w:val="pl-PL"/>
        </w:rPr>
        <w:t>Karze</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określonej</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w</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ust.</w:t>
      </w:r>
      <w:r w:rsidRPr="003E3F08">
        <w:rPr>
          <w:rFonts w:ascii="Verdana" w:hAnsi="Verdana"/>
          <w:color w:val="595959" w:themeColor="text1" w:themeTint="A6"/>
          <w:spacing w:val="-11"/>
          <w:sz w:val="16"/>
          <w:szCs w:val="16"/>
          <w:lang w:val="pl-PL"/>
        </w:rPr>
        <w:t xml:space="preserve"> </w:t>
      </w:r>
      <w:r w:rsidRPr="003E3F08">
        <w:rPr>
          <w:rFonts w:ascii="Verdana" w:hAnsi="Verdana"/>
          <w:color w:val="595959" w:themeColor="text1" w:themeTint="A6"/>
          <w:sz w:val="16"/>
          <w:szCs w:val="16"/>
          <w:lang w:val="pl-PL"/>
        </w:rPr>
        <w:t>1</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podlega,</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kto</w:t>
      </w:r>
      <w:r w:rsidRPr="003E3F08">
        <w:rPr>
          <w:rFonts w:ascii="Verdana" w:hAnsi="Verdana"/>
          <w:color w:val="595959" w:themeColor="text1" w:themeTint="A6"/>
          <w:spacing w:val="-9"/>
          <w:sz w:val="16"/>
          <w:szCs w:val="16"/>
          <w:lang w:val="pl-PL"/>
        </w:rPr>
        <w:t xml:space="preserve"> </w:t>
      </w:r>
      <w:r w:rsidRPr="003E3F08">
        <w:rPr>
          <w:rFonts w:ascii="Verdana" w:hAnsi="Verdana"/>
          <w:color w:val="595959" w:themeColor="text1" w:themeTint="A6"/>
          <w:sz w:val="16"/>
          <w:szCs w:val="16"/>
          <w:lang w:val="pl-PL"/>
        </w:rPr>
        <w:t>w</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związku</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prowadzoną</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działalnością</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gospodarczą</w:t>
      </w:r>
      <w:r w:rsidRPr="003E3F08">
        <w:rPr>
          <w:rFonts w:ascii="Verdana" w:hAnsi="Verdana"/>
          <w:color w:val="595959" w:themeColor="text1" w:themeTint="A6"/>
          <w:spacing w:val="-10"/>
          <w:sz w:val="16"/>
          <w:szCs w:val="16"/>
          <w:lang w:val="pl-PL"/>
        </w:rPr>
        <w:t xml:space="preserve"> </w:t>
      </w:r>
      <w:r w:rsidRPr="003E3F08">
        <w:rPr>
          <w:rFonts w:ascii="Verdana" w:hAnsi="Verdana"/>
          <w:color w:val="595959" w:themeColor="text1" w:themeTint="A6"/>
          <w:sz w:val="16"/>
          <w:szCs w:val="16"/>
          <w:lang w:val="pl-PL"/>
        </w:rPr>
        <w:t>uporczywie</w:t>
      </w:r>
      <w:r w:rsidRPr="003E3F08">
        <w:rPr>
          <w:rFonts w:ascii="Verdana" w:hAnsi="Verdana"/>
          <w:color w:val="595959" w:themeColor="text1" w:themeTint="A6"/>
          <w:spacing w:val="-12"/>
          <w:sz w:val="16"/>
          <w:szCs w:val="16"/>
          <w:lang w:val="pl-PL"/>
        </w:rPr>
        <w:t xml:space="preserve"> </w:t>
      </w:r>
      <w:r w:rsidRPr="003E3F08">
        <w:rPr>
          <w:rFonts w:ascii="Verdana" w:hAnsi="Verdana"/>
          <w:color w:val="595959" w:themeColor="text1" w:themeTint="A6"/>
          <w:sz w:val="16"/>
          <w:szCs w:val="16"/>
          <w:lang w:val="pl-PL"/>
        </w:rPr>
        <w:t>powierza</w:t>
      </w:r>
      <w:r w:rsidRPr="003E3F08">
        <w:rPr>
          <w:rFonts w:ascii="Verdana" w:hAnsi="Verdana"/>
          <w:color w:val="595959" w:themeColor="text1" w:themeTint="A6"/>
          <w:spacing w:val="-8"/>
          <w:sz w:val="16"/>
          <w:szCs w:val="16"/>
          <w:lang w:val="pl-PL"/>
        </w:rPr>
        <w:t xml:space="preserve"> </w:t>
      </w:r>
      <w:r w:rsidRPr="003E3F08">
        <w:rPr>
          <w:rFonts w:ascii="Verdana" w:hAnsi="Verdana"/>
          <w:color w:val="595959" w:themeColor="text1" w:themeTint="A6"/>
          <w:sz w:val="16"/>
          <w:szCs w:val="16"/>
          <w:lang w:val="pl-PL"/>
        </w:rPr>
        <w:t>wykonywanie</w:t>
      </w:r>
      <w:r w:rsidRPr="003E3F08">
        <w:rPr>
          <w:rFonts w:ascii="Verdana" w:hAnsi="Verdana"/>
          <w:color w:val="595959" w:themeColor="text1" w:themeTint="A6"/>
          <w:spacing w:val="-12"/>
          <w:sz w:val="16"/>
          <w:szCs w:val="16"/>
          <w:lang w:val="pl-PL"/>
        </w:rPr>
        <w:t xml:space="preserve"> </w:t>
      </w:r>
      <w:r w:rsidRPr="003E3F08">
        <w:rPr>
          <w:rFonts w:ascii="Verdana" w:hAnsi="Verdana"/>
          <w:color w:val="595959" w:themeColor="text1" w:themeTint="A6"/>
          <w:spacing w:val="2"/>
          <w:sz w:val="16"/>
          <w:szCs w:val="16"/>
          <w:lang w:val="pl-PL"/>
        </w:rPr>
        <w:t xml:space="preserve">pracy </w:t>
      </w:r>
      <w:r w:rsidRPr="003E3F08">
        <w:rPr>
          <w:rFonts w:ascii="Verdana" w:hAnsi="Verdana"/>
          <w:color w:val="595959" w:themeColor="text1" w:themeTint="A6"/>
          <w:sz w:val="16"/>
          <w:szCs w:val="16"/>
          <w:lang w:val="pl-PL"/>
        </w:rPr>
        <w:t>cudzoziemcowi przebywającemu bez ważnego dokumentu uprawniającego do pobytu na terytorium Rzeczypospolitej</w:t>
      </w:r>
      <w:r w:rsidRPr="003E3F08">
        <w:rPr>
          <w:rFonts w:ascii="Verdana" w:hAnsi="Verdana"/>
          <w:color w:val="595959" w:themeColor="text1" w:themeTint="A6"/>
          <w:spacing w:val="-40"/>
          <w:sz w:val="16"/>
          <w:szCs w:val="16"/>
          <w:lang w:val="pl-PL"/>
        </w:rPr>
        <w:t xml:space="preserve"> </w:t>
      </w:r>
      <w:r w:rsidRPr="003E3F08">
        <w:rPr>
          <w:rFonts w:ascii="Verdana" w:hAnsi="Verdana"/>
          <w:color w:val="595959" w:themeColor="text1" w:themeTint="A6"/>
          <w:sz w:val="16"/>
          <w:szCs w:val="16"/>
          <w:lang w:val="pl-PL"/>
        </w:rPr>
        <w:t>Polskiej.</w:t>
      </w:r>
    </w:p>
    <w:p w:rsidR="00CD189A" w:rsidRPr="003E3F08" w:rsidRDefault="00CD189A" w:rsidP="00CD189A">
      <w:pPr>
        <w:pStyle w:val="Tekstpodstawowy"/>
        <w:spacing w:before="1"/>
        <w:ind w:left="118" w:right="103"/>
        <w:rPr>
          <w:color w:val="595959" w:themeColor="text1" w:themeTint="A6"/>
          <w:sz w:val="16"/>
          <w:szCs w:val="16"/>
          <w:lang w:val="pl-PL"/>
        </w:rPr>
      </w:pPr>
      <w:r w:rsidRPr="003E3F08">
        <w:rPr>
          <w:b/>
          <w:color w:val="595959" w:themeColor="text1" w:themeTint="A6"/>
          <w:sz w:val="16"/>
          <w:szCs w:val="16"/>
          <w:lang w:val="pl-PL"/>
        </w:rPr>
        <w:t xml:space="preserve">Art. 10. </w:t>
      </w:r>
      <w:r w:rsidRPr="003E3F08">
        <w:rPr>
          <w:color w:val="595959" w:themeColor="text1" w:themeTint="A6"/>
          <w:sz w:val="16"/>
          <w:szCs w:val="16"/>
          <w:lang w:val="pl-PL"/>
        </w:rPr>
        <w:t>1. Kto powierza wykonywanie pracy cudzoziemcowi przebywającemu bez ważnego dokumentu uprawniającego do pobytu na terytorium Rzeczypospolitej Polskiej w warunkach szczególnego wykorzystania, podlega karze pozbawienia wolności do lat 3.</w:t>
      </w:r>
    </w:p>
    <w:p w:rsidR="00CD189A" w:rsidRPr="003E3F08" w:rsidRDefault="00CD189A" w:rsidP="00CD189A">
      <w:pPr>
        <w:pStyle w:val="Tekstpodstawowy"/>
        <w:ind w:left="118" w:right="124" w:firstLine="708"/>
        <w:jc w:val="both"/>
        <w:rPr>
          <w:color w:val="595959" w:themeColor="text1" w:themeTint="A6"/>
          <w:sz w:val="16"/>
          <w:szCs w:val="16"/>
          <w:lang w:val="pl-PL"/>
        </w:rPr>
      </w:pPr>
      <w:r w:rsidRPr="003E3F08">
        <w:rPr>
          <w:color w:val="595959" w:themeColor="text1" w:themeTint="A6"/>
          <w:sz w:val="16"/>
          <w:szCs w:val="16"/>
          <w:lang w:val="pl-PL"/>
        </w:rPr>
        <w:t>2. Tej samej karze podlega, kto powierza wykonywanie pracy cudzoziemcowi przebywającemu bez ważnego dokumentu uprawniającego</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do</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pobytu</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na</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terytorium</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Rzeczypospolitej</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Polskiej,</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będącemu</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pokrzywdzonym</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przestępstwem</w:t>
      </w:r>
      <w:r w:rsidRPr="003E3F08">
        <w:rPr>
          <w:color w:val="595959" w:themeColor="text1" w:themeTint="A6"/>
          <w:spacing w:val="-2"/>
          <w:sz w:val="16"/>
          <w:szCs w:val="16"/>
          <w:lang w:val="pl-PL"/>
        </w:rPr>
        <w:t xml:space="preserve"> </w:t>
      </w:r>
      <w:r w:rsidRPr="003E3F08">
        <w:rPr>
          <w:color w:val="595959" w:themeColor="text1" w:themeTint="A6"/>
          <w:sz w:val="16"/>
          <w:szCs w:val="16"/>
          <w:lang w:val="pl-PL"/>
        </w:rPr>
        <w:t>określonym</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art.</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189a</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1 ustawy z dnia 6 czerwca 1997 r. – Kodeks karny (Dz. U. Nr 88, poz. 553, z późn.</w:t>
      </w:r>
      <w:r w:rsidRPr="003E3F08">
        <w:rPr>
          <w:color w:val="595959" w:themeColor="text1" w:themeTint="A6"/>
          <w:spacing w:val="-29"/>
          <w:sz w:val="16"/>
          <w:szCs w:val="16"/>
          <w:lang w:val="pl-PL"/>
        </w:rPr>
        <w:t xml:space="preserve"> </w:t>
      </w:r>
      <w:r w:rsidRPr="003E3F08">
        <w:rPr>
          <w:color w:val="595959" w:themeColor="text1" w:themeTint="A6"/>
          <w:sz w:val="16"/>
          <w:szCs w:val="16"/>
          <w:lang w:val="pl-PL"/>
        </w:rPr>
        <w:t>zm.3)).</w:t>
      </w:r>
    </w:p>
    <w:p w:rsidR="00CD189A" w:rsidRPr="003E3F08" w:rsidRDefault="00CD189A" w:rsidP="00CD189A">
      <w:pPr>
        <w:pStyle w:val="Tekstpodstawowy"/>
        <w:ind w:right="124"/>
        <w:jc w:val="both"/>
        <w:rPr>
          <w:color w:val="595959" w:themeColor="text1" w:themeTint="A6"/>
          <w:sz w:val="16"/>
          <w:szCs w:val="16"/>
          <w:lang w:val="pl-PL"/>
        </w:rPr>
        <w:sectPr w:rsidR="00CD189A" w:rsidRPr="003E3F08">
          <w:pgSz w:w="16840" w:h="11910" w:orient="landscape"/>
          <w:pgMar w:top="1100" w:right="1300" w:bottom="1200" w:left="1300" w:header="0" w:footer="1003" w:gutter="0"/>
          <w:cols w:space="708"/>
        </w:sectPr>
      </w:pPr>
    </w:p>
    <w:p w:rsidR="00FE5F75" w:rsidRPr="003E3F08" w:rsidRDefault="00FE5F75">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301"/>
        </w:trPr>
        <w:tc>
          <w:tcPr>
            <w:tcW w:w="4645" w:type="dxa"/>
            <w:tcBorders>
              <w:bottom w:val="nil"/>
            </w:tcBorders>
          </w:tcPr>
          <w:p w:rsidR="00FE5F75" w:rsidRPr="0031752A" w:rsidRDefault="000F5355">
            <w:pPr>
              <w:pStyle w:val="TableParagraph"/>
              <w:spacing w:line="265" w:lineRule="exact"/>
              <w:rPr>
                <w:rFonts w:asciiTheme="minorHAnsi" w:hAnsiTheme="minorHAnsi"/>
                <w:sz w:val="20"/>
              </w:rPr>
            </w:pPr>
            <w:r w:rsidRPr="0031752A">
              <w:rPr>
                <w:rFonts w:asciiTheme="minorHAnsi" w:hAnsiTheme="minorHAnsi"/>
                <w:b/>
                <w:sz w:val="20"/>
              </w:rPr>
              <w:t>Jeżeli tak</w:t>
            </w:r>
            <w:r w:rsidRPr="0031752A">
              <w:rPr>
                <w:rFonts w:asciiTheme="minorHAnsi" w:hAnsiTheme="minorHAnsi"/>
                <w:sz w:val="20"/>
              </w:rPr>
              <w:t>, proszę podać:</w:t>
            </w:r>
          </w:p>
        </w:tc>
        <w:tc>
          <w:tcPr>
            <w:tcW w:w="4647" w:type="dxa"/>
            <w:tcBorders>
              <w:bottom w:val="nil"/>
            </w:tcBorders>
          </w:tcPr>
          <w:p w:rsidR="00FE5F75" w:rsidRPr="0031752A" w:rsidRDefault="00FE5F75">
            <w:pPr>
              <w:rPr>
                <w:rFonts w:asciiTheme="minorHAnsi" w:hAnsiTheme="minorHAnsi"/>
                <w:sz w:val="20"/>
              </w:rPr>
            </w:pPr>
          </w:p>
        </w:tc>
        <w:tc>
          <w:tcPr>
            <w:tcW w:w="4645" w:type="dxa"/>
            <w:vMerge w:val="restart"/>
          </w:tcPr>
          <w:p w:rsidR="00FE5F75" w:rsidRPr="0031752A" w:rsidRDefault="000F5355">
            <w:pPr>
              <w:pStyle w:val="TableParagraph"/>
              <w:spacing w:line="259" w:lineRule="auto"/>
              <w:ind w:left="100" w:right="419"/>
              <w:rPr>
                <w:rFonts w:asciiTheme="minorHAnsi" w:hAnsiTheme="minorHAnsi"/>
                <w:sz w:val="20"/>
              </w:rPr>
            </w:pPr>
            <w:r w:rsidRPr="003E3F08">
              <w:rPr>
                <w:rFonts w:asciiTheme="minorHAnsi" w:hAnsiTheme="minorHAnsi"/>
                <w:sz w:val="20"/>
                <w:lang w:val="pl-PL"/>
              </w:rPr>
              <w:t xml:space="preserve">W przypadku prawomocnego skazania za jedno z wymienionych przestępstw należy wskazać datę wyroku, przyporządkowując przestępstwu jeden z punktów od 1 do 6 odpowiadających przestępstwom wymienionym w art. 57 ust. 1 dyrektywy. </w:t>
            </w:r>
            <w:r w:rsidRPr="0031752A">
              <w:rPr>
                <w:rFonts w:asciiTheme="minorHAnsi" w:hAnsiTheme="minorHAnsi"/>
                <w:sz w:val="20"/>
              </w:rPr>
              <w:t>Tytułem przykładu:</w:t>
            </w:r>
          </w:p>
          <w:p w:rsidR="00FE5F75" w:rsidRPr="003E3F08" w:rsidRDefault="000F5355" w:rsidP="0031752A">
            <w:pPr>
              <w:pStyle w:val="TableParagraph"/>
              <w:numPr>
                <w:ilvl w:val="0"/>
                <w:numId w:val="15"/>
              </w:numPr>
              <w:tabs>
                <w:tab w:val="left" w:pos="821"/>
                <w:tab w:val="left" w:pos="822"/>
              </w:tabs>
              <w:spacing w:before="159" w:line="259" w:lineRule="auto"/>
              <w:ind w:right="303"/>
              <w:rPr>
                <w:rFonts w:asciiTheme="minorHAnsi" w:hAnsiTheme="minorHAnsi"/>
                <w:sz w:val="20"/>
                <w:lang w:val="pl-PL"/>
              </w:rPr>
            </w:pPr>
            <w:r w:rsidRPr="003E3F08">
              <w:rPr>
                <w:rFonts w:asciiTheme="minorHAnsi" w:hAnsiTheme="minorHAnsi"/>
                <w:sz w:val="20"/>
                <w:lang w:val="pl-PL"/>
              </w:rPr>
              <w:t>w przypadku skazania za przestępstwo, o którym mowa w art. 165a Kodeksu karnego, należy wskazać pkt</w:t>
            </w:r>
            <w:r w:rsidRPr="003E3F08">
              <w:rPr>
                <w:rFonts w:asciiTheme="minorHAnsi" w:hAnsiTheme="minorHAnsi"/>
                <w:spacing w:val="-2"/>
                <w:sz w:val="20"/>
                <w:lang w:val="pl-PL"/>
              </w:rPr>
              <w:t xml:space="preserve"> </w:t>
            </w:r>
            <w:r w:rsidRPr="003E3F08">
              <w:rPr>
                <w:rFonts w:asciiTheme="minorHAnsi" w:hAnsiTheme="minorHAnsi"/>
                <w:sz w:val="20"/>
                <w:lang w:val="pl-PL"/>
              </w:rPr>
              <w:t>(5);</w:t>
            </w:r>
          </w:p>
          <w:p w:rsidR="00FE5F75" w:rsidRPr="003E3F08" w:rsidRDefault="000F5355" w:rsidP="0031752A">
            <w:pPr>
              <w:pStyle w:val="TableParagraph"/>
              <w:numPr>
                <w:ilvl w:val="0"/>
                <w:numId w:val="15"/>
              </w:numPr>
              <w:tabs>
                <w:tab w:val="left" w:pos="821"/>
                <w:tab w:val="left" w:pos="822"/>
              </w:tabs>
              <w:spacing w:line="259" w:lineRule="auto"/>
              <w:ind w:right="303"/>
              <w:rPr>
                <w:rFonts w:asciiTheme="minorHAnsi" w:hAnsiTheme="minorHAnsi"/>
                <w:sz w:val="20"/>
                <w:lang w:val="pl-PL"/>
              </w:rPr>
            </w:pPr>
            <w:r w:rsidRPr="003E3F08">
              <w:rPr>
                <w:rFonts w:asciiTheme="minorHAnsi" w:hAnsiTheme="minorHAnsi"/>
                <w:sz w:val="20"/>
                <w:lang w:val="pl-PL"/>
              </w:rPr>
              <w:t>w przypadku skazania za przestępstwo, o którym mowa w art. 189a Kodeksu karnego, należy wskazać pkt</w:t>
            </w:r>
            <w:r w:rsidRPr="003E3F08">
              <w:rPr>
                <w:rFonts w:asciiTheme="minorHAnsi" w:hAnsiTheme="minorHAnsi"/>
                <w:spacing w:val="-2"/>
                <w:sz w:val="20"/>
                <w:lang w:val="pl-PL"/>
              </w:rPr>
              <w:t xml:space="preserve"> </w:t>
            </w:r>
            <w:r w:rsidRPr="003E3F08">
              <w:rPr>
                <w:rFonts w:asciiTheme="minorHAnsi" w:hAnsiTheme="minorHAnsi"/>
                <w:sz w:val="20"/>
                <w:lang w:val="pl-PL"/>
              </w:rPr>
              <w:t>(6);</w:t>
            </w:r>
          </w:p>
          <w:p w:rsidR="00FE5F75" w:rsidRPr="003E3F08" w:rsidRDefault="000F5355" w:rsidP="0031752A">
            <w:pPr>
              <w:pStyle w:val="TableParagraph"/>
              <w:numPr>
                <w:ilvl w:val="0"/>
                <w:numId w:val="15"/>
              </w:numPr>
              <w:tabs>
                <w:tab w:val="left" w:pos="821"/>
                <w:tab w:val="left" w:pos="822"/>
              </w:tabs>
              <w:spacing w:line="256" w:lineRule="auto"/>
              <w:ind w:right="303"/>
              <w:rPr>
                <w:rFonts w:asciiTheme="minorHAnsi" w:hAnsiTheme="minorHAnsi"/>
                <w:sz w:val="20"/>
                <w:lang w:val="pl-PL"/>
              </w:rPr>
            </w:pPr>
            <w:r w:rsidRPr="003E3F08">
              <w:rPr>
                <w:rFonts w:asciiTheme="minorHAnsi" w:hAnsiTheme="minorHAnsi"/>
                <w:sz w:val="20"/>
                <w:lang w:val="pl-PL"/>
              </w:rPr>
              <w:t>w przypadku skazania za przestępstwo, o którym mowa w art. 228-230a Kodeksu karnego, należy wskazać pkt</w:t>
            </w:r>
            <w:r w:rsidRPr="003E3F08">
              <w:rPr>
                <w:rFonts w:asciiTheme="minorHAnsi" w:hAnsiTheme="minorHAnsi"/>
                <w:spacing w:val="-2"/>
                <w:sz w:val="20"/>
                <w:lang w:val="pl-PL"/>
              </w:rPr>
              <w:t xml:space="preserve"> </w:t>
            </w:r>
            <w:r w:rsidRPr="003E3F08">
              <w:rPr>
                <w:rFonts w:asciiTheme="minorHAnsi" w:hAnsiTheme="minorHAnsi"/>
                <w:sz w:val="20"/>
                <w:lang w:val="pl-PL"/>
              </w:rPr>
              <w:t>(2);</w:t>
            </w:r>
          </w:p>
          <w:p w:rsidR="00FE5F75" w:rsidRPr="003E3F08" w:rsidRDefault="000F5355" w:rsidP="0031752A">
            <w:pPr>
              <w:pStyle w:val="TableParagraph"/>
              <w:numPr>
                <w:ilvl w:val="0"/>
                <w:numId w:val="15"/>
              </w:numPr>
              <w:tabs>
                <w:tab w:val="left" w:pos="821"/>
                <w:tab w:val="left" w:pos="822"/>
              </w:tabs>
              <w:spacing w:before="3" w:line="256" w:lineRule="auto"/>
              <w:ind w:right="301"/>
              <w:rPr>
                <w:rFonts w:asciiTheme="minorHAnsi" w:hAnsiTheme="minorHAnsi"/>
                <w:sz w:val="20"/>
                <w:lang w:val="pl-PL"/>
              </w:rPr>
            </w:pPr>
            <w:r w:rsidRPr="003E3F08">
              <w:rPr>
                <w:rFonts w:asciiTheme="minorHAnsi" w:hAnsiTheme="minorHAnsi"/>
                <w:sz w:val="20"/>
                <w:lang w:val="pl-PL"/>
              </w:rPr>
              <w:t>w przypadku skazania za przestępstwo, o którym mowa w art. 258 Kodeksu karnego, należy wskazać pkt</w:t>
            </w:r>
            <w:r w:rsidRPr="003E3F08">
              <w:rPr>
                <w:rFonts w:asciiTheme="minorHAnsi" w:hAnsiTheme="minorHAnsi"/>
                <w:spacing w:val="-2"/>
                <w:sz w:val="20"/>
                <w:lang w:val="pl-PL"/>
              </w:rPr>
              <w:t xml:space="preserve"> </w:t>
            </w:r>
            <w:r w:rsidRPr="003E3F08">
              <w:rPr>
                <w:rFonts w:asciiTheme="minorHAnsi" w:hAnsiTheme="minorHAnsi"/>
                <w:sz w:val="20"/>
                <w:lang w:val="pl-PL"/>
              </w:rPr>
              <w:t>(1);</w:t>
            </w:r>
          </w:p>
          <w:p w:rsidR="0031752A" w:rsidRPr="003E3F08" w:rsidRDefault="0031752A" w:rsidP="0031752A">
            <w:pPr>
              <w:pStyle w:val="TableParagraph"/>
              <w:numPr>
                <w:ilvl w:val="0"/>
                <w:numId w:val="15"/>
              </w:numPr>
              <w:tabs>
                <w:tab w:val="left" w:pos="821"/>
                <w:tab w:val="left" w:pos="822"/>
              </w:tabs>
              <w:spacing w:line="259" w:lineRule="auto"/>
              <w:ind w:right="303"/>
              <w:rPr>
                <w:rFonts w:asciiTheme="minorHAnsi" w:hAnsiTheme="minorHAnsi"/>
                <w:sz w:val="20"/>
                <w:lang w:val="pl-PL"/>
              </w:rPr>
            </w:pPr>
            <w:r w:rsidRPr="003E3F08">
              <w:rPr>
                <w:rFonts w:asciiTheme="minorHAnsi" w:hAnsiTheme="minorHAnsi"/>
                <w:sz w:val="20"/>
                <w:lang w:val="pl-PL"/>
              </w:rPr>
              <w:t>w przypadku skazania za przestępstwo, o którym mowa w art. 46 lub 48 ustawy z dnia 2</w:t>
            </w:r>
            <w:r w:rsidRPr="003E3F08">
              <w:rPr>
                <w:rFonts w:asciiTheme="minorHAnsi" w:hAnsiTheme="minorHAnsi"/>
                <w:sz w:val="20"/>
                <w:u w:val="single"/>
                <w:lang w:val="pl-PL"/>
              </w:rPr>
              <w:t xml:space="preserve">5 </w:t>
            </w:r>
            <w:r w:rsidRPr="003E3F08">
              <w:rPr>
                <w:rFonts w:asciiTheme="minorHAnsi" w:hAnsiTheme="minorHAnsi"/>
                <w:sz w:val="20"/>
                <w:lang w:val="pl-PL"/>
              </w:rPr>
              <w:t xml:space="preserve">czerwca 2010 r. o sporcie (Dz. U. z </w:t>
            </w:r>
            <w:r w:rsidRPr="003E3F08">
              <w:rPr>
                <w:rFonts w:asciiTheme="minorHAnsi" w:hAnsiTheme="minorHAnsi"/>
                <w:sz w:val="20"/>
                <w:u w:val="single"/>
                <w:lang w:val="pl-PL"/>
              </w:rPr>
              <w:t>2016 r., poz.176</w:t>
            </w:r>
            <w:r w:rsidRPr="003E3F08">
              <w:rPr>
                <w:rFonts w:asciiTheme="minorHAnsi" w:hAnsiTheme="minorHAnsi"/>
                <w:sz w:val="20"/>
                <w:lang w:val="pl-PL"/>
              </w:rPr>
              <w:t>), należy wskazać pkt</w:t>
            </w:r>
            <w:r w:rsidRPr="003E3F08">
              <w:rPr>
                <w:rFonts w:asciiTheme="minorHAnsi" w:hAnsiTheme="minorHAnsi"/>
                <w:spacing w:val="-10"/>
                <w:sz w:val="20"/>
                <w:lang w:val="pl-PL"/>
              </w:rPr>
              <w:t xml:space="preserve"> </w:t>
            </w:r>
            <w:r w:rsidRPr="003E3F08">
              <w:rPr>
                <w:rFonts w:asciiTheme="minorHAnsi" w:hAnsiTheme="minorHAnsi"/>
                <w:sz w:val="20"/>
                <w:lang w:val="pl-PL"/>
              </w:rPr>
              <w:t>(2).</w:t>
            </w:r>
          </w:p>
          <w:p w:rsidR="0031752A" w:rsidRPr="003E3F08" w:rsidRDefault="0031752A" w:rsidP="0031752A">
            <w:pPr>
              <w:pStyle w:val="TableParagraph"/>
              <w:numPr>
                <w:ilvl w:val="0"/>
                <w:numId w:val="15"/>
              </w:numPr>
              <w:tabs>
                <w:tab w:val="left" w:pos="821"/>
                <w:tab w:val="left" w:pos="822"/>
              </w:tabs>
              <w:spacing w:before="3" w:line="256" w:lineRule="auto"/>
              <w:ind w:right="301"/>
              <w:rPr>
                <w:rFonts w:asciiTheme="minorHAnsi" w:hAnsiTheme="minorHAnsi"/>
                <w:sz w:val="20"/>
                <w:lang w:val="pl-PL"/>
              </w:rPr>
            </w:pPr>
            <w:r w:rsidRPr="003E3F08">
              <w:rPr>
                <w:rFonts w:asciiTheme="minorHAnsi" w:hAnsiTheme="minorHAnsi"/>
                <w:sz w:val="20"/>
                <w:lang w:val="pl-PL"/>
              </w:rPr>
              <w:t>Jeśli wyrok skazujący określa okres wykluczenia z udziału w postępowaniach o udzielenie zamówienia publiczne, tę informację również należy wskazać w tej sekcji formularza.</w:t>
            </w:r>
          </w:p>
        </w:tc>
      </w:tr>
      <w:tr w:rsidR="00FE5F75" w:rsidRPr="004634A8">
        <w:trPr>
          <w:trHeight w:hRule="exact" w:val="290"/>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lang w:val="pl-PL"/>
              </w:rPr>
            </w:pPr>
            <w:r w:rsidRPr="003E3F08">
              <w:rPr>
                <w:rFonts w:asciiTheme="minorHAnsi" w:hAnsiTheme="minorHAnsi"/>
                <w:sz w:val="20"/>
                <w:lang w:val="pl-PL"/>
              </w:rPr>
              <w:t>a) datę wyroku, określić, których spośród</w:t>
            </w:r>
          </w:p>
        </w:tc>
        <w:tc>
          <w:tcPr>
            <w:tcW w:w="4647" w:type="dxa"/>
            <w:tcBorders>
              <w:top w:val="nil"/>
              <w:bottom w:val="nil"/>
            </w:tcBorders>
          </w:tcPr>
          <w:p w:rsidR="00FE5F75" w:rsidRPr="003E3F08" w:rsidRDefault="000F5355">
            <w:pPr>
              <w:pStyle w:val="TableParagraph"/>
              <w:spacing w:line="259" w:lineRule="exact"/>
              <w:ind w:right="109"/>
              <w:rPr>
                <w:rFonts w:asciiTheme="minorHAnsi" w:hAnsiTheme="minorHAnsi"/>
                <w:sz w:val="20"/>
                <w:lang w:val="pl-PL"/>
              </w:rPr>
            </w:pPr>
            <w:r w:rsidRPr="003E3F08">
              <w:rPr>
                <w:rFonts w:asciiTheme="minorHAnsi" w:hAnsiTheme="minorHAnsi"/>
                <w:sz w:val="20"/>
                <w:lang w:val="pl-PL"/>
              </w:rPr>
              <w:t>a) data: [   ], punkt(-y): [   ], powód(-ody): [  ]</w:t>
            </w:r>
          </w:p>
        </w:tc>
        <w:tc>
          <w:tcPr>
            <w:tcW w:w="4645" w:type="dxa"/>
            <w:vMerge/>
          </w:tcPr>
          <w:p w:rsidR="00FE5F75" w:rsidRPr="003E3F08" w:rsidRDefault="00FE5F75">
            <w:pPr>
              <w:rPr>
                <w:rFonts w:asciiTheme="minorHAnsi" w:hAnsiTheme="minorHAnsi"/>
                <w:sz w:val="20"/>
                <w:lang w:val="pl-PL"/>
              </w:rPr>
            </w:pPr>
          </w:p>
        </w:tc>
      </w:tr>
      <w:tr w:rsidR="00FE5F75" w:rsidRPr="004634A8">
        <w:trPr>
          <w:trHeight w:hRule="exact" w:val="290"/>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lang w:val="pl-PL"/>
              </w:rPr>
            </w:pPr>
            <w:r w:rsidRPr="003E3F08">
              <w:rPr>
                <w:rFonts w:asciiTheme="minorHAnsi" w:hAnsiTheme="minorHAnsi"/>
                <w:sz w:val="20"/>
                <w:lang w:val="pl-PL"/>
              </w:rPr>
              <w:t>punktów 1–6 on dotyczy, oraz podać powód(-</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trPr>
          <w:trHeight w:hRule="exact" w:val="289"/>
        </w:trPr>
        <w:tc>
          <w:tcPr>
            <w:tcW w:w="4645" w:type="dxa"/>
            <w:tcBorders>
              <w:top w:val="nil"/>
              <w:bottom w:val="nil"/>
            </w:tcBorders>
          </w:tcPr>
          <w:p w:rsidR="00FE5F75" w:rsidRPr="0031752A" w:rsidRDefault="000F5355">
            <w:pPr>
              <w:pStyle w:val="TableParagraph"/>
              <w:spacing w:line="259" w:lineRule="exact"/>
              <w:rPr>
                <w:rFonts w:asciiTheme="minorHAnsi" w:hAnsiTheme="minorHAnsi"/>
                <w:sz w:val="20"/>
              </w:rPr>
            </w:pPr>
            <w:r w:rsidRPr="0031752A">
              <w:rPr>
                <w:rFonts w:asciiTheme="minorHAnsi" w:hAnsiTheme="minorHAnsi"/>
                <w:sz w:val="20"/>
              </w:rPr>
              <w:t>ody) skazania;</w:t>
            </w:r>
          </w:p>
        </w:tc>
        <w:tc>
          <w:tcPr>
            <w:tcW w:w="4647" w:type="dxa"/>
            <w:tcBorders>
              <w:top w:val="nil"/>
              <w:bottom w:val="nil"/>
            </w:tcBorders>
          </w:tcPr>
          <w:p w:rsidR="00FE5F75" w:rsidRPr="0031752A" w:rsidRDefault="00FE5F75">
            <w:pPr>
              <w:rPr>
                <w:rFonts w:asciiTheme="minorHAnsi" w:hAnsiTheme="minorHAnsi"/>
                <w:sz w:val="20"/>
              </w:rPr>
            </w:pPr>
          </w:p>
        </w:tc>
        <w:tc>
          <w:tcPr>
            <w:tcW w:w="4645" w:type="dxa"/>
            <w:vMerge/>
          </w:tcPr>
          <w:p w:rsidR="00FE5F75" w:rsidRPr="0031752A" w:rsidRDefault="00FE5F75">
            <w:pPr>
              <w:rPr>
                <w:rFonts w:asciiTheme="minorHAnsi" w:hAnsiTheme="minorHAnsi"/>
                <w:sz w:val="20"/>
              </w:rPr>
            </w:pPr>
          </w:p>
        </w:tc>
      </w:tr>
      <w:tr w:rsidR="00FE5F75">
        <w:trPr>
          <w:trHeight w:hRule="exact" w:val="290"/>
        </w:trPr>
        <w:tc>
          <w:tcPr>
            <w:tcW w:w="4645" w:type="dxa"/>
            <w:tcBorders>
              <w:top w:val="nil"/>
              <w:bottom w:val="nil"/>
            </w:tcBorders>
          </w:tcPr>
          <w:p w:rsidR="00FE5F75" w:rsidRPr="003E3F08" w:rsidRDefault="000F5355">
            <w:pPr>
              <w:pStyle w:val="TableParagraph"/>
              <w:spacing w:line="258" w:lineRule="exact"/>
              <w:rPr>
                <w:rFonts w:asciiTheme="minorHAnsi" w:hAnsiTheme="minorHAnsi"/>
                <w:sz w:val="20"/>
                <w:lang w:val="pl-PL"/>
              </w:rPr>
            </w:pPr>
            <w:r w:rsidRPr="003E3F08">
              <w:rPr>
                <w:rFonts w:asciiTheme="minorHAnsi" w:hAnsiTheme="minorHAnsi"/>
                <w:sz w:val="20"/>
                <w:lang w:val="pl-PL"/>
              </w:rPr>
              <w:t>b) wskazać, kto został skazany [ ];</w:t>
            </w:r>
          </w:p>
        </w:tc>
        <w:tc>
          <w:tcPr>
            <w:tcW w:w="4647" w:type="dxa"/>
            <w:tcBorders>
              <w:top w:val="nil"/>
              <w:bottom w:val="nil"/>
            </w:tcBorders>
          </w:tcPr>
          <w:p w:rsidR="00FE5F75" w:rsidRPr="0031752A" w:rsidRDefault="000F5355">
            <w:pPr>
              <w:pStyle w:val="TableParagraph"/>
              <w:spacing w:line="258" w:lineRule="exact"/>
              <w:ind w:right="109"/>
              <w:rPr>
                <w:rFonts w:asciiTheme="minorHAnsi" w:hAnsiTheme="minorHAnsi"/>
                <w:sz w:val="20"/>
              </w:rPr>
            </w:pPr>
            <w:r w:rsidRPr="0031752A">
              <w:rPr>
                <w:rFonts w:asciiTheme="minorHAnsi" w:hAnsiTheme="minorHAnsi"/>
                <w:sz w:val="20"/>
              </w:rPr>
              <w:t>b) [……]</w:t>
            </w:r>
          </w:p>
        </w:tc>
        <w:tc>
          <w:tcPr>
            <w:tcW w:w="4645" w:type="dxa"/>
            <w:vMerge/>
          </w:tcPr>
          <w:p w:rsidR="00FE5F75" w:rsidRPr="0031752A" w:rsidRDefault="00FE5F75">
            <w:pPr>
              <w:rPr>
                <w:rFonts w:asciiTheme="minorHAnsi" w:hAnsiTheme="minorHAnsi"/>
                <w:sz w:val="20"/>
              </w:rPr>
            </w:pPr>
          </w:p>
        </w:tc>
      </w:tr>
      <w:tr w:rsidR="00FE5F75" w:rsidRPr="004634A8">
        <w:trPr>
          <w:trHeight w:hRule="exact" w:val="291"/>
        </w:trPr>
        <w:tc>
          <w:tcPr>
            <w:tcW w:w="4645" w:type="dxa"/>
            <w:tcBorders>
              <w:top w:val="nil"/>
              <w:bottom w:val="nil"/>
            </w:tcBorders>
          </w:tcPr>
          <w:p w:rsidR="00FE5F75" w:rsidRPr="003E3F08" w:rsidRDefault="000F5355">
            <w:pPr>
              <w:pStyle w:val="TableParagraph"/>
              <w:spacing w:line="260" w:lineRule="exact"/>
              <w:ind w:right="150"/>
              <w:rPr>
                <w:rFonts w:asciiTheme="minorHAnsi" w:hAnsiTheme="minorHAnsi"/>
                <w:b/>
                <w:sz w:val="20"/>
                <w:lang w:val="pl-PL"/>
              </w:rPr>
            </w:pPr>
            <w:r w:rsidRPr="003E3F08">
              <w:rPr>
                <w:rFonts w:asciiTheme="minorHAnsi" w:hAnsiTheme="minorHAnsi"/>
                <w:b/>
                <w:sz w:val="20"/>
                <w:lang w:val="pl-PL"/>
              </w:rPr>
              <w:t>c) w zakresie, w jakim zostało to bezpośrednio</w:t>
            </w:r>
          </w:p>
        </w:tc>
        <w:tc>
          <w:tcPr>
            <w:tcW w:w="4647" w:type="dxa"/>
            <w:tcBorders>
              <w:top w:val="nil"/>
              <w:bottom w:val="nil"/>
            </w:tcBorders>
          </w:tcPr>
          <w:p w:rsidR="00FE5F75" w:rsidRPr="003E3F08" w:rsidRDefault="000F5355">
            <w:pPr>
              <w:pStyle w:val="TableParagraph"/>
              <w:spacing w:line="260" w:lineRule="exact"/>
              <w:ind w:right="109"/>
              <w:rPr>
                <w:rFonts w:asciiTheme="minorHAnsi" w:hAnsiTheme="minorHAnsi"/>
                <w:sz w:val="20"/>
                <w:lang w:val="pl-PL"/>
              </w:rPr>
            </w:pPr>
            <w:r w:rsidRPr="003E3F08">
              <w:rPr>
                <w:rFonts w:asciiTheme="minorHAnsi" w:hAnsiTheme="minorHAnsi"/>
                <w:sz w:val="20"/>
                <w:lang w:val="pl-PL"/>
              </w:rPr>
              <w:t>c) długość okresu wykluczenia [……] oraz punkt(-</w:t>
            </w:r>
          </w:p>
        </w:tc>
        <w:tc>
          <w:tcPr>
            <w:tcW w:w="4645" w:type="dxa"/>
            <w:vMerge/>
          </w:tcPr>
          <w:p w:rsidR="00FE5F75" w:rsidRPr="003E3F08" w:rsidRDefault="00FE5F75">
            <w:pPr>
              <w:rPr>
                <w:rFonts w:asciiTheme="minorHAnsi" w:hAnsiTheme="minorHAnsi"/>
                <w:sz w:val="20"/>
                <w:lang w:val="pl-PL"/>
              </w:rPr>
            </w:pPr>
          </w:p>
        </w:tc>
      </w:tr>
      <w:tr w:rsidR="00FE5F75" w:rsidRPr="004634A8">
        <w:trPr>
          <w:trHeight w:hRule="exact" w:val="370"/>
        </w:trPr>
        <w:tc>
          <w:tcPr>
            <w:tcW w:w="4645" w:type="dxa"/>
            <w:tcBorders>
              <w:top w:val="nil"/>
              <w:bottom w:val="nil"/>
            </w:tcBorders>
          </w:tcPr>
          <w:p w:rsidR="00FE5F75" w:rsidRPr="0031752A" w:rsidRDefault="000F5355">
            <w:pPr>
              <w:pStyle w:val="TableParagraph"/>
              <w:spacing w:line="259" w:lineRule="exact"/>
              <w:rPr>
                <w:rFonts w:asciiTheme="minorHAnsi" w:hAnsiTheme="minorHAnsi"/>
                <w:b/>
                <w:sz w:val="20"/>
              </w:rPr>
            </w:pPr>
            <w:r w:rsidRPr="0031752A">
              <w:rPr>
                <w:rFonts w:asciiTheme="minorHAnsi" w:hAnsiTheme="minorHAnsi"/>
                <w:b/>
                <w:sz w:val="20"/>
              </w:rPr>
              <w:t>ustalone w wyroku:</w:t>
            </w:r>
          </w:p>
        </w:tc>
        <w:tc>
          <w:tcPr>
            <w:tcW w:w="4647" w:type="dxa"/>
            <w:tcBorders>
              <w:top w:val="nil"/>
              <w:bottom w:val="nil"/>
            </w:tcBorders>
          </w:tcPr>
          <w:p w:rsidR="00FE5F75" w:rsidRPr="003E3F08" w:rsidRDefault="000F5355">
            <w:pPr>
              <w:pStyle w:val="TableParagraph"/>
              <w:spacing w:line="259" w:lineRule="exact"/>
              <w:ind w:right="109"/>
              <w:rPr>
                <w:rFonts w:asciiTheme="minorHAnsi" w:hAnsiTheme="minorHAnsi"/>
                <w:sz w:val="20"/>
                <w:lang w:val="pl-PL"/>
              </w:rPr>
            </w:pPr>
            <w:r w:rsidRPr="003E3F08">
              <w:rPr>
                <w:rFonts w:asciiTheme="minorHAnsi" w:hAnsiTheme="minorHAnsi"/>
                <w:sz w:val="20"/>
                <w:lang w:val="pl-PL"/>
              </w:rPr>
              <w:t>y), którego(-ych) to dotyczy.</w:t>
            </w:r>
          </w:p>
        </w:tc>
        <w:tc>
          <w:tcPr>
            <w:tcW w:w="4645" w:type="dxa"/>
            <w:vMerge/>
          </w:tcPr>
          <w:p w:rsidR="00FE5F75" w:rsidRPr="003E3F08" w:rsidRDefault="00FE5F75">
            <w:pPr>
              <w:rPr>
                <w:rFonts w:asciiTheme="minorHAnsi" w:hAnsiTheme="minorHAnsi"/>
                <w:sz w:val="20"/>
                <w:lang w:val="pl-PL"/>
              </w:rPr>
            </w:pPr>
          </w:p>
        </w:tc>
      </w:tr>
      <w:tr w:rsidR="00FE5F75" w:rsidRPr="004634A8">
        <w:trPr>
          <w:trHeight w:hRule="exact" w:val="370"/>
        </w:trPr>
        <w:tc>
          <w:tcPr>
            <w:tcW w:w="4645" w:type="dxa"/>
            <w:tcBorders>
              <w:top w:val="nil"/>
              <w:bottom w:val="nil"/>
            </w:tcBorders>
          </w:tcPr>
          <w:p w:rsidR="00FE5F75" w:rsidRPr="003E3F08" w:rsidRDefault="00FE5F75">
            <w:pPr>
              <w:rPr>
                <w:sz w:val="20"/>
                <w:szCs w:val="20"/>
                <w:lang w:val="pl-PL"/>
              </w:rPr>
            </w:pPr>
          </w:p>
        </w:tc>
        <w:tc>
          <w:tcPr>
            <w:tcW w:w="4647" w:type="dxa"/>
            <w:tcBorders>
              <w:top w:val="nil"/>
              <w:bottom w:val="nil"/>
            </w:tcBorders>
          </w:tcPr>
          <w:p w:rsidR="00FE5F75" w:rsidRPr="003E3F08" w:rsidRDefault="000F5355">
            <w:pPr>
              <w:pStyle w:val="TableParagraph"/>
              <w:spacing w:before="70"/>
              <w:ind w:right="109"/>
              <w:rPr>
                <w:rFonts w:ascii="Calibri" w:hAnsi="Calibri"/>
                <w:i/>
                <w:sz w:val="20"/>
                <w:szCs w:val="20"/>
                <w:lang w:val="pl-PL"/>
              </w:rPr>
            </w:pPr>
            <w:r w:rsidRPr="003E3F08">
              <w:rPr>
                <w:rFonts w:ascii="Calibri" w:hAnsi="Calibri"/>
                <w:i/>
                <w:sz w:val="20"/>
                <w:szCs w:val="20"/>
                <w:lang w:val="pl-PL"/>
              </w:rPr>
              <w:t>Jeżeli odnośna dokumentacja jest dostępna w</w:t>
            </w:r>
          </w:p>
        </w:tc>
        <w:tc>
          <w:tcPr>
            <w:tcW w:w="4645" w:type="dxa"/>
            <w:vMerge/>
          </w:tcPr>
          <w:p w:rsidR="00FE5F75" w:rsidRPr="003E3F08" w:rsidRDefault="00FE5F75">
            <w:pPr>
              <w:rPr>
                <w:lang w:val="pl-PL"/>
              </w:rPr>
            </w:pPr>
          </w:p>
        </w:tc>
      </w:tr>
      <w:tr w:rsidR="00FE5F75" w:rsidRPr="004634A8">
        <w:trPr>
          <w:trHeight w:hRule="exact" w:val="290"/>
        </w:trPr>
        <w:tc>
          <w:tcPr>
            <w:tcW w:w="4645" w:type="dxa"/>
            <w:tcBorders>
              <w:top w:val="nil"/>
              <w:bottom w:val="nil"/>
            </w:tcBorders>
          </w:tcPr>
          <w:p w:rsidR="00FE5F75" w:rsidRPr="003E3F08" w:rsidRDefault="00FE5F75">
            <w:pPr>
              <w:rPr>
                <w:sz w:val="20"/>
                <w:szCs w:val="20"/>
                <w:lang w:val="pl-PL"/>
              </w:rPr>
            </w:pPr>
          </w:p>
        </w:tc>
        <w:tc>
          <w:tcPr>
            <w:tcW w:w="4647" w:type="dxa"/>
            <w:tcBorders>
              <w:top w:val="nil"/>
              <w:bottom w:val="nil"/>
            </w:tcBorders>
          </w:tcPr>
          <w:p w:rsidR="00FE5F75" w:rsidRPr="003E3F08" w:rsidRDefault="000F5355">
            <w:pPr>
              <w:pStyle w:val="TableParagraph"/>
              <w:spacing w:line="259" w:lineRule="exact"/>
              <w:ind w:right="109"/>
              <w:rPr>
                <w:rFonts w:ascii="Calibri" w:hAnsi="Calibri"/>
                <w:i/>
                <w:sz w:val="20"/>
                <w:szCs w:val="20"/>
                <w:lang w:val="pl-PL"/>
              </w:rPr>
            </w:pPr>
            <w:r w:rsidRPr="003E3F08">
              <w:rPr>
                <w:rFonts w:ascii="Calibri" w:hAnsi="Calibri"/>
                <w:i/>
                <w:sz w:val="20"/>
                <w:szCs w:val="20"/>
                <w:lang w:val="pl-PL"/>
              </w:rPr>
              <w:t>formie elektronicznej, proszę wskazać: (adres</w:t>
            </w:r>
          </w:p>
        </w:tc>
        <w:tc>
          <w:tcPr>
            <w:tcW w:w="4645" w:type="dxa"/>
            <w:vMerge/>
          </w:tcPr>
          <w:p w:rsidR="00FE5F75" w:rsidRPr="003E3F08" w:rsidRDefault="00FE5F75">
            <w:pPr>
              <w:rPr>
                <w:lang w:val="pl-PL"/>
              </w:rPr>
            </w:pPr>
          </w:p>
        </w:tc>
      </w:tr>
      <w:tr w:rsidR="00FE5F75" w:rsidRPr="004634A8">
        <w:trPr>
          <w:trHeight w:hRule="exact" w:val="289"/>
        </w:trPr>
        <w:tc>
          <w:tcPr>
            <w:tcW w:w="4645" w:type="dxa"/>
            <w:tcBorders>
              <w:top w:val="nil"/>
              <w:bottom w:val="nil"/>
            </w:tcBorders>
          </w:tcPr>
          <w:p w:rsidR="00FE5F75" w:rsidRPr="003E3F08" w:rsidRDefault="00FE5F75">
            <w:pPr>
              <w:rPr>
                <w:sz w:val="20"/>
                <w:szCs w:val="20"/>
                <w:lang w:val="pl-PL"/>
              </w:rPr>
            </w:pPr>
          </w:p>
        </w:tc>
        <w:tc>
          <w:tcPr>
            <w:tcW w:w="4647" w:type="dxa"/>
            <w:tcBorders>
              <w:top w:val="nil"/>
              <w:bottom w:val="nil"/>
            </w:tcBorders>
          </w:tcPr>
          <w:p w:rsidR="00FE5F75" w:rsidRPr="003E3F08" w:rsidRDefault="000F5355">
            <w:pPr>
              <w:pStyle w:val="TableParagraph"/>
              <w:spacing w:line="259" w:lineRule="exact"/>
              <w:ind w:right="0"/>
              <w:rPr>
                <w:rFonts w:ascii="Calibri" w:hAnsi="Calibri"/>
                <w:i/>
                <w:sz w:val="20"/>
                <w:szCs w:val="20"/>
                <w:lang w:val="pl-PL"/>
              </w:rPr>
            </w:pPr>
            <w:r w:rsidRPr="003E3F08">
              <w:rPr>
                <w:rFonts w:ascii="Calibri" w:hAnsi="Calibri"/>
                <w:i/>
                <w:sz w:val="20"/>
                <w:szCs w:val="20"/>
                <w:lang w:val="pl-PL"/>
              </w:rPr>
              <w:t>internetowy, wydający urząd lub organ, dokładne</w:t>
            </w:r>
          </w:p>
        </w:tc>
        <w:tc>
          <w:tcPr>
            <w:tcW w:w="4645" w:type="dxa"/>
            <w:vMerge/>
          </w:tcPr>
          <w:p w:rsidR="00FE5F75" w:rsidRPr="003E3F08" w:rsidRDefault="00FE5F75">
            <w:pPr>
              <w:rPr>
                <w:lang w:val="pl-PL"/>
              </w:rPr>
            </w:pPr>
          </w:p>
        </w:tc>
      </w:tr>
      <w:tr w:rsidR="00FE5F75">
        <w:trPr>
          <w:trHeight w:hRule="exact" w:val="280"/>
        </w:trPr>
        <w:tc>
          <w:tcPr>
            <w:tcW w:w="4645" w:type="dxa"/>
            <w:tcBorders>
              <w:top w:val="nil"/>
              <w:bottom w:val="nil"/>
            </w:tcBorders>
          </w:tcPr>
          <w:p w:rsidR="00FE5F75" w:rsidRPr="003E3F08" w:rsidRDefault="00FE5F75">
            <w:pPr>
              <w:rPr>
                <w:sz w:val="20"/>
                <w:szCs w:val="20"/>
                <w:lang w:val="pl-PL"/>
              </w:rPr>
            </w:pPr>
          </w:p>
        </w:tc>
        <w:tc>
          <w:tcPr>
            <w:tcW w:w="4647" w:type="dxa"/>
            <w:tcBorders>
              <w:top w:val="nil"/>
              <w:bottom w:val="nil"/>
            </w:tcBorders>
          </w:tcPr>
          <w:p w:rsidR="00FE5F75" w:rsidRPr="0031752A" w:rsidRDefault="000F5355">
            <w:pPr>
              <w:pStyle w:val="TableParagraph"/>
              <w:spacing w:line="258" w:lineRule="exact"/>
              <w:ind w:right="109"/>
              <w:rPr>
                <w:rFonts w:ascii="Calibri"/>
                <w:i/>
                <w:sz w:val="20"/>
                <w:szCs w:val="20"/>
              </w:rPr>
            </w:pPr>
            <w:r w:rsidRPr="0031752A">
              <w:rPr>
                <w:rFonts w:ascii="Calibri"/>
                <w:i/>
                <w:sz w:val="20"/>
                <w:szCs w:val="20"/>
              </w:rPr>
              <w:t>dane referencyjne dokumentacji):</w:t>
            </w:r>
          </w:p>
        </w:tc>
        <w:tc>
          <w:tcPr>
            <w:tcW w:w="4645" w:type="dxa"/>
            <w:vMerge/>
          </w:tcPr>
          <w:p w:rsidR="00FE5F75" w:rsidRDefault="00FE5F75"/>
        </w:tc>
      </w:tr>
      <w:tr w:rsidR="00FE5F75" w:rsidTr="0031752A">
        <w:trPr>
          <w:trHeight w:hRule="exact" w:val="4263"/>
        </w:trPr>
        <w:tc>
          <w:tcPr>
            <w:tcW w:w="4645" w:type="dxa"/>
            <w:tcBorders>
              <w:top w:val="nil"/>
            </w:tcBorders>
          </w:tcPr>
          <w:p w:rsidR="00FE5F75" w:rsidRPr="0031752A" w:rsidRDefault="00FE5F75">
            <w:pPr>
              <w:rPr>
                <w:sz w:val="20"/>
                <w:szCs w:val="20"/>
              </w:rPr>
            </w:pPr>
          </w:p>
        </w:tc>
        <w:tc>
          <w:tcPr>
            <w:tcW w:w="4647" w:type="dxa"/>
            <w:tcBorders>
              <w:top w:val="nil"/>
            </w:tcBorders>
          </w:tcPr>
          <w:p w:rsidR="00FE5F75" w:rsidRPr="0031752A" w:rsidRDefault="000F5355">
            <w:pPr>
              <w:pStyle w:val="TableParagraph"/>
              <w:spacing w:line="268" w:lineRule="exact"/>
              <w:ind w:right="109"/>
              <w:rPr>
                <w:rFonts w:ascii="Calibri" w:hAnsi="Calibri"/>
                <w:i/>
                <w:sz w:val="20"/>
                <w:szCs w:val="20"/>
              </w:rPr>
            </w:pPr>
            <w:r w:rsidRPr="0031752A">
              <w:rPr>
                <w:rFonts w:ascii="Calibri" w:hAnsi="Calibri"/>
                <w:i/>
                <w:sz w:val="20"/>
                <w:szCs w:val="20"/>
              </w:rPr>
              <w:t>[……][……][……][……]</w:t>
            </w:r>
            <w:r w:rsidRPr="0031752A">
              <w:rPr>
                <w:rFonts w:ascii="Calibri" w:hAnsi="Calibri"/>
                <w:i/>
                <w:position w:val="8"/>
                <w:sz w:val="14"/>
                <w:szCs w:val="20"/>
              </w:rPr>
              <w:t>17</w:t>
            </w:r>
          </w:p>
        </w:tc>
        <w:tc>
          <w:tcPr>
            <w:tcW w:w="4645" w:type="dxa"/>
            <w:vMerge/>
          </w:tcPr>
          <w:p w:rsidR="00FE5F75" w:rsidRDefault="00FE5F75"/>
        </w:tc>
      </w:tr>
    </w:tbl>
    <w:p w:rsidR="00FE5F75" w:rsidRDefault="00890B17">
      <w:pPr>
        <w:pStyle w:val="Tekstpodstawowy"/>
        <w:spacing w:before="2"/>
        <w:rPr>
          <w:sz w:val="15"/>
        </w:rPr>
      </w:pPr>
      <w:r>
        <w:rPr>
          <w:noProof/>
          <w:lang w:val="pl-PL" w:eastAsia="pl-PL"/>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ragraph">
                  <wp:posOffset>146685</wp:posOffset>
                </wp:positionV>
                <wp:extent cx="1829435" cy="0"/>
                <wp:effectExtent l="5080" t="13335" r="13335" b="5715"/>
                <wp:wrapTopAndBottom/>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A2D740" id="Line 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55pt" to="21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I7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" strokeweight=".72pt">
                <w10:wrap type="topAndBottom" anchorx="page"/>
              </v:line>
            </w:pict>
          </mc:Fallback>
        </mc:AlternateContent>
      </w:r>
    </w:p>
    <w:p w:rsidR="00FE5F75" w:rsidRPr="003E3F08" w:rsidRDefault="000F5355" w:rsidP="0031752A">
      <w:pPr>
        <w:pStyle w:val="Tekstpodstawowy"/>
        <w:spacing w:before="74"/>
        <w:ind w:left="118" w:right="113"/>
        <w:jc w:val="both"/>
        <w:rPr>
          <w:color w:val="595959" w:themeColor="text1" w:themeTint="A6"/>
          <w:sz w:val="16"/>
          <w:szCs w:val="16"/>
          <w:lang w:val="pl-PL"/>
        </w:rPr>
      </w:pPr>
      <w:r w:rsidRPr="003E3F08">
        <w:rPr>
          <w:color w:val="595959" w:themeColor="text1" w:themeTint="A6"/>
          <w:position w:val="7"/>
          <w:sz w:val="16"/>
          <w:szCs w:val="16"/>
          <w:lang w:val="pl-PL"/>
        </w:rPr>
        <w:t>17</w:t>
      </w:r>
      <w:r w:rsidRPr="003E3F08">
        <w:rPr>
          <w:color w:val="595959" w:themeColor="text1" w:themeTint="A6"/>
          <w:spacing w:val="4"/>
          <w:position w:val="7"/>
          <w:sz w:val="16"/>
          <w:szCs w:val="16"/>
          <w:lang w:val="pl-PL"/>
        </w:rPr>
        <w:t xml:space="preserve"> </w:t>
      </w:r>
      <w:r w:rsidRPr="003E3F08">
        <w:rPr>
          <w:color w:val="595959" w:themeColor="text1" w:themeTint="A6"/>
          <w:sz w:val="16"/>
          <w:szCs w:val="16"/>
          <w:lang w:val="pl-PL"/>
        </w:rPr>
        <w:t>W</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systemie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e-KRK</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konta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użytkownika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można</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złożyć</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„Wniosek</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udzielenie</w:t>
      </w:r>
      <w:r w:rsidRPr="003E3F08">
        <w:rPr>
          <w:color w:val="595959" w:themeColor="text1" w:themeTint="A6"/>
          <w:spacing w:val="-24"/>
          <w:sz w:val="16"/>
          <w:szCs w:val="16"/>
          <w:lang w:val="pl-PL"/>
        </w:rPr>
        <w:t xml:space="preserve"> </w:t>
      </w:r>
      <w:r w:rsidRPr="003E3F08">
        <w:rPr>
          <w:color w:val="595959" w:themeColor="text1" w:themeTint="A6"/>
          <w:sz w:val="16"/>
          <w:szCs w:val="16"/>
          <w:lang w:val="pl-PL"/>
        </w:rPr>
        <w:t>informacji</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osobie”</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oraz</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„Wniosek</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wystąpienie</w:t>
      </w:r>
      <w:r w:rsidRPr="003E3F08">
        <w:rPr>
          <w:color w:val="595959" w:themeColor="text1" w:themeTint="A6"/>
          <w:spacing w:val="-21"/>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zapytaniem o</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informację</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rejestru</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karnego</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państwa</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obcego”</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(Wnioski)</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dotyczące</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użytkownika,</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który</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jest</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właścicielem</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konta,</w:t>
      </w:r>
      <w:r w:rsidRPr="003E3F08">
        <w:rPr>
          <w:color w:val="595959" w:themeColor="text1" w:themeTint="A6"/>
          <w:spacing w:val="-11"/>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2"/>
          <w:sz w:val="16"/>
          <w:szCs w:val="16"/>
          <w:lang w:val="pl-PL"/>
        </w:rPr>
        <w:t xml:space="preserve"> </w:t>
      </w:r>
      <w:r w:rsidRPr="003E3F08">
        <w:rPr>
          <w:color w:val="595959" w:themeColor="text1" w:themeTint="A6"/>
          <w:sz w:val="16"/>
          <w:szCs w:val="16"/>
          <w:lang w:val="pl-PL"/>
        </w:rPr>
        <w:t>którego Wniosek</w:t>
      </w:r>
      <w:r w:rsidRPr="003E3F08">
        <w:rPr>
          <w:color w:val="595959" w:themeColor="text1" w:themeTint="A6"/>
          <w:spacing w:val="-13"/>
          <w:sz w:val="16"/>
          <w:szCs w:val="16"/>
          <w:lang w:val="pl-PL"/>
        </w:rPr>
        <w:t xml:space="preserve"> </w:t>
      </w:r>
      <w:r w:rsidRPr="003E3F08">
        <w:rPr>
          <w:color w:val="595959" w:themeColor="text1" w:themeTint="A6"/>
          <w:sz w:val="16"/>
          <w:szCs w:val="16"/>
          <w:lang w:val="pl-PL"/>
        </w:rPr>
        <w:t>będzie wysłany.</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konta</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instytucjonalnego</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można</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złożyć:</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a)</w:t>
      </w:r>
      <w:r w:rsidRPr="003E3F08">
        <w:rPr>
          <w:color w:val="595959" w:themeColor="text1" w:themeTint="A6"/>
          <w:spacing w:val="-5"/>
          <w:sz w:val="16"/>
          <w:szCs w:val="16"/>
          <w:lang w:val="pl-PL"/>
        </w:rPr>
        <w:t xml:space="preserve"> </w:t>
      </w:r>
      <w:r w:rsidRPr="003E3F08">
        <w:rPr>
          <w:color w:val="595959" w:themeColor="text1" w:themeTint="A6"/>
          <w:sz w:val="16"/>
          <w:szCs w:val="16"/>
          <w:lang w:val="pl-PL"/>
        </w:rPr>
        <w:t>„Wniosek</w:t>
      </w:r>
      <w:r w:rsidRPr="003E3F08">
        <w:rPr>
          <w:color w:val="595959" w:themeColor="text1" w:themeTint="A6"/>
          <w:spacing w:val="-3"/>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udzielenie</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informacji</w:t>
      </w:r>
      <w:r w:rsidRPr="003E3F08">
        <w:rPr>
          <w:color w:val="595959" w:themeColor="text1" w:themeTint="A6"/>
          <w:spacing w:val="-2"/>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podmiocie</w:t>
      </w:r>
      <w:r w:rsidRPr="003E3F08">
        <w:rPr>
          <w:color w:val="595959" w:themeColor="text1" w:themeTint="A6"/>
          <w:spacing w:val="-7"/>
          <w:sz w:val="16"/>
          <w:szCs w:val="16"/>
          <w:lang w:val="pl-PL"/>
        </w:rPr>
        <w:t xml:space="preserve"> </w:t>
      </w:r>
      <w:r w:rsidRPr="003E3F08">
        <w:rPr>
          <w:color w:val="595959" w:themeColor="text1" w:themeTint="A6"/>
          <w:sz w:val="16"/>
          <w:szCs w:val="16"/>
          <w:lang w:val="pl-PL"/>
        </w:rPr>
        <w:t>zbiorowym”,</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b)</w:t>
      </w:r>
      <w:r w:rsidRPr="003E3F08">
        <w:rPr>
          <w:color w:val="595959" w:themeColor="text1" w:themeTint="A6"/>
          <w:spacing w:val="-2"/>
          <w:sz w:val="16"/>
          <w:szCs w:val="16"/>
          <w:lang w:val="pl-PL"/>
        </w:rPr>
        <w:t xml:space="preserve"> </w:t>
      </w:r>
      <w:r w:rsidRPr="003E3F08">
        <w:rPr>
          <w:color w:val="595959" w:themeColor="text1" w:themeTint="A6"/>
          <w:sz w:val="16"/>
          <w:szCs w:val="16"/>
          <w:lang w:val="pl-PL"/>
        </w:rPr>
        <w:t>„Wniosek</w:t>
      </w:r>
      <w:r w:rsidRPr="003E3F08">
        <w:rPr>
          <w:color w:val="595959" w:themeColor="text1" w:themeTint="A6"/>
          <w:spacing w:val="-6"/>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4"/>
          <w:sz w:val="16"/>
          <w:szCs w:val="16"/>
          <w:lang w:val="pl-PL"/>
        </w:rPr>
        <w:t xml:space="preserve"> </w:t>
      </w:r>
      <w:r w:rsidRPr="003E3F08">
        <w:rPr>
          <w:color w:val="595959" w:themeColor="text1" w:themeTint="A6"/>
          <w:sz w:val="16"/>
          <w:szCs w:val="16"/>
          <w:lang w:val="pl-PL"/>
        </w:rPr>
        <w:t>wystąpienie z zapytaniem o informację z rejestru karnego państwa obcego”, c) „Zapytanie o udzielenie informacji o osobie”, d) „Zapytanie o udzielenie informacji</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o</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podmiocie</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zbiorowym”</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dotyczące</w:t>
      </w:r>
      <w:r w:rsidRPr="003E3F08">
        <w:rPr>
          <w:color w:val="595959" w:themeColor="text1" w:themeTint="A6"/>
          <w:spacing w:val="-20"/>
          <w:sz w:val="16"/>
          <w:szCs w:val="16"/>
          <w:lang w:val="pl-PL"/>
        </w:rPr>
        <w:t xml:space="preserve"> </w:t>
      </w:r>
      <w:r w:rsidRPr="003E3F08">
        <w:rPr>
          <w:color w:val="595959" w:themeColor="text1" w:themeTint="A6"/>
          <w:sz w:val="16"/>
          <w:szCs w:val="16"/>
          <w:lang w:val="pl-PL"/>
        </w:rPr>
        <w:t>użytkownika,</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dla</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którego</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założono</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konto,</w:t>
      </w:r>
      <w:r w:rsidRPr="003E3F08">
        <w:rPr>
          <w:color w:val="595959" w:themeColor="text1" w:themeTint="A6"/>
          <w:spacing w:val="-19"/>
          <w:sz w:val="16"/>
          <w:szCs w:val="16"/>
          <w:lang w:val="pl-PL"/>
        </w:rPr>
        <w:t xml:space="preserve"> </w:t>
      </w:r>
      <w:r w:rsidRPr="003E3F08">
        <w:rPr>
          <w:color w:val="595959" w:themeColor="text1" w:themeTint="A6"/>
          <w:sz w:val="16"/>
          <w:szCs w:val="16"/>
          <w:lang w:val="pl-PL"/>
        </w:rPr>
        <w:t>z</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którego</w:t>
      </w:r>
      <w:r w:rsidRPr="003E3F08">
        <w:rPr>
          <w:color w:val="595959" w:themeColor="text1" w:themeTint="A6"/>
          <w:spacing w:val="-17"/>
          <w:sz w:val="16"/>
          <w:szCs w:val="16"/>
          <w:lang w:val="pl-PL"/>
        </w:rPr>
        <w:t xml:space="preserve"> </w:t>
      </w:r>
      <w:r w:rsidRPr="003E3F08">
        <w:rPr>
          <w:color w:val="595959" w:themeColor="text1" w:themeTint="A6"/>
          <w:sz w:val="16"/>
          <w:szCs w:val="16"/>
          <w:lang w:val="pl-PL"/>
        </w:rPr>
        <w:t>wnioski</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będą</w:t>
      </w:r>
      <w:r w:rsidRPr="003E3F08">
        <w:rPr>
          <w:color w:val="595959" w:themeColor="text1" w:themeTint="A6"/>
          <w:spacing w:val="-18"/>
          <w:sz w:val="16"/>
          <w:szCs w:val="16"/>
          <w:lang w:val="pl-PL"/>
        </w:rPr>
        <w:t xml:space="preserve"> </w:t>
      </w:r>
      <w:r w:rsidRPr="003E3F08">
        <w:rPr>
          <w:color w:val="595959" w:themeColor="text1" w:themeTint="A6"/>
          <w:sz w:val="16"/>
          <w:szCs w:val="16"/>
          <w:lang w:val="pl-PL"/>
        </w:rPr>
        <w:t>wysyłane.</w:t>
      </w:r>
      <w:r w:rsidRPr="003E3F08">
        <w:rPr>
          <w:color w:val="595959" w:themeColor="text1" w:themeTint="A6"/>
          <w:spacing w:val="-5"/>
          <w:sz w:val="16"/>
          <w:szCs w:val="16"/>
          <w:lang w:val="pl-PL"/>
        </w:rPr>
        <w:t xml:space="preserve"> </w:t>
      </w:r>
      <w:r w:rsidRPr="003E3F08">
        <w:rPr>
          <w:color w:val="595959" w:themeColor="text1" w:themeTint="A6"/>
          <w:sz w:val="16"/>
          <w:szCs w:val="16"/>
          <w:u w:val="single"/>
          <w:lang w:val="pl-PL"/>
        </w:rPr>
        <w:t>Nie</w:t>
      </w:r>
      <w:r w:rsidRPr="003E3F08">
        <w:rPr>
          <w:color w:val="595959" w:themeColor="text1" w:themeTint="A6"/>
          <w:spacing w:val="-20"/>
          <w:sz w:val="16"/>
          <w:szCs w:val="16"/>
          <w:u w:val="single"/>
          <w:lang w:val="pl-PL"/>
        </w:rPr>
        <w:t xml:space="preserve"> </w:t>
      </w:r>
      <w:r w:rsidRPr="003E3F08">
        <w:rPr>
          <w:color w:val="595959" w:themeColor="text1" w:themeTint="A6"/>
          <w:sz w:val="16"/>
          <w:szCs w:val="16"/>
          <w:u w:val="single"/>
          <w:lang w:val="pl-PL"/>
        </w:rPr>
        <w:t>ma</w:t>
      </w:r>
      <w:r w:rsidRPr="003E3F08">
        <w:rPr>
          <w:color w:val="595959" w:themeColor="text1" w:themeTint="A6"/>
          <w:spacing w:val="-18"/>
          <w:sz w:val="16"/>
          <w:szCs w:val="16"/>
          <w:u w:val="single"/>
          <w:lang w:val="pl-PL"/>
        </w:rPr>
        <w:t xml:space="preserve"> </w:t>
      </w:r>
      <w:r w:rsidRPr="003E3F08">
        <w:rPr>
          <w:color w:val="595959" w:themeColor="text1" w:themeTint="A6"/>
          <w:sz w:val="16"/>
          <w:szCs w:val="16"/>
          <w:u w:val="single"/>
          <w:lang w:val="pl-PL"/>
        </w:rPr>
        <w:t>możliwości</w:t>
      </w:r>
      <w:r w:rsidR="0031752A" w:rsidRPr="003E3F08">
        <w:rPr>
          <w:color w:val="595959" w:themeColor="text1" w:themeTint="A6"/>
          <w:sz w:val="16"/>
          <w:szCs w:val="16"/>
          <w:lang w:val="pl-PL"/>
        </w:rPr>
        <w:t xml:space="preserve"> </w:t>
      </w:r>
      <w:r w:rsidRPr="003E3F08">
        <w:rPr>
          <w:color w:val="595959" w:themeColor="text1" w:themeTint="A6"/>
          <w:sz w:val="16"/>
          <w:szCs w:val="16"/>
          <w:u w:val="single"/>
          <w:lang w:val="pl-PL"/>
        </w:rPr>
        <w:t>udostępnienia danych osobom trzecim, w tym zamawiającym</w:t>
      </w:r>
      <w:r w:rsidRPr="003E3F08">
        <w:rPr>
          <w:color w:val="595959" w:themeColor="text1" w:themeTint="A6"/>
          <w:sz w:val="16"/>
          <w:szCs w:val="16"/>
          <w:lang w:val="pl-PL"/>
        </w:rPr>
        <w:t>.</w:t>
      </w:r>
    </w:p>
    <w:p w:rsidR="00FE5F75" w:rsidRPr="003E3F08" w:rsidRDefault="00FE5F75">
      <w:pPr>
        <w:jc w:val="both"/>
        <w:rPr>
          <w:lang w:val="pl-PL"/>
        </w:rPr>
        <w:sectPr w:rsidR="00FE5F75" w:rsidRPr="003E3F08">
          <w:footerReference w:type="default" r:id="rId15"/>
          <w:pgSz w:w="16840" w:h="11910" w:orient="landscape"/>
          <w:pgMar w:top="1100" w:right="1300" w:bottom="1140" w:left="1300" w:header="0" w:footer="943" w:gutter="0"/>
          <w:pgNumType w:start="31"/>
          <w:cols w:space="708"/>
        </w:sectPr>
      </w:pPr>
    </w:p>
    <w:p w:rsidR="00FE5F75" w:rsidRPr="003E3F08" w:rsidRDefault="00FE5F75">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1344"/>
        </w:trPr>
        <w:tc>
          <w:tcPr>
            <w:tcW w:w="4645" w:type="dxa"/>
          </w:tcPr>
          <w:p w:rsidR="00FE5F75" w:rsidRPr="003E3F08" w:rsidRDefault="000F5355">
            <w:pPr>
              <w:pStyle w:val="TableParagraph"/>
              <w:spacing w:line="259" w:lineRule="auto"/>
              <w:ind w:right="116"/>
              <w:rPr>
                <w:rFonts w:asciiTheme="minorHAnsi" w:hAnsiTheme="minorHAnsi"/>
                <w:sz w:val="20"/>
                <w:lang w:val="pl-PL"/>
              </w:rPr>
            </w:pPr>
            <w:r w:rsidRPr="003E3F08">
              <w:rPr>
                <w:rFonts w:asciiTheme="minorHAnsi" w:hAnsiTheme="minorHAnsi"/>
                <w:sz w:val="20"/>
                <w:lang w:val="pl-PL"/>
              </w:rPr>
              <w:t>W przypadku skazania, czy wykonawca przedsięwziął środki w celu wykazania swojej rzetelności pomimo istnienia odpowiedniej podstawy wykluczenia</w:t>
            </w:r>
            <w:r w:rsidRPr="003E3F08">
              <w:rPr>
                <w:rFonts w:asciiTheme="minorHAnsi" w:hAnsiTheme="minorHAnsi"/>
                <w:position w:val="8"/>
                <w:sz w:val="14"/>
                <w:lang w:val="pl-PL"/>
              </w:rPr>
              <w:t>18</w:t>
            </w:r>
            <w:r w:rsidRPr="003E3F08">
              <w:rPr>
                <w:rFonts w:asciiTheme="minorHAnsi" w:hAnsiTheme="minorHAnsi"/>
                <w:position w:val="8"/>
                <w:sz w:val="20"/>
                <w:lang w:val="pl-PL"/>
              </w:rPr>
              <w:t xml:space="preserve"> </w:t>
            </w:r>
            <w:r w:rsidRPr="003E3F08">
              <w:rPr>
                <w:rFonts w:asciiTheme="minorHAnsi" w:hAnsiTheme="minorHAnsi"/>
                <w:sz w:val="20"/>
                <w:lang w:val="pl-PL"/>
              </w:rPr>
              <w:t>(„samooczyszczenie”)?</w:t>
            </w:r>
          </w:p>
        </w:tc>
        <w:tc>
          <w:tcPr>
            <w:tcW w:w="4647" w:type="dxa"/>
          </w:tcPr>
          <w:p w:rsidR="00FE5F75" w:rsidRPr="0031752A" w:rsidRDefault="000F5355">
            <w:pPr>
              <w:pStyle w:val="TableParagraph"/>
              <w:spacing w:line="265" w:lineRule="exact"/>
              <w:ind w:right="109"/>
              <w:rPr>
                <w:rFonts w:asciiTheme="minorHAnsi" w:hAnsiTheme="minorHAnsi"/>
                <w:sz w:val="20"/>
              </w:rPr>
            </w:pPr>
            <w:r w:rsidRPr="0031752A">
              <w:rPr>
                <w:rFonts w:asciiTheme="minorHAnsi" w:hAnsiTheme="minorHAnsi"/>
                <w:sz w:val="20"/>
              </w:rPr>
              <w:t>[] Tak [] Nie</w:t>
            </w:r>
          </w:p>
        </w:tc>
        <w:tc>
          <w:tcPr>
            <w:tcW w:w="4645" w:type="dxa"/>
            <w:vMerge w:val="restart"/>
          </w:tcPr>
          <w:p w:rsidR="0031752A" w:rsidRPr="003E3F08" w:rsidRDefault="000F5355" w:rsidP="0031752A">
            <w:pPr>
              <w:pStyle w:val="TableParagraph"/>
              <w:spacing w:line="259" w:lineRule="auto"/>
              <w:ind w:left="100" w:right="149"/>
              <w:rPr>
                <w:rFonts w:asciiTheme="minorHAnsi" w:hAnsiTheme="minorHAnsi"/>
                <w:sz w:val="20"/>
                <w:lang w:val="pl-PL"/>
              </w:rPr>
            </w:pPr>
            <w:r w:rsidRPr="003E3F08">
              <w:rPr>
                <w:rFonts w:asciiTheme="minorHAnsi" w:hAnsiTheme="minorHAnsi"/>
                <w:sz w:val="20"/>
                <w:lang w:val="pl-PL"/>
              </w:rPr>
              <w:t>Zgodnie z art. [24 ust. 8] projektu ustawy wykonawca, który podlega wykluczeniu na podstawie ust. 1 pkt 13 i 14 oraz pkt 16-21 lub ust. 5, może przedstawić dowody na to, że podjęte przez niego środki są wystarczające do wykazania jego</w:t>
            </w:r>
            <w:r w:rsidRPr="003E3F08">
              <w:rPr>
                <w:rFonts w:asciiTheme="minorHAnsi" w:hAnsiTheme="minorHAnsi"/>
                <w:spacing w:val="-13"/>
                <w:sz w:val="20"/>
                <w:lang w:val="pl-PL"/>
              </w:rPr>
              <w:t xml:space="preserve"> </w:t>
            </w:r>
            <w:r w:rsidRPr="003E3F08">
              <w:rPr>
                <w:rFonts w:asciiTheme="minorHAnsi" w:hAnsiTheme="minorHAnsi"/>
                <w:sz w:val="20"/>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w:t>
            </w:r>
            <w:r w:rsidRPr="003E3F08">
              <w:rPr>
                <w:rFonts w:asciiTheme="minorHAnsi" w:hAnsiTheme="minorHAnsi"/>
                <w:spacing w:val="-11"/>
                <w:sz w:val="20"/>
                <w:lang w:val="pl-PL"/>
              </w:rPr>
              <w:t xml:space="preserve"> </w:t>
            </w:r>
            <w:r w:rsidRPr="003E3F08">
              <w:rPr>
                <w:rFonts w:asciiTheme="minorHAnsi" w:hAnsiTheme="minorHAnsi"/>
                <w:sz w:val="20"/>
                <w:lang w:val="pl-PL"/>
              </w:rPr>
              <w:t>nieprawidłowemu</w:t>
            </w:r>
            <w:r w:rsidR="0031752A" w:rsidRPr="003E3F08">
              <w:rPr>
                <w:rFonts w:asciiTheme="minorHAnsi" w:hAnsiTheme="minorHAnsi"/>
                <w:sz w:val="20"/>
                <w:lang w:val="pl-PL"/>
              </w:rPr>
              <w:t xml:space="preserve"> postępowaniu wykonawcy. Przepisu nie stosuje się, jeżeli wobec wykonawcy, będącego podmiotem zbiorowym, orzeczono prawomocnym wyrokiem sądu zakaz ubiegania się o udzielenie zamówienia oraz nie upłynął określony w tym wyroku okres obowiązywania tego zakazu.</w:t>
            </w:r>
          </w:p>
          <w:p w:rsidR="00FE5F75" w:rsidRPr="003E3F08" w:rsidRDefault="0031752A" w:rsidP="0031752A">
            <w:pPr>
              <w:pStyle w:val="TableParagraph"/>
              <w:spacing w:line="259" w:lineRule="auto"/>
              <w:ind w:left="100" w:right="107"/>
              <w:rPr>
                <w:rFonts w:asciiTheme="minorHAnsi" w:hAnsiTheme="minorHAnsi"/>
                <w:sz w:val="20"/>
                <w:lang w:val="pl-PL"/>
              </w:rPr>
            </w:pPr>
            <w:r w:rsidRPr="003E3F08">
              <w:rPr>
                <w:rFonts w:asciiTheme="minorHAnsi" w:hAnsiTheme="minorHAnsi"/>
                <w:sz w:val="20"/>
                <w:lang w:val="pl-PL"/>
              </w:rPr>
              <w:t>Na mocy art. [24 ust. 9] projektu ustawy wykonawca nie podlega wykluczeniu, jeżeli zamawiający, uwzględniając wagę i szczególne okoliczności czynu wykonawcy, uzna za wystarczające dowody przedstawione na podstawie [ust. 8].</w:t>
            </w:r>
          </w:p>
        </w:tc>
      </w:tr>
      <w:tr w:rsidR="00FE5F75" w:rsidTr="0031752A">
        <w:trPr>
          <w:trHeight w:hRule="exact" w:val="5438"/>
        </w:trPr>
        <w:tc>
          <w:tcPr>
            <w:tcW w:w="4645" w:type="dxa"/>
          </w:tcPr>
          <w:p w:rsidR="00FE5F75" w:rsidRPr="003E3F08" w:rsidRDefault="000F5355">
            <w:pPr>
              <w:pStyle w:val="TableParagraph"/>
              <w:spacing w:line="265" w:lineRule="exact"/>
              <w:ind w:right="150"/>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opisać przedsięwzięte środki</w:t>
            </w:r>
            <w:r w:rsidRPr="003E3F08">
              <w:rPr>
                <w:rFonts w:asciiTheme="minorHAnsi" w:hAnsiTheme="minorHAnsi"/>
                <w:position w:val="8"/>
                <w:sz w:val="14"/>
                <w:lang w:val="pl-PL"/>
              </w:rPr>
              <w:t>19</w:t>
            </w:r>
            <w:r w:rsidRPr="003E3F08">
              <w:rPr>
                <w:rFonts w:asciiTheme="minorHAnsi" w:hAnsiTheme="minorHAnsi"/>
                <w:sz w:val="20"/>
                <w:lang w:val="pl-PL"/>
              </w:rPr>
              <w:t>:</w:t>
            </w:r>
          </w:p>
        </w:tc>
        <w:tc>
          <w:tcPr>
            <w:tcW w:w="4647" w:type="dxa"/>
          </w:tcPr>
          <w:p w:rsidR="00FE5F75" w:rsidRPr="0031752A" w:rsidRDefault="000F5355">
            <w:pPr>
              <w:pStyle w:val="TableParagraph"/>
              <w:spacing w:line="265" w:lineRule="exact"/>
              <w:ind w:right="109"/>
              <w:rPr>
                <w:rFonts w:asciiTheme="minorHAnsi" w:hAnsiTheme="minorHAnsi"/>
                <w:sz w:val="20"/>
              </w:rPr>
            </w:pPr>
            <w:r w:rsidRPr="0031752A">
              <w:rPr>
                <w:rFonts w:asciiTheme="minorHAnsi" w:hAnsiTheme="minorHAnsi"/>
                <w:sz w:val="20"/>
              </w:rPr>
              <w:t>[……]</w:t>
            </w:r>
          </w:p>
        </w:tc>
        <w:tc>
          <w:tcPr>
            <w:tcW w:w="4645" w:type="dxa"/>
            <w:vMerge/>
          </w:tcPr>
          <w:p w:rsidR="00FE5F75" w:rsidRPr="0031752A" w:rsidRDefault="00FE5F75">
            <w:pPr>
              <w:rPr>
                <w:rFonts w:asciiTheme="minorHAnsi" w:hAnsiTheme="minorHAnsi"/>
                <w:sz w:val="20"/>
              </w:rPr>
            </w:pPr>
          </w:p>
        </w:tc>
      </w:tr>
    </w:tbl>
    <w:p w:rsidR="0031752A" w:rsidRDefault="0031752A">
      <w:pPr>
        <w:pStyle w:val="Tekstpodstawowy"/>
        <w:spacing w:before="4"/>
        <w:rPr>
          <w:sz w:val="14"/>
        </w:rPr>
      </w:pPr>
    </w:p>
    <w:p w:rsidR="00FE5F75" w:rsidRDefault="00890B17">
      <w:pPr>
        <w:pStyle w:val="Tekstpodstawowy"/>
        <w:spacing w:before="4"/>
        <w:rPr>
          <w:sz w:val="14"/>
        </w:rPr>
      </w:pPr>
      <w:r>
        <w:rPr>
          <w:noProof/>
          <w:lang w:val="pl-PL" w:eastAsia="pl-PL"/>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ragraph">
                  <wp:posOffset>140335</wp:posOffset>
                </wp:positionV>
                <wp:extent cx="1829435" cy="0"/>
                <wp:effectExtent l="5080" t="6985" r="13335" b="12065"/>
                <wp:wrapTopAndBottom/>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9F75EC"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05pt" to="21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bN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" strokeweight=".72pt">
                <w10:wrap type="topAndBottom" anchorx="page"/>
              </v:line>
            </w:pict>
          </mc:Fallback>
        </mc:AlternateContent>
      </w:r>
    </w:p>
    <w:p w:rsidR="00FE5F75" w:rsidRPr="003E3F08" w:rsidRDefault="000F5355">
      <w:pPr>
        <w:pStyle w:val="Tekstpodstawowy"/>
        <w:spacing w:before="74" w:line="243" w:lineRule="exact"/>
        <w:ind w:left="118" w:right="103"/>
        <w:rPr>
          <w:color w:val="595959" w:themeColor="text1" w:themeTint="A6"/>
          <w:sz w:val="16"/>
          <w:szCs w:val="16"/>
          <w:lang w:val="pl-PL"/>
        </w:rPr>
      </w:pPr>
      <w:r w:rsidRPr="003E3F08">
        <w:rPr>
          <w:color w:val="595959" w:themeColor="text1" w:themeTint="A6"/>
          <w:position w:val="7"/>
          <w:sz w:val="16"/>
          <w:szCs w:val="16"/>
          <w:lang w:val="pl-PL"/>
        </w:rPr>
        <w:t xml:space="preserve">18 </w:t>
      </w:r>
      <w:r w:rsidRPr="003E3F08">
        <w:rPr>
          <w:color w:val="595959" w:themeColor="text1" w:themeTint="A6"/>
          <w:sz w:val="16"/>
          <w:szCs w:val="16"/>
          <w:lang w:val="pl-PL"/>
        </w:rPr>
        <w:t>Zgodnie z przepisami krajowymi wdrażającymi art. 57 ust. 6 dyrektywy 2014/24/UE.</w:t>
      </w:r>
    </w:p>
    <w:p w:rsidR="00FE5F75" w:rsidRPr="003E3F08" w:rsidRDefault="000F5355">
      <w:pPr>
        <w:pStyle w:val="Tekstpodstawowy"/>
        <w:ind w:left="118" w:right="103"/>
        <w:rPr>
          <w:color w:val="595959" w:themeColor="text1" w:themeTint="A6"/>
          <w:sz w:val="16"/>
          <w:szCs w:val="16"/>
          <w:lang w:val="pl-PL"/>
        </w:rPr>
      </w:pPr>
      <w:r w:rsidRPr="003E3F08">
        <w:rPr>
          <w:color w:val="595959" w:themeColor="text1" w:themeTint="A6"/>
          <w:position w:val="7"/>
          <w:sz w:val="16"/>
          <w:szCs w:val="16"/>
          <w:lang w:val="pl-PL"/>
        </w:rPr>
        <w:t>19</w:t>
      </w:r>
      <w:r w:rsidRPr="003E3F08">
        <w:rPr>
          <w:color w:val="595959" w:themeColor="text1" w:themeTint="A6"/>
          <w:spacing w:val="9"/>
          <w:position w:val="7"/>
          <w:sz w:val="16"/>
          <w:szCs w:val="16"/>
          <w:lang w:val="pl-PL"/>
        </w:rPr>
        <w:t xml:space="preserve"> </w:t>
      </w:r>
      <w:r w:rsidRPr="003E3F08">
        <w:rPr>
          <w:color w:val="595959" w:themeColor="text1" w:themeTint="A6"/>
          <w:sz w:val="16"/>
          <w:szCs w:val="16"/>
          <w:lang w:val="pl-PL"/>
        </w:rPr>
        <w:t>Uwzględniając</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charakter</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popełnionych</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przestępstw</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(jednorazowe,</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powtarzające</w:t>
      </w:r>
      <w:r w:rsidRPr="003E3F08">
        <w:rPr>
          <w:color w:val="595959" w:themeColor="text1" w:themeTint="A6"/>
          <w:spacing w:val="-14"/>
          <w:sz w:val="16"/>
          <w:szCs w:val="16"/>
          <w:lang w:val="pl-PL"/>
        </w:rPr>
        <w:t xml:space="preserve"> </w:t>
      </w:r>
      <w:r w:rsidRPr="003E3F08">
        <w:rPr>
          <w:color w:val="595959" w:themeColor="text1" w:themeTint="A6"/>
          <w:sz w:val="16"/>
          <w:szCs w:val="16"/>
          <w:lang w:val="pl-PL"/>
        </w:rPr>
        <w:t>się,</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systematyczne</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itd.),</w:t>
      </w:r>
      <w:r w:rsidRPr="003E3F08">
        <w:rPr>
          <w:color w:val="595959" w:themeColor="text1" w:themeTint="A6"/>
          <w:spacing w:val="-15"/>
          <w:sz w:val="16"/>
          <w:szCs w:val="16"/>
          <w:lang w:val="pl-PL"/>
        </w:rPr>
        <w:t xml:space="preserve"> </w:t>
      </w:r>
      <w:r w:rsidRPr="003E3F08">
        <w:rPr>
          <w:color w:val="595959" w:themeColor="text1" w:themeTint="A6"/>
          <w:sz w:val="16"/>
          <w:szCs w:val="16"/>
          <w:lang w:val="pl-PL"/>
        </w:rPr>
        <w:t>objaśnienie</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powinno</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wykazywać stosowność przedsięwziętych</w:t>
      </w:r>
      <w:r w:rsidRPr="003E3F08">
        <w:rPr>
          <w:color w:val="595959" w:themeColor="text1" w:themeTint="A6"/>
          <w:spacing w:val="-16"/>
          <w:sz w:val="16"/>
          <w:szCs w:val="16"/>
          <w:lang w:val="pl-PL"/>
        </w:rPr>
        <w:t xml:space="preserve"> </w:t>
      </w:r>
      <w:r w:rsidRPr="003E3F08">
        <w:rPr>
          <w:color w:val="595959" w:themeColor="text1" w:themeTint="A6"/>
          <w:sz w:val="16"/>
          <w:szCs w:val="16"/>
          <w:lang w:val="pl-PL"/>
        </w:rPr>
        <w:t>środków.</w:t>
      </w:r>
    </w:p>
    <w:p w:rsidR="00FE5F75" w:rsidRPr="003E3F08" w:rsidRDefault="00FE5F75">
      <w:pPr>
        <w:rPr>
          <w:lang w:val="pl-PL"/>
        </w:rPr>
        <w:sectPr w:rsidR="00FE5F75" w:rsidRPr="003E3F08">
          <w:pgSz w:w="16840" w:h="11910" w:orient="landscape"/>
          <w:pgMar w:top="1100" w:right="1300" w:bottom="1200" w:left="1300" w:header="0" w:footer="943" w:gutter="0"/>
          <w:cols w:space="708"/>
        </w:sectPr>
      </w:pPr>
    </w:p>
    <w:p w:rsidR="00FE5F75" w:rsidRPr="003E3F08" w:rsidRDefault="00FE5F75">
      <w:pPr>
        <w:pStyle w:val="Tekstpodstawowy"/>
        <w:spacing w:before="8"/>
        <w:rPr>
          <w:sz w:val="25"/>
          <w:lang w:val="pl-PL"/>
        </w:rPr>
      </w:pPr>
    </w:p>
    <w:p w:rsidR="00FE5F75" w:rsidRPr="003E3F08" w:rsidRDefault="000F5355">
      <w:pPr>
        <w:spacing w:before="118"/>
        <w:ind w:left="2513" w:right="1023"/>
        <w:rPr>
          <w:rFonts w:asciiTheme="minorHAnsi" w:hAnsiTheme="minorHAnsi"/>
          <w:b/>
          <w:sz w:val="20"/>
          <w:szCs w:val="20"/>
          <w:lang w:val="pl-PL"/>
        </w:rPr>
      </w:pPr>
      <w:r w:rsidRPr="003E3F08">
        <w:rPr>
          <w:rFonts w:asciiTheme="minorHAnsi" w:hAnsiTheme="minorHAnsi"/>
          <w:b/>
          <w:sz w:val="20"/>
          <w:szCs w:val="20"/>
          <w:lang w:val="pl-PL"/>
        </w:rPr>
        <w:t>B: PODSTAWY ZWIĄZANE Z PŁATNOŚCIĄ PODATKÓW LUB SKŁADEK NA UBEZPIECZENIE SPOŁECZNE</w:t>
      </w:r>
    </w:p>
    <w:p w:rsidR="00FE5F75" w:rsidRPr="003E3F08" w:rsidRDefault="00FE5F75">
      <w:pPr>
        <w:pStyle w:val="Tekstpodstawowy"/>
        <w:rPr>
          <w:rFonts w:asciiTheme="minorHAnsi" w:hAnsiTheme="minorHAnsi"/>
          <w:b/>
          <w:lang w:val="pl-PL"/>
        </w:rPr>
      </w:pPr>
    </w:p>
    <w:p w:rsidR="00FE5F75" w:rsidRPr="003E3F08" w:rsidRDefault="00FE5F75">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trPr>
          <w:trHeight w:hRule="exact" w:val="860"/>
        </w:trPr>
        <w:tc>
          <w:tcPr>
            <w:tcW w:w="4645" w:type="dxa"/>
          </w:tcPr>
          <w:p w:rsidR="00FE5F75" w:rsidRPr="003E3F08" w:rsidRDefault="000F5355">
            <w:pPr>
              <w:pStyle w:val="TableParagraph"/>
              <w:spacing w:line="259" w:lineRule="auto"/>
              <w:ind w:right="1396"/>
              <w:rPr>
                <w:rFonts w:ascii="Calibri" w:hAnsi="Calibri"/>
                <w:b/>
                <w:i/>
                <w:sz w:val="20"/>
                <w:lang w:val="pl-PL"/>
              </w:rPr>
            </w:pPr>
            <w:r w:rsidRPr="003E3F08">
              <w:rPr>
                <w:rFonts w:ascii="Calibri" w:hAnsi="Calibri"/>
                <w:b/>
                <w:i/>
                <w:sz w:val="20"/>
                <w:lang w:val="pl-PL"/>
              </w:rPr>
              <w:t>Płatność podatków lub składek na ubezpieczenie społeczne:</w:t>
            </w:r>
          </w:p>
        </w:tc>
        <w:tc>
          <w:tcPr>
            <w:tcW w:w="4647" w:type="dxa"/>
          </w:tcPr>
          <w:p w:rsidR="00FE5F75" w:rsidRPr="0031752A" w:rsidRDefault="000F5355">
            <w:pPr>
              <w:pStyle w:val="TableParagraph"/>
              <w:spacing w:line="265" w:lineRule="exact"/>
              <w:ind w:right="109"/>
              <w:rPr>
                <w:rFonts w:ascii="Calibri" w:hAnsi="Calibri"/>
                <w:b/>
                <w:i/>
                <w:sz w:val="20"/>
              </w:rPr>
            </w:pPr>
            <w:r w:rsidRPr="0031752A">
              <w:rPr>
                <w:rFonts w:ascii="Calibri" w:hAnsi="Calibri"/>
                <w:b/>
                <w:i/>
                <w:sz w:val="20"/>
              </w:rPr>
              <w:t>Odpowiedź:</w:t>
            </w:r>
          </w:p>
        </w:tc>
        <w:tc>
          <w:tcPr>
            <w:tcW w:w="4645" w:type="dxa"/>
          </w:tcPr>
          <w:p w:rsidR="00FE5F75" w:rsidRDefault="00FE5F75"/>
        </w:tc>
      </w:tr>
      <w:tr w:rsidR="00FE5F75">
        <w:trPr>
          <w:trHeight w:hRule="exact" w:val="2199"/>
        </w:trPr>
        <w:tc>
          <w:tcPr>
            <w:tcW w:w="4645" w:type="dxa"/>
          </w:tcPr>
          <w:p w:rsidR="00FE5F75" w:rsidRPr="0081468B" w:rsidRDefault="000F5355">
            <w:pPr>
              <w:pStyle w:val="TableParagraph"/>
              <w:spacing w:line="259" w:lineRule="auto"/>
              <w:ind w:right="150"/>
              <w:rPr>
                <w:rFonts w:ascii="Calibri" w:hAnsi="Calibri"/>
                <w:sz w:val="20"/>
                <w:lang w:val="pl-PL"/>
              </w:rPr>
            </w:pPr>
            <w:r w:rsidRPr="0081468B">
              <w:rPr>
                <w:rFonts w:ascii="Calibri" w:hAnsi="Calibri"/>
                <w:sz w:val="20"/>
                <w:lang w:val="pl-PL"/>
              </w:rPr>
              <w:t xml:space="preserve">Czy wykonawca wywiązał się ze wszystkich </w:t>
            </w:r>
            <w:r w:rsidRPr="0081468B">
              <w:rPr>
                <w:rFonts w:ascii="Calibri" w:hAnsi="Calibri"/>
                <w:b/>
                <w:sz w:val="20"/>
                <w:lang w:val="pl-PL"/>
              </w:rPr>
              <w:t>obowiązków dotyczących płatności podatków lub składek na ubezpieczenie społeczne</w:t>
            </w:r>
            <w:r w:rsidRPr="0081468B">
              <w:rPr>
                <w:rFonts w:ascii="Calibri" w:hAnsi="Calibri"/>
                <w:sz w:val="20"/>
                <w:lang w:val="pl-PL"/>
              </w:rPr>
              <w:t>, zarówno w państwie, w którym ma siedzibę, jak i w państwie członkowskim instytucji zamawiającej lub podmiotu zamawiającego, jeżeli jest ono inne niż państwo siedziby?</w:t>
            </w:r>
          </w:p>
        </w:tc>
        <w:tc>
          <w:tcPr>
            <w:tcW w:w="4647" w:type="dxa"/>
          </w:tcPr>
          <w:p w:rsidR="00FE5F75" w:rsidRPr="0081468B" w:rsidRDefault="000F5355">
            <w:pPr>
              <w:pStyle w:val="TableParagraph"/>
              <w:spacing w:line="265" w:lineRule="exact"/>
              <w:ind w:right="109"/>
              <w:rPr>
                <w:rFonts w:ascii="Calibri"/>
                <w:sz w:val="20"/>
              </w:rPr>
            </w:pPr>
            <w:r w:rsidRPr="0081468B">
              <w:rPr>
                <w:rFonts w:ascii="Calibri"/>
                <w:sz w:val="20"/>
              </w:rPr>
              <w:t>[] Tak [] Nie</w:t>
            </w:r>
          </w:p>
        </w:tc>
        <w:tc>
          <w:tcPr>
            <w:tcW w:w="4645" w:type="dxa"/>
          </w:tcPr>
          <w:p w:rsidR="00FE5F75" w:rsidRDefault="00FE5F75"/>
        </w:tc>
      </w:tr>
    </w:tbl>
    <w:p w:rsidR="00FE5F75" w:rsidRDefault="00FE5F75">
      <w:pPr>
        <w:sectPr w:rsidR="00FE5F75">
          <w:pgSz w:w="16840" w:h="11910" w:orient="landscape"/>
          <w:pgMar w:top="1100" w:right="1360" w:bottom="1200" w:left="1300" w:header="0" w:footer="943" w:gutter="0"/>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24"/>
        <w:gridCol w:w="2323"/>
        <w:gridCol w:w="4645"/>
      </w:tblGrid>
      <w:tr w:rsidR="00FE5F75" w:rsidRPr="004634A8">
        <w:trPr>
          <w:trHeight w:hRule="exact" w:val="1553"/>
        </w:trPr>
        <w:tc>
          <w:tcPr>
            <w:tcW w:w="4645" w:type="dxa"/>
            <w:vMerge w:val="restart"/>
          </w:tcPr>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spacing w:before="2"/>
              <w:ind w:left="0" w:right="0"/>
              <w:rPr>
                <w:rFonts w:asciiTheme="minorHAnsi" w:hAnsiTheme="minorHAnsi"/>
                <w:sz w:val="20"/>
              </w:rPr>
            </w:pPr>
          </w:p>
          <w:p w:rsidR="00FE5F75" w:rsidRPr="0031752A" w:rsidRDefault="000F5355">
            <w:pPr>
              <w:pStyle w:val="TableParagraph"/>
              <w:rPr>
                <w:rFonts w:asciiTheme="minorHAnsi" w:hAnsiTheme="minorHAnsi"/>
                <w:sz w:val="20"/>
              </w:rPr>
            </w:pPr>
            <w:r w:rsidRPr="0031752A">
              <w:rPr>
                <w:rFonts w:asciiTheme="minorHAnsi" w:hAnsiTheme="minorHAnsi"/>
                <w:b/>
                <w:sz w:val="20"/>
              </w:rPr>
              <w:t>Jeżeli nie</w:t>
            </w:r>
            <w:r w:rsidRPr="0031752A">
              <w:rPr>
                <w:rFonts w:asciiTheme="minorHAnsi" w:hAnsiTheme="minorHAnsi"/>
                <w:sz w:val="20"/>
              </w:rPr>
              <w:t>, proszę wskazać:</w:t>
            </w:r>
          </w:p>
          <w:p w:rsidR="00FE5F75" w:rsidRPr="003E3F08" w:rsidRDefault="000F5355">
            <w:pPr>
              <w:pStyle w:val="TableParagraph"/>
              <w:numPr>
                <w:ilvl w:val="0"/>
                <w:numId w:val="13"/>
              </w:numPr>
              <w:tabs>
                <w:tab w:val="left" w:pos="326"/>
              </w:tabs>
              <w:spacing w:before="19" w:line="259" w:lineRule="auto"/>
              <w:ind w:right="113" w:firstLine="0"/>
              <w:rPr>
                <w:rFonts w:asciiTheme="minorHAnsi" w:hAnsiTheme="minorHAnsi"/>
                <w:sz w:val="20"/>
                <w:lang w:val="pl-PL"/>
              </w:rPr>
            </w:pPr>
            <w:r w:rsidRPr="003E3F08">
              <w:rPr>
                <w:rFonts w:asciiTheme="minorHAnsi" w:hAnsiTheme="minorHAnsi"/>
                <w:sz w:val="20"/>
                <w:lang w:val="pl-PL"/>
              </w:rPr>
              <w:t>państwo lub państwo członkowskie, którego to dotyczy;</w:t>
            </w:r>
          </w:p>
          <w:p w:rsidR="00FE5F75" w:rsidRPr="0031752A" w:rsidRDefault="000F5355">
            <w:pPr>
              <w:pStyle w:val="TableParagraph"/>
              <w:numPr>
                <w:ilvl w:val="0"/>
                <w:numId w:val="13"/>
              </w:numPr>
              <w:tabs>
                <w:tab w:val="left" w:pos="336"/>
              </w:tabs>
              <w:ind w:left="335" w:right="0" w:hanging="232"/>
              <w:rPr>
                <w:rFonts w:asciiTheme="minorHAnsi" w:hAnsiTheme="minorHAnsi"/>
                <w:sz w:val="20"/>
              </w:rPr>
            </w:pPr>
            <w:r w:rsidRPr="0031752A">
              <w:rPr>
                <w:rFonts w:asciiTheme="minorHAnsi" w:hAnsiTheme="minorHAnsi"/>
                <w:sz w:val="20"/>
              </w:rPr>
              <w:t>jakiej kwoty to</w:t>
            </w:r>
            <w:r w:rsidRPr="0031752A">
              <w:rPr>
                <w:rFonts w:asciiTheme="minorHAnsi" w:hAnsiTheme="minorHAnsi"/>
                <w:spacing w:val="-10"/>
                <w:sz w:val="20"/>
              </w:rPr>
              <w:t xml:space="preserve"> </w:t>
            </w:r>
            <w:r w:rsidRPr="0031752A">
              <w:rPr>
                <w:rFonts w:asciiTheme="minorHAnsi" w:hAnsiTheme="minorHAnsi"/>
                <w:sz w:val="20"/>
              </w:rPr>
              <w:t>dotyczy?</w:t>
            </w:r>
          </w:p>
          <w:p w:rsidR="00FE5F75" w:rsidRPr="003E3F08" w:rsidRDefault="000F5355">
            <w:pPr>
              <w:pStyle w:val="TableParagraph"/>
              <w:numPr>
                <w:ilvl w:val="0"/>
                <w:numId w:val="13"/>
              </w:numPr>
              <w:tabs>
                <w:tab w:val="left" w:pos="315"/>
              </w:tabs>
              <w:spacing w:before="22" w:line="256" w:lineRule="auto"/>
              <w:ind w:right="348" w:firstLine="0"/>
              <w:rPr>
                <w:rFonts w:asciiTheme="minorHAnsi" w:hAnsiTheme="minorHAnsi"/>
                <w:sz w:val="20"/>
                <w:lang w:val="pl-PL"/>
              </w:rPr>
            </w:pPr>
            <w:r w:rsidRPr="003E3F08">
              <w:rPr>
                <w:rFonts w:asciiTheme="minorHAnsi" w:hAnsiTheme="minorHAnsi"/>
                <w:sz w:val="20"/>
                <w:lang w:val="pl-PL"/>
              </w:rPr>
              <w:t>w jaki sposób zostało ustalone to naruszenie obowiązków:</w:t>
            </w:r>
          </w:p>
          <w:p w:rsidR="00FE5F75" w:rsidRPr="003E3F08" w:rsidRDefault="000F5355">
            <w:pPr>
              <w:pStyle w:val="TableParagraph"/>
              <w:numPr>
                <w:ilvl w:val="1"/>
                <w:numId w:val="13"/>
              </w:numPr>
              <w:tabs>
                <w:tab w:val="left" w:pos="334"/>
              </w:tabs>
              <w:spacing w:before="3"/>
              <w:ind w:right="0" w:hanging="230"/>
              <w:rPr>
                <w:rFonts w:asciiTheme="minorHAnsi" w:hAnsiTheme="minorHAnsi"/>
                <w:sz w:val="20"/>
                <w:lang w:val="pl-PL"/>
              </w:rPr>
            </w:pPr>
            <w:r w:rsidRPr="003E3F08">
              <w:rPr>
                <w:rFonts w:asciiTheme="minorHAnsi" w:hAnsiTheme="minorHAnsi"/>
                <w:sz w:val="20"/>
                <w:lang w:val="pl-PL"/>
              </w:rPr>
              <w:t xml:space="preserve">w trybie </w:t>
            </w:r>
            <w:r w:rsidRPr="003E3F08">
              <w:rPr>
                <w:rFonts w:asciiTheme="minorHAnsi" w:hAnsiTheme="minorHAnsi"/>
                <w:b/>
                <w:sz w:val="20"/>
                <w:lang w:val="pl-PL"/>
              </w:rPr>
              <w:t xml:space="preserve">decyzji </w:t>
            </w:r>
            <w:r w:rsidRPr="003E3F08">
              <w:rPr>
                <w:rFonts w:asciiTheme="minorHAnsi" w:hAnsiTheme="minorHAnsi"/>
                <w:sz w:val="20"/>
                <w:lang w:val="pl-PL"/>
              </w:rPr>
              <w:t>sądowej lub</w:t>
            </w:r>
            <w:r w:rsidRPr="003E3F08">
              <w:rPr>
                <w:rFonts w:asciiTheme="minorHAnsi" w:hAnsiTheme="minorHAnsi"/>
                <w:spacing w:val="-14"/>
                <w:sz w:val="20"/>
                <w:lang w:val="pl-PL"/>
              </w:rPr>
              <w:t xml:space="preserve"> </w:t>
            </w:r>
            <w:r w:rsidRPr="003E3F08">
              <w:rPr>
                <w:rFonts w:asciiTheme="minorHAnsi" w:hAnsiTheme="minorHAnsi"/>
                <w:sz w:val="20"/>
                <w:lang w:val="pl-PL"/>
              </w:rPr>
              <w:t>administracyjnej:</w:t>
            </w:r>
          </w:p>
          <w:p w:rsidR="00FE5F75" w:rsidRPr="003E3F08" w:rsidRDefault="00FE5F75">
            <w:pPr>
              <w:pStyle w:val="TableParagraph"/>
              <w:spacing w:before="3"/>
              <w:ind w:left="0" w:right="0"/>
              <w:rPr>
                <w:rFonts w:asciiTheme="minorHAnsi" w:hAnsiTheme="minorHAnsi"/>
                <w:sz w:val="20"/>
                <w:lang w:val="pl-PL"/>
              </w:rPr>
            </w:pPr>
          </w:p>
          <w:p w:rsidR="00FE5F75" w:rsidRPr="003E3F08" w:rsidRDefault="000F5355">
            <w:pPr>
              <w:pStyle w:val="TableParagraph"/>
              <w:numPr>
                <w:ilvl w:val="2"/>
                <w:numId w:val="13"/>
              </w:numPr>
              <w:tabs>
                <w:tab w:val="left" w:pos="2227"/>
                <w:tab w:val="left" w:pos="2228"/>
              </w:tabs>
              <w:spacing w:line="254" w:lineRule="exact"/>
              <w:ind w:right="102" w:hanging="566"/>
              <w:jc w:val="both"/>
              <w:rPr>
                <w:rFonts w:asciiTheme="minorHAnsi" w:hAnsiTheme="minorHAnsi"/>
                <w:sz w:val="20"/>
                <w:lang w:val="pl-PL"/>
              </w:rPr>
            </w:pPr>
            <w:r w:rsidRPr="003E3F08">
              <w:rPr>
                <w:rFonts w:asciiTheme="minorHAnsi" w:hAnsiTheme="minorHAnsi"/>
                <w:sz w:val="20"/>
                <w:lang w:val="pl-PL"/>
              </w:rPr>
              <w:t>Czy ta decyzja jest ostateczna i</w:t>
            </w:r>
            <w:r w:rsidRPr="003E3F08">
              <w:rPr>
                <w:rFonts w:asciiTheme="minorHAnsi" w:hAnsiTheme="minorHAnsi"/>
                <w:spacing w:val="-4"/>
                <w:sz w:val="20"/>
                <w:lang w:val="pl-PL"/>
              </w:rPr>
              <w:t xml:space="preserve"> </w:t>
            </w:r>
            <w:r w:rsidRPr="003E3F08">
              <w:rPr>
                <w:rFonts w:asciiTheme="minorHAnsi" w:hAnsiTheme="minorHAnsi"/>
                <w:sz w:val="20"/>
                <w:lang w:val="pl-PL"/>
              </w:rPr>
              <w:t>wiążąca?</w:t>
            </w:r>
          </w:p>
          <w:p w:rsidR="00FE5F75" w:rsidRPr="003E3F08" w:rsidRDefault="000F5355">
            <w:pPr>
              <w:pStyle w:val="TableParagraph"/>
              <w:numPr>
                <w:ilvl w:val="2"/>
                <w:numId w:val="13"/>
              </w:numPr>
              <w:tabs>
                <w:tab w:val="left" w:pos="1520"/>
              </w:tabs>
              <w:spacing w:before="138" w:line="252" w:lineRule="exact"/>
              <w:ind w:right="106" w:hanging="566"/>
              <w:jc w:val="both"/>
              <w:rPr>
                <w:rFonts w:asciiTheme="minorHAnsi" w:hAnsiTheme="minorHAnsi"/>
                <w:sz w:val="20"/>
                <w:lang w:val="pl-PL"/>
              </w:rPr>
            </w:pPr>
            <w:r w:rsidRPr="003E3F08">
              <w:rPr>
                <w:rFonts w:asciiTheme="minorHAnsi" w:hAnsiTheme="minorHAnsi"/>
                <w:sz w:val="20"/>
                <w:lang w:val="pl-PL"/>
              </w:rPr>
              <w:t>Proszę podać datę wyroku lub decyzji.</w:t>
            </w:r>
          </w:p>
          <w:p w:rsidR="00FE5F75" w:rsidRPr="003E3F08" w:rsidRDefault="000F5355">
            <w:pPr>
              <w:pStyle w:val="TableParagraph"/>
              <w:numPr>
                <w:ilvl w:val="2"/>
                <w:numId w:val="13"/>
              </w:numPr>
              <w:tabs>
                <w:tab w:val="left" w:pos="1520"/>
              </w:tabs>
              <w:spacing w:before="121" w:line="237" w:lineRule="auto"/>
              <w:ind w:right="99" w:hanging="566"/>
              <w:jc w:val="both"/>
              <w:rPr>
                <w:rFonts w:asciiTheme="minorHAnsi" w:hAnsiTheme="minorHAnsi"/>
                <w:sz w:val="20"/>
                <w:lang w:val="pl-PL"/>
              </w:rPr>
            </w:pPr>
            <w:r w:rsidRPr="003E3F08">
              <w:rPr>
                <w:rFonts w:asciiTheme="minorHAnsi" w:hAnsiTheme="minorHAnsi"/>
                <w:sz w:val="20"/>
                <w:lang w:val="pl-PL"/>
              </w:rPr>
              <w:t xml:space="preserve">W przypadku wyroku, </w:t>
            </w:r>
            <w:r w:rsidRPr="003E3F08">
              <w:rPr>
                <w:rFonts w:asciiTheme="minorHAnsi" w:hAnsiTheme="minorHAnsi"/>
                <w:b/>
                <w:sz w:val="20"/>
                <w:lang w:val="pl-PL"/>
              </w:rPr>
              <w:t xml:space="preserve">o ile została w nim </w:t>
            </w:r>
            <w:r w:rsidRPr="003E3F08">
              <w:rPr>
                <w:rFonts w:asciiTheme="minorHAnsi" w:hAnsiTheme="minorHAnsi"/>
                <w:b/>
                <w:sz w:val="20"/>
                <w:u w:val="thick"/>
                <w:lang w:val="pl-PL"/>
              </w:rPr>
              <w:t>bezpośrednio</w:t>
            </w:r>
            <w:r w:rsidRPr="003E3F08">
              <w:rPr>
                <w:rFonts w:asciiTheme="minorHAnsi" w:hAnsiTheme="minorHAnsi"/>
                <w:b/>
                <w:sz w:val="20"/>
                <w:lang w:val="pl-PL"/>
              </w:rPr>
              <w:t xml:space="preserve"> określona</w:t>
            </w:r>
            <w:r w:rsidRPr="003E3F08">
              <w:rPr>
                <w:rFonts w:asciiTheme="minorHAnsi" w:hAnsiTheme="minorHAnsi"/>
                <w:sz w:val="20"/>
                <w:lang w:val="pl-PL"/>
              </w:rPr>
              <w:t>, długość okresu wykluczenia:</w:t>
            </w:r>
          </w:p>
          <w:p w:rsidR="00FE5F75" w:rsidRPr="003E3F08" w:rsidRDefault="000F5355">
            <w:pPr>
              <w:pStyle w:val="TableParagraph"/>
              <w:numPr>
                <w:ilvl w:val="1"/>
                <w:numId w:val="13"/>
              </w:numPr>
              <w:tabs>
                <w:tab w:val="left" w:pos="334"/>
              </w:tabs>
              <w:spacing w:before="122"/>
              <w:ind w:right="0" w:hanging="230"/>
              <w:rPr>
                <w:rFonts w:asciiTheme="minorHAnsi" w:hAnsiTheme="minorHAnsi"/>
                <w:sz w:val="20"/>
                <w:lang w:val="pl-PL"/>
              </w:rPr>
            </w:pPr>
            <w:r w:rsidRPr="003E3F08">
              <w:rPr>
                <w:rFonts w:asciiTheme="minorHAnsi" w:hAnsiTheme="minorHAnsi"/>
                <w:sz w:val="20"/>
                <w:lang w:val="pl-PL"/>
              </w:rPr>
              <w:t xml:space="preserve">w </w:t>
            </w:r>
            <w:r w:rsidRPr="003E3F08">
              <w:rPr>
                <w:rFonts w:asciiTheme="minorHAnsi" w:hAnsiTheme="minorHAnsi"/>
                <w:b/>
                <w:sz w:val="20"/>
                <w:lang w:val="pl-PL"/>
              </w:rPr>
              <w:t>inny sposób</w:t>
            </w:r>
            <w:r w:rsidRPr="003E3F08">
              <w:rPr>
                <w:rFonts w:asciiTheme="minorHAnsi" w:hAnsiTheme="minorHAnsi"/>
                <w:sz w:val="20"/>
                <w:lang w:val="pl-PL"/>
              </w:rPr>
              <w:t>? Proszę sprecyzować, w</w:t>
            </w:r>
            <w:r w:rsidRPr="003E3F08">
              <w:rPr>
                <w:rFonts w:asciiTheme="minorHAnsi" w:hAnsiTheme="minorHAnsi"/>
                <w:spacing w:val="-12"/>
                <w:sz w:val="20"/>
                <w:lang w:val="pl-PL"/>
              </w:rPr>
              <w:t xml:space="preserve"> </w:t>
            </w:r>
            <w:r w:rsidRPr="003E3F08">
              <w:rPr>
                <w:rFonts w:asciiTheme="minorHAnsi" w:hAnsiTheme="minorHAnsi"/>
                <w:sz w:val="20"/>
                <w:lang w:val="pl-PL"/>
              </w:rPr>
              <w:t>jaki:</w:t>
            </w:r>
          </w:p>
          <w:p w:rsidR="00FE5F75" w:rsidRPr="003E3F08" w:rsidRDefault="000F5355">
            <w:pPr>
              <w:pStyle w:val="TableParagraph"/>
              <w:spacing w:before="180" w:line="259" w:lineRule="auto"/>
              <w:ind w:right="258"/>
              <w:rPr>
                <w:rFonts w:asciiTheme="minorHAnsi" w:hAnsiTheme="minorHAnsi"/>
                <w:sz w:val="20"/>
                <w:lang w:val="pl-PL"/>
              </w:rPr>
            </w:pPr>
            <w:r w:rsidRPr="003E3F08">
              <w:rPr>
                <w:rFonts w:asciiTheme="minorHAnsi" w:hAnsiTheme="minorHAnsi"/>
                <w:sz w:val="20"/>
                <w:lang w:val="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4" w:type="dxa"/>
          </w:tcPr>
          <w:p w:rsidR="00FE5F75" w:rsidRPr="0031752A" w:rsidRDefault="000F5355">
            <w:pPr>
              <w:pStyle w:val="TableParagraph"/>
              <w:spacing w:before="118"/>
              <w:ind w:right="0"/>
              <w:rPr>
                <w:rFonts w:asciiTheme="minorHAnsi" w:hAnsiTheme="minorHAnsi"/>
                <w:b/>
                <w:sz w:val="20"/>
              </w:rPr>
            </w:pPr>
            <w:r w:rsidRPr="0031752A">
              <w:rPr>
                <w:rFonts w:asciiTheme="minorHAnsi" w:hAnsiTheme="minorHAnsi"/>
                <w:b/>
                <w:sz w:val="20"/>
              </w:rPr>
              <w:t>Podatki</w:t>
            </w:r>
          </w:p>
        </w:tc>
        <w:tc>
          <w:tcPr>
            <w:tcW w:w="2323" w:type="dxa"/>
          </w:tcPr>
          <w:p w:rsidR="00FE5F75" w:rsidRPr="0031752A" w:rsidRDefault="000F5355">
            <w:pPr>
              <w:pStyle w:val="TableParagraph"/>
              <w:spacing w:line="259" w:lineRule="auto"/>
              <w:ind w:left="100" w:right="905"/>
              <w:rPr>
                <w:rFonts w:asciiTheme="minorHAnsi" w:hAnsiTheme="minorHAnsi"/>
                <w:b/>
                <w:sz w:val="20"/>
              </w:rPr>
            </w:pPr>
            <w:r w:rsidRPr="0031752A">
              <w:rPr>
                <w:rFonts w:asciiTheme="minorHAnsi" w:hAnsiTheme="minorHAnsi"/>
                <w:b/>
                <w:sz w:val="20"/>
              </w:rPr>
              <w:t>Składki na ubezpieczenia społeczne</w:t>
            </w:r>
          </w:p>
        </w:tc>
        <w:tc>
          <w:tcPr>
            <w:tcW w:w="4645" w:type="dxa"/>
            <w:vMerge w:val="restart"/>
          </w:tcPr>
          <w:p w:rsidR="00FE5F75" w:rsidRPr="003E3F08" w:rsidRDefault="000F5355">
            <w:pPr>
              <w:pStyle w:val="TableParagraph"/>
              <w:numPr>
                <w:ilvl w:val="0"/>
                <w:numId w:val="12"/>
              </w:numPr>
              <w:tabs>
                <w:tab w:val="left" w:pos="822"/>
              </w:tabs>
              <w:spacing w:line="259" w:lineRule="auto"/>
              <w:ind w:right="128"/>
              <w:rPr>
                <w:rFonts w:asciiTheme="minorHAnsi" w:hAnsiTheme="minorHAnsi"/>
                <w:sz w:val="20"/>
                <w:lang w:val="pl-PL"/>
              </w:rPr>
            </w:pPr>
            <w:r w:rsidRPr="003E3F08">
              <w:rPr>
                <w:rFonts w:asciiTheme="minorHAnsi" w:hAnsiTheme="minorHAnsi"/>
                <w:sz w:val="20"/>
                <w:lang w:val="pl-PL"/>
              </w:rPr>
              <w:t>Jeżeli zaległości podatkowe lub zaległości w opłacaniu składek na ubezpieczenia społeczne [lub zdrowotne] zostały stwierdzone prawomocnym wyrokiem sądu lub ostateczną decyzją administracyjną, wykonawca podlega, na mocy art. [24 ust. 1 pkt 15] projektu ustawy, wykluczeniu, chyba że wykonawca dokonał płatności należnych podatków, opłat lub składek na ubezpieczenie społeczne lub zdrowotne wraz z odsetkami lub grzywnami lub też zawarł wiążące porozumienie w sprawie spłaty tych należności.</w:t>
            </w:r>
          </w:p>
          <w:p w:rsidR="00FE5F75" w:rsidRPr="003E3F08" w:rsidRDefault="000F5355">
            <w:pPr>
              <w:pStyle w:val="TableParagraph"/>
              <w:spacing w:before="161" w:line="256" w:lineRule="auto"/>
              <w:ind w:left="100" w:right="150"/>
              <w:rPr>
                <w:rFonts w:asciiTheme="minorHAnsi" w:hAnsiTheme="minorHAnsi"/>
                <w:sz w:val="20"/>
                <w:lang w:val="pl-PL"/>
              </w:rPr>
            </w:pPr>
            <w:r w:rsidRPr="003E3F08">
              <w:rPr>
                <w:rFonts w:asciiTheme="minorHAnsi" w:hAnsiTheme="minorHAnsi"/>
                <w:sz w:val="20"/>
                <w:lang w:val="pl-PL"/>
              </w:rPr>
              <w:t>Jest to przesłanka obligatoryjna wykluczenia wykonawczy z postępowania</w:t>
            </w:r>
          </w:p>
          <w:p w:rsidR="00FE5F75" w:rsidRPr="003E3F08" w:rsidRDefault="000F5355">
            <w:pPr>
              <w:pStyle w:val="TableParagraph"/>
              <w:spacing w:before="164" w:line="259" w:lineRule="auto"/>
              <w:ind w:left="100" w:right="345"/>
              <w:rPr>
                <w:rFonts w:asciiTheme="minorHAnsi" w:hAnsiTheme="minorHAnsi"/>
                <w:sz w:val="20"/>
                <w:lang w:val="pl-PL"/>
              </w:rPr>
            </w:pPr>
            <w:r w:rsidRPr="003E3F08">
              <w:rPr>
                <w:rFonts w:asciiTheme="minorHAnsi" w:hAnsiTheme="minorHAnsi"/>
                <w:sz w:val="20"/>
                <w:lang w:val="pl-PL"/>
              </w:rPr>
              <w:t>Jeśli wyrok lub decyzja określają okres wykluczenia z udziału w postępowaniach o udzielenie zamówienia publicznego, tę informację również należy wskazać w tej sekcji formularza.</w:t>
            </w:r>
          </w:p>
          <w:p w:rsidR="00FE5F75" w:rsidRPr="003E3F08" w:rsidRDefault="000F5355">
            <w:pPr>
              <w:pStyle w:val="TableParagraph"/>
              <w:numPr>
                <w:ilvl w:val="0"/>
                <w:numId w:val="12"/>
              </w:numPr>
              <w:tabs>
                <w:tab w:val="left" w:pos="822"/>
              </w:tabs>
              <w:spacing w:before="159" w:line="259" w:lineRule="auto"/>
              <w:ind w:right="401"/>
              <w:rPr>
                <w:rFonts w:asciiTheme="minorHAnsi" w:hAnsiTheme="minorHAnsi"/>
                <w:sz w:val="20"/>
                <w:lang w:val="pl-PL"/>
              </w:rPr>
            </w:pPr>
            <w:r w:rsidRPr="003E3F08">
              <w:rPr>
                <w:rFonts w:asciiTheme="minorHAnsi" w:hAnsiTheme="minorHAnsi"/>
                <w:sz w:val="20"/>
                <w:lang w:val="pl-PL"/>
              </w:rPr>
              <w:t xml:space="preserve">Mocą art. [24 ust. 5 pkt 7] projektu ustawy wykluczenie wykonawcy, którego zaległości podatkowe lub zaległości w opłacaniu składek na ubezpieczenia społeczne [lub zdrowotne] </w:t>
            </w:r>
            <w:r w:rsidRPr="003E3F08">
              <w:rPr>
                <w:rFonts w:asciiTheme="minorHAnsi" w:hAnsiTheme="minorHAnsi"/>
                <w:sz w:val="20"/>
                <w:u w:val="single"/>
                <w:lang w:val="pl-PL"/>
              </w:rPr>
              <w:t xml:space="preserve">nie </w:t>
            </w:r>
            <w:r w:rsidRPr="003E3F08">
              <w:rPr>
                <w:rFonts w:asciiTheme="minorHAnsi" w:hAnsiTheme="minorHAnsi"/>
                <w:sz w:val="20"/>
                <w:lang w:val="pl-PL"/>
              </w:rPr>
              <w:t>zostały</w:t>
            </w:r>
            <w:r w:rsidRPr="003E3F08">
              <w:rPr>
                <w:rFonts w:asciiTheme="minorHAnsi" w:hAnsiTheme="minorHAnsi"/>
                <w:spacing w:val="-10"/>
                <w:sz w:val="20"/>
                <w:lang w:val="pl-PL"/>
              </w:rPr>
              <w:t xml:space="preserve"> </w:t>
            </w:r>
            <w:r w:rsidRPr="003E3F08">
              <w:rPr>
                <w:rFonts w:asciiTheme="minorHAnsi" w:hAnsiTheme="minorHAnsi"/>
                <w:sz w:val="20"/>
                <w:lang w:val="pl-PL"/>
              </w:rPr>
              <w:t>stwierdzone prawomocnym wyrokiem sądu</w:t>
            </w:r>
            <w:r w:rsidRPr="003E3F08">
              <w:rPr>
                <w:rFonts w:asciiTheme="minorHAnsi" w:hAnsiTheme="minorHAnsi"/>
                <w:spacing w:val="-5"/>
                <w:sz w:val="20"/>
                <w:lang w:val="pl-PL"/>
              </w:rPr>
              <w:t xml:space="preserve"> </w:t>
            </w:r>
            <w:r w:rsidRPr="003E3F08">
              <w:rPr>
                <w:rFonts w:asciiTheme="minorHAnsi" w:hAnsiTheme="minorHAnsi"/>
                <w:sz w:val="20"/>
                <w:lang w:val="pl-PL"/>
              </w:rPr>
              <w:t>lub</w:t>
            </w:r>
          </w:p>
        </w:tc>
      </w:tr>
      <w:tr w:rsidR="00FE5F75">
        <w:trPr>
          <w:trHeight w:hRule="exact" w:val="592"/>
        </w:trPr>
        <w:tc>
          <w:tcPr>
            <w:tcW w:w="4645" w:type="dxa"/>
            <w:vMerge/>
          </w:tcPr>
          <w:p w:rsidR="00FE5F75" w:rsidRPr="003E3F08" w:rsidRDefault="00FE5F75">
            <w:pPr>
              <w:rPr>
                <w:lang w:val="pl-PL"/>
              </w:rPr>
            </w:pPr>
          </w:p>
        </w:tc>
        <w:tc>
          <w:tcPr>
            <w:tcW w:w="2324" w:type="dxa"/>
            <w:tcBorders>
              <w:bottom w:val="nil"/>
            </w:tcBorders>
          </w:tcPr>
          <w:p w:rsidR="00FE5F75" w:rsidRPr="003E3F08" w:rsidRDefault="00FE5F75">
            <w:pPr>
              <w:pStyle w:val="TableParagraph"/>
              <w:spacing w:before="11"/>
              <w:ind w:left="0" w:right="0"/>
              <w:rPr>
                <w:rFonts w:asciiTheme="minorHAnsi" w:hAnsiTheme="minorHAnsi"/>
                <w:sz w:val="20"/>
                <w:szCs w:val="20"/>
                <w:lang w:val="pl-PL"/>
              </w:rPr>
            </w:pPr>
          </w:p>
          <w:p w:rsidR="00FE5F75" w:rsidRPr="0031752A" w:rsidRDefault="000F5355">
            <w:pPr>
              <w:pStyle w:val="TableParagraph"/>
              <w:ind w:right="0"/>
              <w:rPr>
                <w:rFonts w:asciiTheme="minorHAnsi" w:hAnsiTheme="minorHAnsi"/>
                <w:sz w:val="20"/>
                <w:szCs w:val="20"/>
              </w:rPr>
            </w:pPr>
            <w:r w:rsidRPr="0031752A">
              <w:rPr>
                <w:rFonts w:asciiTheme="minorHAnsi" w:hAnsiTheme="minorHAnsi"/>
                <w:sz w:val="20"/>
                <w:szCs w:val="20"/>
              </w:rPr>
              <w:t>a) [……]</w:t>
            </w:r>
          </w:p>
        </w:tc>
        <w:tc>
          <w:tcPr>
            <w:tcW w:w="2323" w:type="dxa"/>
            <w:tcBorders>
              <w:bottom w:val="nil"/>
            </w:tcBorders>
          </w:tcPr>
          <w:p w:rsidR="00FE5F75" w:rsidRPr="0031752A" w:rsidRDefault="00FE5F75">
            <w:pPr>
              <w:pStyle w:val="TableParagraph"/>
              <w:spacing w:before="11"/>
              <w:ind w:left="0" w:right="0"/>
              <w:rPr>
                <w:rFonts w:asciiTheme="minorHAnsi" w:hAnsiTheme="minorHAnsi"/>
                <w:sz w:val="20"/>
                <w:szCs w:val="20"/>
              </w:rPr>
            </w:pPr>
          </w:p>
          <w:p w:rsidR="00FE5F75" w:rsidRPr="0031752A" w:rsidRDefault="000F5355">
            <w:pPr>
              <w:pStyle w:val="TableParagraph"/>
              <w:ind w:left="100" w:right="905"/>
              <w:rPr>
                <w:rFonts w:asciiTheme="minorHAnsi" w:hAnsiTheme="minorHAnsi"/>
                <w:sz w:val="20"/>
                <w:szCs w:val="20"/>
              </w:rPr>
            </w:pPr>
            <w:r w:rsidRPr="0031752A">
              <w:rPr>
                <w:rFonts w:asciiTheme="minorHAnsi" w:hAnsiTheme="minorHAnsi"/>
                <w:sz w:val="20"/>
                <w:szCs w:val="20"/>
              </w:rPr>
              <w:t>a) [……]</w:t>
            </w:r>
          </w:p>
        </w:tc>
        <w:tc>
          <w:tcPr>
            <w:tcW w:w="4645" w:type="dxa"/>
            <w:vMerge/>
          </w:tcPr>
          <w:p w:rsidR="00FE5F75" w:rsidRDefault="00FE5F75"/>
        </w:tc>
      </w:tr>
      <w:tr w:rsidR="00FE5F75">
        <w:trPr>
          <w:trHeight w:hRule="exact" w:val="580"/>
        </w:trPr>
        <w:tc>
          <w:tcPr>
            <w:tcW w:w="4645" w:type="dxa"/>
            <w:vMerge/>
          </w:tcPr>
          <w:p w:rsidR="00FE5F75" w:rsidRDefault="00FE5F75"/>
        </w:tc>
        <w:tc>
          <w:tcPr>
            <w:tcW w:w="2324" w:type="dxa"/>
            <w:tcBorders>
              <w:top w:val="nil"/>
              <w:bottom w:val="nil"/>
            </w:tcBorders>
          </w:tcPr>
          <w:p w:rsidR="00FE5F75" w:rsidRPr="0031752A" w:rsidRDefault="000F5355">
            <w:pPr>
              <w:pStyle w:val="TableParagraph"/>
              <w:spacing w:line="259" w:lineRule="exact"/>
              <w:ind w:right="0"/>
              <w:rPr>
                <w:rFonts w:asciiTheme="minorHAnsi" w:hAnsiTheme="minorHAnsi"/>
                <w:sz w:val="20"/>
                <w:szCs w:val="20"/>
              </w:rPr>
            </w:pPr>
            <w:r w:rsidRPr="0031752A">
              <w:rPr>
                <w:rFonts w:asciiTheme="minorHAnsi" w:hAnsiTheme="minorHAnsi"/>
                <w:sz w:val="20"/>
                <w:szCs w:val="20"/>
              </w:rPr>
              <w:t>b) [……]</w:t>
            </w:r>
          </w:p>
        </w:tc>
        <w:tc>
          <w:tcPr>
            <w:tcW w:w="2323" w:type="dxa"/>
            <w:tcBorders>
              <w:top w:val="nil"/>
              <w:bottom w:val="nil"/>
            </w:tcBorders>
          </w:tcPr>
          <w:p w:rsidR="00FE5F75" w:rsidRPr="0031752A" w:rsidRDefault="000F5355">
            <w:pPr>
              <w:pStyle w:val="TableParagraph"/>
              <w:spacing w:line="259" w:lineRule="exact"/>
              <w:ind w:left="100" w:right="905"/>
              <w:rPr>
                <w:rFonts w:asciiTheme="minorHAnsi" w:hAnsiTheme="minorHAnsi"/>
                <w:sz w:val="20"/>
                <w:szCs w:val="20"/>
              </w:rPr>
            </w:pPr>
            <w:r w:rsidRPr="0031752A">
              <w:rPr>
                <w:rFonts w:asciiTheme="minorHAnsi" w:hAnsiTheme="minorHAnsi"/>
                <w:sz w:val="20"/>
                <w:szCs w:val="20"/>
              </w:rPr>
              <w:t>b) [……]</w:t>
            </w:r>
          </w:p>
        </w:tc>
        <w:tc>
          <w:tcPr>
            <w:tcW w:w="4645" w:type="dxa"/>
            <w:vMerge/>
          </w:tcPr>
          <w:p w:rsidR="00FE5F75" w:rsidRDefault="00FE5F75"/>
        </w:tc>
      </w:tr>
      <w:tr w:rsidR="00FE5F75">
        <w:trPr>
          <w:trHeight w:hRule="exact" w:val="653"/>
        </w:trPr>
        <w:tc>
          <w:tcPr>
            <w:tcW w:w="4645" w:type="dxa"/>
            <w:vMerge/>
          </w:tcPr>
          <w:p w:rsidR="00FE5F75" w:rsidRDefault="00FE5F75"/>
        </w:tc>
        <w:tc>
          <w:tcPr>
            <w:tcW w:w="2324" w:type="dxa"/>
            <w:tcBorders>
              <w:top w:val="nil"/>
              <w:bottom w:val="nil"/>
            </w:tcBorders>
          </w:tcPr>
          <w:p w:rsidR="00FE5F75" w:rsidRPr="0031752A" w:rsidRDefault="00FE5F75">
            <w:pPr>
              <w:pStyle w:val="TableParagraph"/>
              <w:spacing w:before="4"/>
              <w:ind w:left="0" w:right="0"/>
              <w:rPr>
                <w:rFonts w:asciiTheme="minorHAnsi" w:hAnsiTheme="minorHAnsi"/>
                <w:sz w:val="20"/>
                <w:szCs w:val="20"/>
              </w:rPr>
            </w:pPr>
          </w:p>
          <w:p w:rsidR="00FE5F75" w:rsidRPr="0031752A" w:rsidRDefault="000F5355">
            <w:pPr>
              <w:pStyle w:val="TableParagraph"/>
              <w:ind w:right="0"/>
              <w:rPr>
                <w:rFonts w:asciiTheme="minorHAnsi" w:hAnsiTheme="minorHAnsi"/>
                <w:sz w:val="20"/>
                <w:szCs w:val="20"/>
              </w:rPr>
            </w:pPr>
            <w:r w:rsidRPr="0031752A">
              <w:rPr>
                <w:rFonts w:asciiTheme="minorHAnsi" w:hAnsiTheme="minorHAnsi"/>
                <w:sz w:val="20"/>
                <w:szCs w:val="20"/>
              </w:rPr>
              <w:t>c1) [] Tak [] Nie</w:t>
            </w:r>
          </w:p>
        </w:tc>
        <w:tc>
          <w:tcPr>
            <w:tcW w:w="2323" w:type="dxa"/>
            <w:tcBorders>
              <w:top w:val="nil"/>
              <w:bottom w:val="nil"/>
            </w:tcBorders>
          </w:tcPr>
          <w:p w:rsidR="00FE5F75" w:rsidRPr="0031752A" w:rsidRDefault="00FE5F75">
            <w:pPr>
              <w:pStyle w:val="TableParagraph"/>
              <w:spacing w:before="4"/>
              <w:ind w:left="0" w:right="0"/>
              <w:rPr>
                <w:rFonts w:asciiTheme="minorHAnsi" w:hAnsiTheme="minorHAnsi"/>
                <w:sz w:val="20"/>
                <w:szCs w:val="20"/>
              </w:rPr>
            </w:pPr>
          </w:p>
          <w:p w:rsidR="00FE5F75" w:rsidRPr="0031752A" w:rsidRDefault="000F5355">
            <w:pPr>
              <w:pStyle w:val="TableParagraph"/>
              <w:ind w:left="100" w:right="0"/>
              <w:rPr>
                <w:rFonts w:asciiTheme="minorHAnsi" w:hAnsiTheme="minorHAnsi"/>
                <w:sz w:val="20"/>
                <w:szCs w:val="20"/>
              </w:rPr>
            </w:pPr>
            <w:r w:rsidRPr="0031752A">
              <w:rPr>
                <w:rFonts w:asciiTheme="minorHAnsi" w:hAnsiTheme="minorHAnsi"/>
                <w:sz w:val="20"/>
                <w:szCs w:val="20"/>
              </w:rPr>
              <w:t>c1) [] Tak [] Nie</w:t>
            </w:r>
          </w:p>
        </w:tc>
        <w:tc>
          <w:tcPr>
            <w:tcW w:w="4645" w:type="dxa"/>
            <w:vMerge/>
          </w:tcPr>
          <w:p w:rsidR="00FE5F75" w:rsidRDefault="00FE5F75"/>
        </w:tc>
      </w:tr>
      <w:tr w:rsidR="00FE5F75">
        <w:trPr>
          <w:trHeight w:hRule="exact" w:val="423"/>
        </w:trPr>
        <w:tc>
          <w:tcPr>
            <w:tcW w:w="4645" w:type="dxa"/>
            <w:vMerge/>
          </w:tcPr>
          <w:p w:rsidR="00FE5F75" w:rsidRDefault="00FE5F75"/>
        </w:tc>
        <w:tc>
          <w:tcPr>
            <w:tcW w:w="2324" w:type="dxa"/>
            <w:tcBorders>
              <w:top w:val="nil"/>
              <w:bottom w:val="nil"/>
            </w:tcBorders>
          </w:tcPr>
          <w:p w:rsidR="00FE5F75" w:rsidRPr="0031752A" w:rsidRDefault="000F5355">
            <w:pPr>
              <w:pStyle w:val="TableParagraph"/>
              <w:tabs>
                <w:tab w:val="left" w:pos="952"/>
              </w:tabs>
              <w:spacing w:before="76"/>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Tak []</w:t>
            </w:r>
            <w:r w:rsidRPr="0031752A">
              <w:rPr>
                <w:rFonts w:asciiTheme="minorHAnsi" w:hAnsiTheme="minorHAnsi"/>
                <w:spacing w:val="-4"/>
                <w:sz w:val="20"/>
                <w:szCs w:val="20"/>
              </w:rPr>
              <w:t xml:space="preserve"> </w:t>
            </w:r>
            <w:r w:rsidRPr="0031752A">
              <w:rPr>
                <w:rFonts w:asciiTheme="minorHAnsi" w:hAnsiTheme="minorHAnsi"/>
                <w:sz w:val="20"/>
                <w:szCs w:val="20"/>
              </w:rPr>
              <w:t>Nie</w:t>
            </w:r>
          </w:p>
        </w:tc>
        <w:tc>
          <w:tcPr>
            <w:tcW w:w="2323" w:type="dxa"/>
            <w:tcBorders>
              <w:top w:val="nil"/>
              <w:bottom w:val="nil"/>
            </w:tcBorders>
          </w:tcPr>
          <w:p w:rsidR="00FE5F75" w:rsidRPr="0031752A" w:rsidRDefault="000F5355">
            <w:pPr>
              <w:pStyle w:val="TableParagraph"/>
              <w:tabs>
                <w:tab w:val="left" w:pos="950"/>
              </w:tabs>
              <w:spacing w:before="76"/>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Tak []</w:t>
            </w:r>
            <w:r w:rsidRPr="0031752A">
              <w:rPr>
                <w:rFonts w:asciiTheme="minorHAnsi" w:hAnsiTheme="minorHAnsi"/>
                <w:spacing w:val="-4"/>
                <w:sz w:val="20"/>
                <w:szCs w:val="20"/>
              </w:rPr>
              <w:t xml:space="preserve"> </w:t>
            </w:r>
            <w:r w:rsidRPr="0031752A">
              <w:rPr>
                <w:rFonts w:asciiTheme="minorHAnsi" w:hAnsiTheme="minorHAnsi"/>
                <w:sz w:val="20"/>
                <w:szCs w:val="20"/>
              </w:rPr>
              <w:t>Nie</w:t>
            </w:r>
          </w:p>
        </w:tc>
        <w:tc>
          <w:tcPr>
            <w:tcW w:w="4645" w:type="dxa"/>
            <w:vMerge/>
          </w:tcPr>
          <w:p w:rsidR="00FE5F75" w:rsidRDefault="00FE5F75"/>
        </w:tc>
      </w:tr>
      <w:tr w:rsidR="00FE5F75">
        <w:trPr>
          <w:trHeight w:hRule="exact" w:val="529"/>
        </w:trPr>
        <w:tc>
          <w:tcPr>
            <w:tcW w:w="4645" w:type="dxa"/>
            <w:vMerge/>
          </w:tcPr>
          <w:p w:rsidR="00FE5F75" w:rsidRDefault="00FE5F75"/>
        </w:tc>
        <w:tc>
          <w:tcPr>
            <w:tcW w:w="2324" w:type="dxa"/>
            <w:tcBorders>
              <w:top w:val="nil"/>
              <w:bottom w:val="nil"/>
            </w:tcBorders>
          </w:tcPr>
          <w:p w:rsidR="00FE5F75" w:rsidRPr="0031752A" w:rsidRDefault="000F5355">
            <w:pPr>
              <w:pStyle w:val="TableParagraph"/>
              <w:tabs>
                <w:tab w:val="left" w:pos="952"/>
              </w:tabs>
              <w:spacing w:before="44"/>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FE5F75" w:rsidRPr="0031752A" w:rsidRDefault="000F5355">
            <w:pPr>
              <w:pStyle w:val="TableParagraph"/>
              <w:tabs>
                <w:tab w:val="left" w:pos="950"/>
              </w:tabs>
              <w:spacing w:before="44"/>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FE5F75" w:rsidRDefault="00FE5F75"/>
        </w:tc>
      </w:tr>
      <w:tr w:rsidR="00FE5F75">
        <w:trPr>
          <w:trHeight w:hRule="exact" w:val="802"/>
        </w:trPr>
        <w:tc>
          <w:tcPr>
            <w:tcW w:w="4645" w:type="dxa"/>
            <w:vMerge/>
          </w:tcPr>
          <w:p w:rsidR="00FE5F75" w:rsidRDefault="00FE5F75"/>
        </w:tc>
        <w:tc>
          <w:tcPr>
            <w:tcW w:w="2324" w:type="dxa"/>
            <w:tcBorders>
              <w:top w:val="nil"/>
              <w:bottom w:val="nil"/>
            </w:tcBorders>
          </w:tcPr>
          <w:p w:rsidR="00FE5F75" w:rsidRPr="0031752A" w:rsidRDefault="000F5355">
            <w:pPr>
              <w:pStyle w:val="TableParagraph"/>
              <w:tabs>
                <w:tab w:val="left" w:pos="952"/>
              </w:tabs>
              <w:spacing w:before="182"/>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FE5F75" w:rsidRPr="0031752A" w:rsidRDefault="000F5355">
            <w:pPr>
              <w:pStyle w:val="TableParagraph"/>
              <w:tabs>
                <w:tab w:val="left" w:pos="950"/>
              </w:tabs>
              <w:spacing w:before="182"/>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FE5F75" w:rsidRDefault="00FE5F75"/>
        </w:tc>
      </w:tr>
      <w:tr w:rsidR="00FE5F75">
        <w:trPr>
          <w:trHeight w:hRule="exact" w:val="748"/>
        </w:trPr>
        <w:tc>
          <w:tcPr>
            <w:tcW w:w="4645" w:type="dxa"/>
            <w:vMerge/>
          </w:tcPr>
          <w:p w:rsidR="00FE5F75" w:rsidRDefault="00FE5F75"/>
        </w:tc>
        <w:tc>
          <w:tcPr>
            <w:tcW w:w="2324" w:type="dxa"/>
            <w:tcBorders>
              <w:top w:val="nil"/>
              <w:bottom w:val="nil"/>
            </w:tcBorders>
          </w:tcPr>
          <w:p w:rsidR="00FE5F75" w:rsidRPr="0031752A" w:rsidRDefault="00FE5F75">
            <w:pPr>
              <w:pStyle w:val="TableParagraph"/>
              <w:spacing w:before="5"/>
              <w:ind w:left="0" w:right="0"/>
              <w:rPr>
                <w:rFonts w:asciiTheme="minorHAnsi" w:hAnsiTheme="minorHAnsi"/>
                <w:sz w:val="20"/>
                <w:szCs w:val="20"/>
              </w:rPr>
            </w:pPr>
          </w:p>
          <w:p w:rsidR="00FE5F75" w:rsidRPr="0031752A" w:rsidRDefault="000F5355">
            <w:pPr>
              <w:pStyle w:val="TableParagraph"/>
              <w:spacing w:before="1"/>
              <w:ind w:right="0"/>
              <w:rPr>
                <w:rFonts w:asciiTheme="minorHAnsi" w:hAnsiTheme="minorHAnsi"/>
                <w:sz w:val="20"/>
                <w:szCs w:val="20"/>
              </w:rPr>
            </w:pPr>
            <w:r w:rsidRPr="0031752A">
              <w:rPr>
                <w:rFonts w:asciiTheme="minorHAnsi" w:hAnsiTheme="minorHAnsi"/>
                <w:sz w:val="20"/>
                <w:szCs w:val="20"/>
              </w:rPr>
              <w:t>c2) [ …]</w:t>
            </w:r>
          </w:p>
        </w:tc>
        <w:tc>
          <w:tcPr>
            <w:tcW w:w="2323" w:type="dxa"/>
            <w:tcBorders>
              <w:top w:val="nil"/>
              <w:bottom w:val="nil"/>
            </w:tcBorders>
          </w:tcPr>
          <w:p w:rsidR="00FE5F75" w:rsidRPr="0031752A" w:rsidRDefault="00FE5F75">
            <w:pPr>
              <w:pStyle w:val="TableParagraph"/>
              <w:spacing w:before="5"/>
              <w:ind w:left="0" w:right="0"/>
              <w:rPr>
                <w:rFonts w:asciiTheme="minorHAnsi" w:hAnsiTheme="minorHAnsi"/>
                <w:sz w:val="20"/>
                <w:szCs w:val="20"/>
              </w:rPr>
            </w:pPr>
          </w:p>
          <w:p w:rsidR="00FE5F75" w:rsidRPr="0031752A" w:rsidRDefault="000F5355">
            <w:pPr>
              <w:pStyle w:val="TableParagraph"/>
              <w:spacing w:before="1"/>
              <w:ind w:left="100" w:right="905"/>
              <w:rPr>
                <w:rFonts w:asciiTheme="minorHAnsi" w:hAnsiTheme="minorHAnsi"/>
                <w:sz w:val="20"/>
                <w:szCs w:val="20"/>
              </w:rPr>
            </w:pPr>
            <w:r w:rsidRPr="0031752A">
              <w:rPr>
                <w:rFonts w:asciiTheme="minorHAnsi" w:hAnsiTheme="minorHAnsi"/>
                <w:sz w:val="20"/>
                <w:szCs w:val="20"/>
              </w:rPr>
              <w:t>c2) [ …]</w:t>
            </w:r>
          </w:p>
        </w:tc>
        <w:tc>
          <w:tcPr>
            <w:tcW w:w="4645" w:type="dxa"/>
            <w:vMerge/>
          </w:tcPr>
          <w:p w:rsidR="00FE5F75" w:rsidRDefault="00FE5F75"/>
        </w:tc>
      </w:tr>
      <w:tr w:rsidR="00FE5F75">
        <w:trPr>
          <w:trHeight w:hRule="exact" w:val="434"/>
        </w:trPr>
        <w:tc>
          <w:tcPr>
            <w:tcW w:w="4645" w:type="dxa"/>
            <w:vMerge/>
          </w:tcPr>
          <w:p w:rsidR="00FE5F75" w:rsidRDefault="00FE5F75"/>
        </w:tc>
        <w:tc>
          <w:tcPr>
            <w:tcW w:w="2324" w:type="dxa"/>
            <w:tcBorders>
              <w:top w:val="nil"/>
              <w:bottom w:val="nil"/>
            </w:tcBorders>
          </w:tcPr>
          <w:p w:rsidR="00FE5F75" w:rsidRPr="0031752A" w:rsidRDefault="000F5355">
            <w:pPr>
              <w:pStyle w:val="TableParagraph"/>
              <w:spacing w:before="135"/>
              <w:ind w:right="0"/>
              <w:rPr>
                <w:rFonts w:asciiTheme="minorHAnsi" w:hAnsiTheme="minorHAnsi"/>
                <w:sz w:val="20"/>
                <w:szCs w:val="20"/>
              </w:rPr>
            </w:pPr>
            <w:r w:rsidRPr="0031752A">
              <w:rPr>
                <w:rFonts w:asciiTheme="minorHAnsi" w:hAnsiTheme="minorHAnsi"/>
                <w:sz w:val="20"/>
                <w:szCs w:val="20"/>
              </w:rPr>
              <w:t>d) [] Tak [] Nie</w:t>
            </w:r>
          </w:p>
        </w:tc>
        <w:tc>
          <w:tcPr>
            <w:tcW w:w="2323" w:type="dxa"/>
            <w:tcBorders>
              <w:top w:val="nil"/>
              <w:bottom w:val="nil"/>
            </w:tcBorders>
          </w:tcPr>
          <w:p w:rsidR="00FE5F75" w:rsidRPr="0031752A" w:rsidRDefault="000F5355">
            <w:pPr>
              <w:pStyle w:val="TableParagraph"/>
              <w:spacing w:before="135"/>
              <w:ind w:left="100" w:right="905"/>
              <w:rPr>
                <w:rFonts w:asciiTheme="minorHAnsi" w:hAnsiTheme="minorHAnsi"/>
                <w:sz w:val="20"/>
                <w:szCs w:val="20"/>
              </w:rPr>
            </w:pPr>
            <w:r w:rsidRPr="0031752A">
              <w:rPr>
                <w:rFonts w:asciiTheme="minorHAnsi" w:hAnsiTheme="minorHAnsi"/>
                <w:sz w:val="20"/>
                <w:szCs w:val="20"/>
              </w:rPr>
              <w:t>d) [] Tak [] Nie</w:t>
            </w:r>
          </w:p>
        </w:tc>
        <w:tc>
          <w:tcPr>
            <w:tcW w:w="4645" w:type="dxa"/>
            <w:vMerge/>
          </w:tcPr>
          <w:p w:rsidR="00FE5F75" w:rsidRDefault="00FE5F75"/>
        </w:tc>
      </w:tr>
      <w:tr w:rsidR="00FE5F75">
        <w:trPr>
          <w:trHeight w:hRule="exact" w:val="290"/>
        </w:trPr>
        <w:tc>
          <w:tcPr>
            <w:tcW w:w="4645" w:type="dxa"/>
            <w:vMerge/>
          </w:tcPr>
          <w:p w:rsidR="00FE5F75" w:rsidRDefault="00FE5F75"/>
        </w:tc>
        <w:tc>
          <w:tcPr>
            <w:tcW w:w="2324" w:type="dxa"/>
            <w:tcBorders>
              <w:top w:val="nil"/>
              <w:bottom w:val="nil"/>
            </w:tcBorders>
          </w:tcPr>
          <w:p w:rsidR="00FE5F75" w:rsidRPr="0031752A" w:rsidRDefault="000F5355">
            <w:pPr>
              <w:pStyle w:val="TableParagraph"/>
              <w:spacing w:line="259" w:lineRule="exact"/>
              <w:ind w:right="0"/>
              <w:rPr>
                <w:rFonts w:asciiTheme="minorHAnsi" w:hAnsiTheme="minorHAnsi"/>
                <w:sz w:val="20"/>
                <w:szCs w:val="20"/>
              </w:rPr>
            </w:pPr>
            <w:r w:rsidRPr="0031752A">
              <w:rPr>
                <w:rFonts w:asciiTheme="minorHAnsi" w:hAnsiTheme="minorHAnsi"/>
                <w:b/>
                <w:sz w:val="20"/>
                <w:szCs w:val="20"/>
              </w:rPr>
              <w:t>Jeżeli tak</w:t>
            </w:r>
            <w:r w:rsidRPr="0031752A">
              <w:rPr>
                <w:rFonts w:asciiTheme="minorHAnsi" w:hAnsiTheme="minorHAnsi"/>
                <w:sz w:val="20"/>
                <w:szCs w:val="20"/>
              </w:rPr>
              <w:t>, proszę</w:t>
            </w:r>
          </w:p>
        </w:tc>
        <w:tc>
          <w:tcPr>
            <w:tcW w:w="2323" w:type="dxa"/>
            <w:tcBorders>
              <w:top w:val="nil"/>
              <w:bottom w:val="nil"/>
            </w:tcBorders>
          </w:tcPr>
          <w:p w:rsidR="00FE5F75" w:rsidRPr="0031752A" w:rsidRDefault="000F5355">
            <w:pPr>
              <w:pStyle w:val="TableParagraph"/>
              <w:spacing w:line="259" w:lineRule="exact"/>
              <w:ind w:left="100" w:right="0"/>
              <w:rPr>
                <w:rFonts w:asciiTheme="minorHAnsi" w:hAnsiTheme="minorHAnsi"/>
                <w:sz w:val="20"/>
                <w:szCs w:val="20"/>
              </w:rPr>
            </w:pPr>
            <w:r w:rsidRPr="0031752A">
              <w:rPr>
                <w:rFonts w:asciiTheme="minorHAnsi" w:hAnsiTheme="minorHAnsi"/>
                <w:b/>
                <w:sz w:val="20"/>
                <w:szCs w:val="20"/>
              </w:rPr>
              <w:t>Jeżeli tak</w:t>
            </w:r>
            <w:r w:rsidRPr="0031752A">
              <w:rPr>
                <w:rFonts w:asciiTheme="minorHAnsi" w:hAnsiTheme="minorHAnsi"/>
                <w:sz w:val="20"/>
                <w:szCs w:val="20"/>
              </w:rPr>
              <w:t>, proszę</w:t>
            </w:r>
          </w:p>
        </w:tc>
        <w:tc>
          <w:tcPr>
            <w:tcW w:w="4645" w:type="dxa"/>
            <w:vMerge/>
          </w:tcPr>
          <w:p w:rsidR="00FE5F75" w:rsidRDefault="00FE5F75"/>
        </w:tc>
      </w:tr>
      <w:tr w:rsidR="00FE5F75">
        <w:trPr>
          <w:trHeight w:hRule="exact" w:val="289"/>
        </w:trPr>
        <w:tc>
          <w:tcPr>
            <w:tcW w:w="4645" w:type="dxa"/>
            <w:vMerge/>
          </w:tcPr>
          <w:p w:rsidR="00FE5F75" w:rsidRDefault="00FE5F75"/>
        </w:tc>
        <w:tc>
          <w:tcPr>
            <w:tcW w:w="2324" w:type="dxa"/>
            <w:tcBorders>
              <w:top w:val="nil"/>
              <w:bottom w:val="nil"/>
            </w:tcBorders>
          </w:tcPr>
          <w:p w:rsidR="00FE5F75" w:rsidRPr="0031752A" w:rsidRDefault="000F5355">
            <w:pPr>
              <w:pStyle w:val="TableParagraph"/>
              <w:spacing w:line="259" w:lineRule="exact"/>
              <w:ind w:right="0"/>
              <w:rPr>
                <w:rFonts w:asciiTheme="minorHAnsi" w:hAnsiTheme="minorHAnsi"/>
                <w:sz w:val="20"/>
                <w:szCs w:val="20"/>
              </w:rPr>
            </w:pPr>
            <w:r w:rsidRPr="0031752A">
              <w:rPr>
                <w:rFonts w:asciiTheme="minorHAnsi" w:hAnsiTheme="minorHAnsi"/>
                <w:sz w:val="20"/>
                <w:szCs w:val="20"/>
              </w:rPr>
              <w:t>podać szczegółowe</w:t>
            </w:r>
          </w:p>
        </w:tc>
        <w:tc>
          <w:tcPr>
            <w:tcW w:w="2323" w:type="dxa"/>
            <w:tcBorders>
              <w:top w:val="nil"/>
              <w:bottom w:val="nil"/>
            </w:tcBorders>
          </w:tcPr>
          <w:p w:rsidR="00FE5F75" w:rsidRPr="0031752A" w:rsidRDefault="000F5355">
            <w:pPr>
              <w:pStyle w:val="TableParagraph"/>
              <w:spacing w:line="259" w:lineRule="exact"/>
              <w:ind w:left="100" w:right="0"/>
              <w:rPr>
                <w:rFonts w:asciiTheme="minorHAnsi" w:hAnsiTheme="minorHAnsi"/>
                <w:sz w:val="20"/>
                <w:szCs w:val="20"/>
              </w:rPr>
            </w:pPr>
            <w:r w:rsidRPr="0031752A">
              <w:rPr>
                <w:rFonts w:asciiTheme="minorHAnsi" w:hAnsiTheme="minorHAnsi"/>
                <w:sz w:val="20"/>
                <w:szCs w:val="20"/>
              </w:rPr>
              <w:t>podać szczegółowe</w:t>
            </w:r>
          </w:p>
        </w:tc>
        <w:tc>
          <w:tcPr>
            <w:tcW w:w="4645" w:type="dxa"/>
            <w:vMerge/>
          </w:tcPr>
          <w:p w:rsidR="00FE5F75" w:rsidRDefault="00FE5F75"/>
        </w:tc>
      </w:tr>
      <w:tr w:rsidR="00FE5F75">
        <w:trPr>
          <w:trHeight w:hRule="exact" w:val="289"/>
        </w:trPr>
        <w:tc>
          <w:tcPr>
            <w:tcW w:w="4645" w:type="dxa"/>
            <w:vMerge/>
          </w:tcPr>
          <w:p w:rsidR="00FE5F75" w:rsidRDefault="00FE5F75"/>
        </w:tc>
        <w:tc>
          <w:tcPr>
            <w:tcW w:w="2324" w:type="dxa"/>
            <w:tcBorders>
              <w:top w:val="nil"/>
              <w:bottom w:val="nil"/>
            </w:tcBorders>
          </w:tcPr>
          <w:p w:rsidR="00FE5F75" w:rsidRPr="0031752A" w:rsidRDefault="000F5355">
            <w:pPr>
              <w:pStyle w:val="TableParagraph"/>
              <w:spacing w:line="258" w:lineRule="exact"/>
              <w:ind w:right="0"/>
              <w:rPr>
                <w:rFonts w:asciiTheme="minorHAnsi" w:hAnsiTheme="minorHAnsi"/>
                <w:sz w:val="20"/>
                <w:szCs w:val="20"/>
              </w:rPr>
            </w:pPr>
            <w:r w:rsidRPr="0031752A">
              <w:rPr>
                <w:rFonts w:asciiTheme="minorHAnsi" w:hAnsiTheme="minorHAnsi"/>
                <w:sz w:val="20"/>
                <w:szCs w:val="20"/>
              </w:rPr>
              <w:t>informacje na ten</w:t>
            </w:r>
          </w:p>
        </w:tc>
        <w:tc>
          <w:tcPr>
            <w:tcW w:w="2323" w:type="dxa"/>
            <w:tcBorders>
              <w:top w:val="nil"/>
              <w:bottom w:val="nil"/>
            </w:tcBorders>
          </w:tcPr>
          <w:p w:rsidR="00FE5F75" w:rsidRPr="0031752A" w:rsidRDefault="000F5355">
            <w:pPr>
              <w:pStyle w:val="TableParagraph"/>
              <w:spacing w:line="258" w:lineRule="exact"/>
              <w:ind w:left="100" w:right="0"/>
              <w:rPr>
                <w:rFonts w:asciiTheme="minorHAnsi" w:hAnsiTheme="minorHAnsi"/>
                <w:sz w:val="20"/>
                <w:szCs w:val="20"/>
              </w:rPr>
            </w:pPr>
            <w:r w:rsidRPr="0031752A">
              <w:rPr>
                <w:rFonts w:asciiTheme="minorHAnsi" w:hAnsiTheme="minorHAnsi"/>
                <w:sz w:val="20"/>
                <w:szCs w:val="20"/>
              </w:rPr>
              <w:t>informacje na ten</w:t>
            </w:r>
          </w:p>
        </w:tc>
        <w:tc>
          <w:tcPr>
            <w:tcW w:w="4645" w:type="dxa"/>
            <w:vMerge/>
          </w:tcPr>
          <w:p w:rsidR="00FE5F75" w:rsidRDefault="00FE5F75"/>
        </w:tc>
      </w:tr>
      <w:tr w:rsidR="00FE5F75">
        <w:trPr>
          <w:trHeight w:hRule="exact" w:val="1499"/>
        </w:trPr>
        <w:tc>
          <w:tcPr>
            <w:tcW w:w="4645" w:type="dxa"/>
            <w:vMerge/>
          </w:tcPr>
          <w:p w:rsidR="00FE5F75" w:rsidRDefault="00FE5F75"/>
        </w:tc>
        <w:tc>
          <w:tcPr>
            <w:tcW w:w="2324" w:type="dxa"/>
            <w:tcBorders>
              <w:top w:val="nil"/>
            </w:tcBorders>
          </w:tcPr>
          <w:p w:rsidR="00FE5F75" w:rsidRPr="0031752A" w:rsidRDefault="000F5355">
            <w:pPr>
              <w:pStyle w:val="TableParagraph"/>
              <w:spacing w:line="259" w:lineRule="exact"/>
              <w:ind w:right="0"/>
              <w:rPr>
                <w:rFonts w:asciiTheme="minorHAnsi" w:hAnsiTheme="minorHAnsi"/>
                <w:sz w:val="20"/>
                <w:szCs w:val="20"/>
              </w:rPr>
            </w:pPr>
            <w:r w:rsidRPr="0031752A">
              <w:rPr>
                <w:rFonts w:asciiTheme="minorHAnsi" w:hAnsiTheme="minorHAnsi"/>
                <w:sz w:val="20"/>
                <w:szCs w:val="20"/>
              </w:rPr>
              <w:t>temat: [……]</w:t>
            </w:r>
          </w:p>
        </w:tc>
        <w:tc>
          <w:tcPr>
            <w:tcW w:w="2323" w:type="dxa"/>
            <w:tcBorders>
              <w:top w:val="nil"/>
            </w:tcBorders>
          </w:tcPr>
          <w:p w:rsidR="00FE5F75" w:rsidRPr="0031752A" w:rsidRDefault="000F5355">
            <w:pPr>
              <w:pStyle w:val="TableParagraph"/>
              <w:spacing w:line="259" w:lineRule="exact"/>
              <w:ind w:left="100" w:right="905"/>
              <w:rPr>
                <w:rFonts w:asciiTheme="minorHAnsi" w:hAnsiTheme="minorHAnsi"/>
                <w:sz w:val="20"/>
                <w:szCs w:val="20"/>
              </w:rPr>
            </w:pPr>
            <w:r w:rsidRPr="0031752A">
              <w:rPr>
                <w:rFonts w:asciiTheme="minorHAnsi" w:hAnsiTheme="minorHAnsi"/>
                <w:sz w:val="20"/>
                <w:szCs w:val="20"/>
              </w:rPr>
              <w:t>temat: [……]</w:t>
            </w:r>
          </w:p>
        </w:tc>
        <w:tc>
          <w:tcPr>
            <w:tcW w:w="4645" w:type="dxa"/>
            <w:vMerge/>
          </w:tcPr>
          <w:p w:rsidR="00FE5F75" w:rsidRDefault="00FE5F75"/>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24"/>
        <w:gridCol w:w="2323"/>
        <w:gridCol w:w="4645"/>
      </w:tblGrid>
      <w:tr w:rsidR="00FE5F75" w:rsidRPr="004634A8">
        <w:trPr>
          <w:trHeight w:hRule="exact" w:val="3766"/>
        </w:trPr>
        <w:tc>
          <w:tcPr>
            <w:tcW w:w="4645" w:type="dxa"/>
          </w:tcPr>
          <w:p w:rsidR="00FE5F75" w:rsidRPr="0031752A" w:rsidRDefault="00FE5F75">
            <w:pPr>
              <w:rPr>
                <w:rFonts w:asciiTheme="minorHAnsi" w:hAnsiTheme="minorHAnsi"/>
                <w:sz w:val="20"/>
              </w:rPr>
            </w:pPr>
          </w:p>
        </w:tc>
        <w:tc>
          <w:tcPr>
            <w:tcW w:w="2324" w:type="dxa"/>
          </w:tcPr>
          <w:p w:rsidR="00FE5F75" w:rsidRPr="0031752A" w:rsidRDefault="00FE5F75">
            <w:pPr>
              <w:rPr>
                <w:rFonts w:asciiTheme="minorHAnsi" w:hAnsiTheme="minorHAnsi"/>
                <w:sz w:val="20"/>
              </w:rPr>
            </w:pPr>
          </w:p>
        </w:tc>
        <w:tc>
          <w:tcPr>
            <w:tcW w:w="2323" w:type="dxa"/>
          </w:tcPr>
          <w:p w:rsidR="00FE5F75" w:rsidRPr="0031752A" w:rsidRDefault="00FE5F75">
            <w:pPr>
              <w:rPr>
                <w:rFonts w:asciiTheme="minorHAnsi" w:hAnsiTheme="minorHAnsi"/>
                <w:sz w:val="20"/>
              </w:rPr>
            </w:pPr>
          </w:p>
        </w:tc>
        <w:tc>
          <w:tcPr>
            <w:tcW w:w="4645" w:type="dxa"/>
          </w:tcPr>
          <w:p w:rsidR="00FE5F75" w:rsidRPr="003E3F08" w:rsidRDefault="000F5355">
            <w:pPr>
              <w:pStyle w:val="TableParagraph"/>
              <w:spacing w:line="259" w:lineRule="auto"/>
              <w:ind w:left="821" w:right="272"/>
              <w:rPr>
                <w:rFonts w:asciiTheme="minorHAnsi" w:hAnsiTheme="minorHAnsi"/>
                <w:sz w:val="20"/>
                <w:lang w:val="pl-PL"/>
              </w:rPr>
            </w:pPr>
            <w:r w:rsidRPr="003E3F08">
              <w:rPr>
                <w:rFonts w:asciiTheme="minorHAnsi" w:hAnsiTheme="minorHAnsi"/>
                <w:sz w:val="20"/>
                <w:lang w:val="pl-PL"/>
              </w:rPr>
              <w:t>ostateczną decyzją administracyjną, zależy od decyzji zamawiającego.</w:t>
            </w:r>
          </w:p>
          <w:p w:rsidR="00FE5F75" w:rsidRPr="003959E5" w:rsidRDefault="000F5355">
            <w:pPr>
              <w:pStyle w:val="TableParagraph"/>
              <w:spacing w:before="159" w:line="259" w:lineRule="auto"/>
              <w:ind w:left="100" w:right="150"/>
              <w:rPr>
                <w:rFonts w:asciiTheme="minorHAnsi" w:hAnsiTheme="minorHAnsi"/>
                <w:sz w:val="20"/>
                <w:u w:val="single"/>
                <w:lang w:val="pl-PL"/>
              </w:rPr>
            </w:pPr>
            <w:r w:rsidRPr="003959E5">
              <w:rPr>
                <w:rFonts w:asciiTheme="minorHAnsi" w:hAnsiTheme="minorHAnsi"/>
                <w:sz w:val="20"/>
                <w:u w:val="single"/>
                <w:lang w:val="pl-PL"/>
              </w:rPr>
              <w:t>Jest to przesłanka fakultatywna wykluczenia wykonawcy z postępowania</w:t>
            </w:r>
            <w:r w:rsidR="003959E5">
              <w:rPr>
                <w:rFonts w:asciiTheme="minorHAnsi" w:hAnsiTheme="minorHAnsi"/>
                <w:sz w:val="20"/>
                <w:u w:val="single"/>
                <w:lang w:val="pl-PL"/>
              </w:rPr>
              <w:t xml:space="preserve">, </w:t>
            </w:r>
          </w:p>
          <w:p w:rsidR="00FE5F75" w:rsidRPr="003959E5" w:rsidRDefault="000F5355" w:rsidP="003959E5">
            <w:pPr>
              <w:pStyle w:val="TableParagraph"/>
              <w:spacing w:before="159" w:line="259" w:lineRule="auto"/>
              <w:ind w:left="100" w:right="113"/>
              <w:rPr>
                <w:rFonts w:asciiTheme="minorHAnsi" w:hAnsiTheme="minorHAnsi"/>
                <w:sz w:val="20"/>
                <w:u w:val="single"/>
                <w:lang w:val="pl-PL"/>
              </w:rPr>
            </w:pPr>
            <w:r w:rsidRPr="003E3F08">
              <w:rPr>
                <w:rFonts w:asciiTheme="minorHAnsi" w:hAnsiTheme="minorHAnsi"/>
                <w:sz w:val="20"/>
                <w:lang w:val="pl-PL"/>
              </w:rPr>
              <w:t xml:space="preserve">Jeżeli zamawiający przewiduje wykluczenie wykonawcy na tej podstawie, informuje o tym w ogłoszeniu o zamówieniu, w specyfikacji istotnych warunków zamówienia lub w zaproszeniu do negocjacji. Wykonawca wypełnia formularz w tym zakresie </w:t>
            </w:r>
            <w:r w:rsidRPr="003959E5">
              <w:rPr>
                <w:rFonts w:asciiTheme="minorHAnsi" w:hAnsiTheme="minorHAnsi"/>
                <w:sz w:val="20"/>
                <w:u w:val="single"/>
                <w:lang w:val="pl-PL"/>
              </w:rPr>
              <w:t>tylko, jeśli zamawiający przewidział taka podstawę wykluczenia.</w:t>
            </w:r>
            <w:r w:rsidR="003959E5">
              <w:rPr>
                <w:rFonts w:asciiTheme="minorHAnsi" w:hAnsiTheme="minorHAnsi"/>
                <w:sz w:val="20"/>
                <w:u w:val="single"/>
                <w:lang w:val="pl-PL"/>
              </w:rPr>
              <w:t>Wniniejszym postepowaniu zamawiający nie przewiduje takiej podstawy wykluczenia – nie wypełniać !</w:t>
            </w:r>
          </w:p>
        </w:tc>
      </w:tr>
      <w:tr w:rsidR="00FE5F75" w:rsidRPr="004634A8">
        <w:trPr>
          <w:trHeight w:hRule="exact" w:val="1810"/>
        </w:trPr>
        <w:tc>
          <w:tcPr>
            <w:tcW w:w="4645" w:type="dxa"/>
          </w:tcPr>
          <w:p w:rsidR="00FE5F75" w:rsidRPr="003E3F08" w:rsidRDefault="000F5355">
            <w:pPr>
              <w:pStyle w:val="TableParagraph"/>
              <w:spacing w:line="259" w:lineRule="auto"/>
              <w:ind w:right="86"/>
              <w:rPr>
                <w:rFonts w:asciiTheme="minorHAnsi" w:hAnsiTheme="minorHAnsi"/>
                <w:i/>
                <w:sz w:val="20"/>
                <w:lang w:val="pl-PL"/>
              </w:rPr>
            </w:pPr>
            <w:r w:rsidRPr="003E3F08">
              <w:rPr>
                <w:rFonts w:asciiTheme="minorHAnsi" w:hAnsiTheme="minorHAnsi"/>
                <w:i/>
                <w:sz w:val="20"/>
                <w:lang w:val="pl-PL"/>
              </w:rPr>
              <w:t>Jeżeli odnośna dokumentacja dotycząca płatności podatków lub składek na ubezpieczenie społeczne jest dostępna w formie elektronicznej, proszę wskazać:</w:t>
            </w:r>
          </w:p>
        </w:tc>
        <w:tc>
          <w:tcPr>
            <w:tcW w:w="4647" w:type="dxa"/>
            <w:gridSpan w:val="2"/>
          </w:tcPr>
          <w:p w:rsidR="00FE5F75" w:rsidRPr="003E3F08" w:rsidRDefault="000F5355">
            <w:pPr>
              <w:pStyle w:val="TableParagraph"/>
              <w:spacing w:line="259" w:lineRule="auto"/>
              <w:ind w:right="374"/>
              <w:rPr>
                <w:rFonts w:asciiTheme="minorHAnsi" w:hAnsiTheme="minorHAnsi"/>
                <w:i/>
                <w:sz w:val="20"/>
                <w:lang w:val="pl-PL"/>
              </w:rPr>
            </w:pPr>
            <w:r w:rsidRPr="003E3F08">
              <w:rPr>
                <w:rFonts w:asciiTheme="minorHAnsi" w:hAnsiTheme="minorHAnsi"/>
                <w:i/>
                <w:sz w:val="20"/>
                <w:lang w:val="pl-PL"/>
              </w:rPr>
              <w:t>(adres internetowy, wydający urząd lub organ, dokładne dane referencyjne dokumentacji): [……][……][……]</w:t>
            </w:r>
          </w:p>
        </w:tc>
        <w:tc>
          <w:tcPr>
            <w:tcW w:w="4645" w:type="dxa"/>
          </w:tcPr>
          <w:p w:rsidR="00FE5F75" w:rsidRPr="003E3F08" w:rsidRDefault="000F5355">
            <w:pPr>
              <w:pStyle w:val="TableParagraph"/>
              <w:spacing w:line="259" w:lineRule="auto"/>
              <w:ind w:left="100" w:right="296"/>
              <w:rPr>
                <w:rFonts w:asciiTheme="minorHAnsi" w:hAnsiTheme="minorHAnsi"/>
                <w:sz w:val="20"/>
                <w:lang w:val="pl-PL"/>
              </w:rPr>
            </w:pPr>
            <w:r w:rsidRPr="003E3F08">
              <w:rPr>
                <w:rFonts w:asciiTheme="minorHAnsi" w:hAnsiTheme="minorHAnsi"/>
                <w:sz w:val="20"/>
                <w:lang w:val="pl-PL"/>
              </w:rPr>
              <w:t>W Polsce ani administracja podatkowa, ani Zakład Ubezpieczeń Społecznych nie umożliwiają podmiotom trzecim, w tym zamawiającym, uzyskania zaświadczeń lub odpowiednich informacji bezpośrednio za pomocą bezpłatnej bazy danych.</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8"/>
        <w:rPr>
          <w:rFonts w:ascii="Times New Roman"/>
          <w:lang w:val="pl-PL"/>
        </w:rPr>
      </w:pPr>
    </w:p>
    <w:p w:rsidR="00FE5F75" w:rsidRPr="003E3F08" w:rsidRDefault="000F5355" w:rsidP="0031752A">
      <w:pPr>
        <w:spacing w:before="73"/>
        <w:ind w:left="142" w:right="5"/>
        <w:jc w:val="center"/>
        <w:rPr>
          <w:rFonts w:asciiTheme="minorHAnsi" w:hAnsiTheme="minorHAnsi"/>
          <w:b/>
          <w:sz w:val="20"/>
          <w:szCs w:val="20"/>
          <w:lang w:val="pl-PL"/>
        </w:rPr>
      </w:pPr>
      <w:r w:rsidRPr="003E3F08">
        <w:rPr>
          <w:rFonts w:asciiTheme="minorHAnsi" w:hAnsiTheme="minorHAnsi"/>
          <w:b/>
          <w:sz w:val="20"/>
          <w:szCs w:val="20"/>
          <w:lang w:val="pl-PL"/>
        </w:rPr>
        <w:t>C: PODSTAWY ZWIĄZANE Z NIEWYPŁACALNOŚCIĄ, KONFLIKTEM INTERESÓW LUB WYKROCZENIAMI ZAWODOWYMI</w:t>
      </w:r>
    </w:p>
    <w:p w:rsidR="00FE5F75" w:rsidRPr="003E3F08" w:rsidRDefault="00FE5F75">
      <w:pPr>
        <w:pStyle w:val="Tekstpodstawowy"/>
        <w:rPr>
          <w:rFonts w:ascii="Times New Roman"/>
          <w:b/>
          <w:lang w:val="pl-PL"/>
        </w:rPr>
      </w:pPr>
    </w:p>
    <w:p w:rsidR="00FE5F75" w:rsidRPr="003E3F08" w:rsidRDefault="00FE5F75">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trPr>
          <w:trHeight w:hRule="exact" w:val="1039"/>
        </w:trPr>
        <w:tc>
          <w:tcPr>
            <w:tcW w:w="4645" w:type="dxa"/>
          </w:tcPr>
          <w:p w:rsidR="00FE5F75" w:rsidRPr="003E3F08" w:rsidRDefault="000F5355">
            <w:pPr>
              <w:pStyle w:val="TableParagraph"/>
              <w:spacing w:line="259" w:lineRule="auto"/>
              <w:ind w:right="740"/>
              <w:rPr>
                <w:rFonts w:asciiTheme="minorHAnsi" w:hAnsiTheme="minorHAnsi"/>
                <w:b/>
                <w:i/>
                <w:sz w:val="20"/>
                <w:lang w:val="pl-PL"/>
              </w:rPr>
            </w:pPr>
            <w:r w:rsidRPr="003E3F08">
              <w:rPr>
                <w:rFonts w:asciiTheme="minorHAnsi" w:hAnsiTheme="minorHAnsi"/>
                <w:b/>
                <w:i/>
                <w:sz w:val="20"/>
                <w:lang w:val="pl-PL"/>
              </w:rPr>
              <w:t>Informacje dotyczące ewentualnej niewypłacalności, konfliktu interesów lub wykroczeń zawodowych</w:t>
            </w:r>
          </w:p>
        </w:tc>
        <w:tc>
          <w:tcPr>
            <w:tcW w:w="4647" w:type="dxa"/>
          </w:tcPr>
          <w:p w:rsidR="00FE5F75" w:rsidRPr="0031752A" w:rsidRDefault="000F5355">
            <w:pPr>
              <w:pStyle w:val="TableParagraph"/>
              <w:spacing w:line="265" w:lineRule="exact"/>
              <w:ind w:right="109"/>
              <w:rPr>
                <w:rFonts w:asciiTheme="minorHAnsi" w:hAnsiTheme="minorHAnsi"/>
                <w:b/>
                <w:i/>
                <w:sz w:val="20"/>
              </w:rPr>
            </w:pPr>
            <w:r w:rsidRPr="0031752A">
              <w:rPr>
                <w:rFonts w:asciiTheme="minorHAnsi" w:hAnsiTheme="minorHAnsi"/>
                <w:b/>
                <w:i/>
                <w:sz w:val="20"/>
              </w:rPr>
              <w:t>Odpowiedź:</w:t>
            </w:r>
          </w:p>
        </w:tc>
        <w:tc>
          <w:tcPr>
            <w:tcW w:w="4645" w:type="dxa"/>
          </w:tcPr>
          <w:p w:rsidR="00FE5F75" w:rsidRPr="0031752A" w:rsidRDefault="00FE5F75">
            <w:pPr>
              <w:rPr>
                <w:rFonts w:asciiTheme="minorHAnsi" w:hAnsiTheme="minorHAnsi"/>
                <w:sz w:val="20"/>
              </w:rPr>
            </w:pPr>
          </w:p>
        </w:tc>
      </w:tr>
      <w:tr w:rsidR="00FE5F75" w:rsidRPr="004634A8">
        <w:trPr>
          <w:trHeight w:hRule="exact" w:val="7314"/>
        </w:trPr>
        <w:tc>
          <w:tcPr>
            <w:tcW w:w="4645" w:type="dxa"/>
          </w:tcPr>
          <w:p w:rsidR="00FE5F75" w:rsidRPr="003E3F08" w:rsidRDefault="000F5355">
            <w:pPr>
              <w:pStyle w:val="TableParagraph"/>
              <w:spacing w:line="259" w:lineRule="auto"/>
              <w:ind w:right="161"/>
              <w:rPr>
                <w:rFonts w:asciiTheme="minorHAnsi" w:hAnsiTheme="minorHAnsi"/>
                <w:sz w:val="20"/>
                <w:lang w:val="pl-PL"/>
              </w:rPr>
            </w:pPr>
            <w:r w:rsidRPr="003E3F08">
              <w:rPr>
                <w:rFonts w:asciiTheme="minorHAnsi" w:hAnsiTheme="minorHAnsi"/>
                <w:sz w:val="20"/>
                <w:lang w:val="pl-PL"/>
              </w:rPr>
              <w:t xml:space="preserve">Czy wykonawca, </w:t>
            </w:r>
            <w:r w:rsidRPr="003E3F08">
              <w:rPr>
                <w:rFonts w:asciiTheme="minorHAnsi" w:hAnsiTheme="minorHAnsi"/>
                <w:b/>
                <w:sz w:val="20"/>
                <w:lang w:val="pl-PL"/>
              </w:rPr>
              <w:t>wedle własnej wiedzy</w:t>
            </w:r>
            <w:r w:rsidRPr="003E3F08">
              <w:rPr>
                <w:rFonts w:asciiTheme="minorHAnsi" w:hAnsiTheme="minorHAnsi"/>
                <w:sz w:val="20"/>
                <w:lang w:val="pl-PL"/>
              </w:rPr>
              <w:t xml:space="preserve">, naruszył </w:t>
            </w:r>
            <w:r w:rsidRPr="003E3F08">
              <w:rPr>
                <w:rFonts w:asciiTheme="minorHAnsi" w:hAnsiTheme="minorHAnsi"/>
                <w:b/>
                <w:sz w:val="20"/>
                <w:lang w:val="pl-PL"/>
              </w:rPr>
              <w:t xml:space="preserve">swoje obowiązki </w:t>
            </w:r>
            <w:r w:rsidRPr="003E3F08">
              <w:rPr>
                <w:rFonts w:asciiTheme="minorHAnsi" w:hAnsiTheme="minorHAnsi"/>
                <w:sz w:val="20"/>
                <w:lang w:val="pl-PL"/>
              </w:rPr>
              <w:t xml:space="preserve">w dziedzinie </w:t>
            </w:r>
            <w:r w:rsidRPr="003E3F08">
              <w:rPr>
                <w:rFonts w:asciiTheme="minorHAnsi" w:hAnsiTheme="minorHAnsi"/>
                <w:b/>
                <w:sz w:val="20"/>
                <w:lang w:val="pl-PL"/>
              </w:rPr>
              <w:t>prawa środowiska, prawa socjalnego i prawa pracy</w:t>
            </w:r>
            <w:r w:rsidRPr="003E3F08">
              <w:rPr>
                <w:rFonts w:asciiTheme="minorHAnsi" w:hAnsiTheme="minorHAnsi"/>
                <w:sz w:val="20"/>
                <w:lang w:val="pl-PL"/>
              </w:rPr>
              <w:t>?</w:t>
            </w:r>
          </w:p>
        </w:tc>
        <w:tc>
          <w:tcPr>
            <w:tcW w:w="4647" w:type="dxa"/>
          </w:tcPr>
          <w:p w:rsidR="00FE5F75" w:rsidRPr="0031752A" w:rsidRDefault="000F5355">
            <w:pPr>
              <w:pStyle w:val="TableParagraph"/>
              <w:spacing w:line="268" w:lineRule="exact"/>
              <w:ind w:right="109"/>
              <w:rPr>
                <w:rFonts w:asciiTheme="minorHAnsi" w:hAnsiTheme="minorHAnsi"/>
                <w:sz w:val="20"/>
              </w:rPr>
            </w:pPr>
            <w:r w:rsidRPr="0031752A">
              <w:rPr>
                <w:rFonts w:asciiTheme="minorHAnsi" w:hAnsiTheme="minorHAnsi"/>
                <w:sz w:val="20"/>
              </w:rPr>
              <w:t>[] Tak [] Nie</w:t>
            </w:r>
          </w:p>
        </w:tc>
        <w:tc>
          <w:tcPr>
            <w:tcW w:w="4645" w:type="dxa"/>
          </w:tcPr>
          <w:p w:rsidR="003959E5" w:rsidRPr="003959E5" w:rsidRDefault="003959E5">
            <w:pPr>
              <w:pStyle w:val="TableParagraph"/>
              <w:spacing w:line="259" w:lineRule="auto"/>
              <w:ind w:left="100" w:right="677"/>
              <w:jc w:val="both"/>
              <w:rPr>
                <w:rFonts w:asciiTheme="minorHAnsi" w:hAnsiTheme="minorHAnsi"/>
                <w:sz w:val="20"/>
                <w:u w:val="single"/>
                <w:lang w:val="pl-PL"/>
              </w:rPr>
            </w:pPr>
            <w:r w:rsidRPr="003959E5">
              <w:rPr>
                <w:rFonts w:asciiTheme="minorHAnsi" w:hAnsiTheme="minorHAnsi"/>
                <w:sz w:val="20"/>
                <w:u w:val="single"/>
                <w:lang w:val="pl-PL"/>
              </w:rPr>
              <w:t>Przesłanka fakultatywna – nie wypełniać!</w:t>
            </w:r>
          </w:p>
          <w:p w:rsidR="00FE5F75" w:rsidRPr="003E3F08" w:rsidRDefault="000F5355">
            <w:pPr>
              <w:pStyle w:val="TableParagraph"/>
              <w:spacing w:line="259" w:lineRule="auto"/>
              <w:ind w:left="100" w:right="677"/>
              <w:jc w:val="both"/>
              <w:rPr>
                <w:rFonts w:asciiTheme="minorHAnsi" w:hAnsiTheme="minorHAnsi"/>
                <w:sz w:val="20"/>
                <w:lang w:val="pl-PL"/>
              </w:rPr>
            </w:pPr>
            <w:r w:rsidRPr="003E3F08">
              <w:rPr>
                <w:rFonts w:asciiTheme="minorHAnsi" w:hAnsiTheme="minorHAnsi"/>
                <w:sz w:val="20"/>
                <w:lang w:val="pl-PL"/>
              </w:rPr>
              <w:t>Na mocy art. [24 ust. 5 pkt 4-6] projektu ustawy zamawiający może wykluczyć z postępowania o udzielenie zamówienia publicznego wykonawcę:</w:t>
            </w:r>
          </w:p>
          <w:p w:rsidR="00FE5F75" w:rsidRPr="003E3F08" w:rsidRDefault="000F5355">
            <w:pPr>
              <w:pStyle w:val="TableParagraph"/>
              <w:numPr>
                <w:ilvl w:val="0"/>
                <w:numId w:val="11"/>
              </w:numPr>
              <w:tabs>
                <w:tab w:val="left" w:pos="821"/>
                <w:tab w:val="left" w:pos="822"/>
              </w:tabs>
              <w:spacing w:before="159" w:line="259" w:lineRule="auto"/>
              <w:ind w:right="118"/>
              <w:rPr>
                <w:rFonts w:asciiTheme="minorHAnsi" w:hAnsiTheme="minorHAnsi"/>
                <w:sz w:val="20"/>
                <w:lang w:val="pl-PL"/>
              </w:rPr>
            </w:pPr>
            <w:r w:rsidRPr="003E3F08">
              <w:rPr>
                <w:rFonts w:asciiTheme="minorHAnsi" w:hAnsiTheme="minorHAnsi"/>
                <w:sz w:val="20"/>
                <w:lang w:val="pl-PL"/>
              </w:rPr>
              <w:t>będącego osobą fizyczną, którego prawomocnie skazano za wykroczenie przeciwko prawom pracownika lub wykroczenie przeciwko środowisku, jeżeli za jego popełnienie wymierzono karę aresztu, ograniczenia wolności lub karę grzywny nie niższą niż 3 000</w:t>
            </w:r>
            <w:r w:rsidRPr="003E3F08">
              <w:rPr>
                <w:rFonts w:asciiTheme="minorHAnsi" w:hAnsiTheme="minorHAnsi"/>
                <w:spacing w:val="-13"/>
                <w:sz w:val="20"/>
                <w:lang w:val="pl-PL"/>
              </w:rPr>
              <w:t xml:space="preserve"> </w:t>
            </w:r>
            <w:r w:rsidRPr="003E3F08">
              <w:rPr>
                <w:rFonts w:asciiTheme="minorHAnsi" w:hAnsiTheme="minorHAnsi"/>
                <w:sz w:val="20"/>
                <w:lang w:val="pl-PL"/>
              </w:rPr>
              <w:t>złotych;</w:t>
            </w:r>
          </w:p>
          <w:p w:rsidR="00FE5F75" w:rsidRPr="003E3F08" w:rsidRDefault="000F5355">
            <w:pPr>
              <w:pStyle w:val="TableParagraph"/>
              <w:numPr>
                <w:ilvl w:val="0"/>
                <w:numId w:val="11"/>
              </w:numPr>
              <w:tabs>
                <w:tab w:val="left" w:pos="821"/>
                <w:tab w:val="left" w:pos="822"/>
              </w:tabs>
              <w:spacing w:line="259" w:lineRule="auto"/>
              <w:ind w:right="119"/>
              <w:rPr>
                <w:rFonts w:asciiTheme="minorHAnsi" w:hAnsiTheme="minorHAnsi"/>
                <w:sz w:val="20"/>
                <w:lang w:val="pl-PL"/>
              </w:rPr>
            </w:pPr>
            <w:r w:rsidRPr="003E3F08">
              <w:rPr>
                <w:rFonts w:asciiTheme="minorHAnsi" w:hAnsiTheme="minorHAnsi"/>
                <w:sz w:val="20"/>
                <w:lang w:val="pl-PL"/>
              </w:rPr>
              <w:t>jeżeli działający w jego imieniu lub interesie członek organu zarządzającego lub nadzorczego lub działająca w jego imieniu lub interesie osoba posiadająca u tego</w:t>
            </w:r>
            <w:r w:rsidRPr="003E3F08">
              <w:rPr>
                <w:rFonts w:asciiTheme="minorHAnsi" w:hAnsiTheme="minorHAnsi"/>
                <w:spacing w:val="-8"/>
                <w:sz w:val="20"/>
                <w:lang w:val="pl-PL"/>
              </w:rPr>
              <w:t xml:space="preserve"> </w:t>
            </w:r>
            <w:r w:rsidRPr="003E3F08">
              <w:rPr>
                <w:rFonts w:asciiTheme="minorHAnsi" w:hAnsiTheme="minorHAnsi"/>
                <w:sz w:val="20"/>
                <w:lang w:val="pl-PL"/>
              </w:rPr>
              <w:t>wykonawcy uprawnienia do reprezentowania, uprawnienia decyzyjne lub kontrolne zostali prawomocnie skazani za wykroczenie, o którym mowa</w:t>
            </w:r>
            <w:r w:rsidRPr="003E3F08">
              <w:rPr>
                <w:rFonts w:asciiTheme="minorHAnsi" w:hAnsiTheme="minorHAnsi"/>
                <w:spacing w:val="-9"/>
                <w:sz w:val="20"/>
                <w:lang w:val="pl-PL"/>
              </w:rPr>
              <w:t xml:space="preserve"> </w:t>
            </w:r>
            <w:r w:rsidRPr="003E3F08">
              <w:rPr>
                <w:rFonts w:asciiTheme="minorHAnsi" w:hAnsiTheme="minorHAnsi"/>
                <w:sz w:val="20"/>
                <w:lang w:val="pl-PL"/>
              </w:rPr>
              <w:t>wyżej;</w:t>
            </w:r>
          </w:p>
          <w:p w:rsidR="00FE5F75" w:rsidRPr="003E3F08" w:rsidRDefault="000F5355">
            <w:pPr>
              <w:pStyle w:val="TableParagraph"/>
              <w:numPr>
                <w:ilvl w:val="0"/>
                <w:numId w:val="11"/>
              </w:numPr>
              <w:tabs>
                <w:tab w:val="left" w:pos="821"/>
                <w:tab w:val="left" w:pos="822"/>
              </w:tabs>
              <w:spacing w:line="259" w:lineRule="auto"/>
              <w:ind w:right="155"/>
              <w:rPr>
                <w:rFonts w:asciiTheme="minorHAnsi" w:hAnsiTheme="minorHAnsi"/>
                <w:sz w:val="20"/>
                <w:lang w:val="pl-PL"/>
              </w:rPr>
            </w:pPr>
            <w:r w:rsidRPr="003E3F08">
              <w:rPr>
                <w:rFonts w:asciiTheme="minorHAnsi" w:hAnsiTheme="minorHAnsi"/>
                <w:sz w:val="20"/>
                <w:lang w:val="pl-PL"/>
              </w:rPr>
              <w:t>wobec którego wydano ostateczną decyzję administracyjną o naruszeniu obowiązków wynikających z przepisów prawa pracy, prawa ochrony środowiska lub przepisów</w:t>
            </w:r>
            <w:r w:rsidRPr="003E3F08">
              <w:rPr>
                <w:rFonts w:asciiTheme="minorHAnsi" w:hAnsiTheme="minorHAnsi"/>
                <w:spacing w:val="-10"/>
                <w:sz w:val="20"/>
                <w:lang w:val="pl-PL"/>
              </w:rPr>
              <w:t xml:space="preserve"> </w:t>
            </w:r>
            <w:r w:rsidRPr="003E3F08">
              <w:rPr>
                <w:rFonts w:asciiTheme="minorHAnsi" w:hAnsiTheme="minorHAnsi"/>
                <w:sz w:val="20"/>
                <w:lang w:val="pl-PL"/>
              </w:rPr>
              <w:t>o</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4153"/>
        </w:trPr>
        <w:tc>
          <w:tcPr>
            <w:tcW w:w="4645" w:type="dxa"/>
            <w:vMerge w:val="restart"/>
          </w:tcPr>
          <w:p w:rsidR="00FE5F75" w:rsidRPr="003E3F08" w:rsidRDefault="00FE5F75">
            <w:pPr>
              <w:rPr>
                <w:lang w:val="pl-PL"/>
              </w:rPr>
            </w:pPr>
          </w:p>
        </w:tc>
        <w:tc>
          <w:tcPr>
            <w:tcW w:w="4647" w:type="dxa"/>
          </w:tcPr>
          <w:p w:rsidR="00FE5F75" w:rsidRPr="003E3F08" w:rsidRDefault="00FE5F75">
            <w:pPr>
              <w:rPr>
                <w:rFonts w:asciiTheme="minorHAnsi" w:hAnsiTheme="minorHAnsi"/>
                <w:sz w:val="20"/>
                <w:lang w:val="pl-PL"/>
              </w:rPr>
            </w:pPr>
          </w:p>
        </w:tc>
        <w:tc>
          <w:tcPr>
            <w:tcW w:w="4645" w:type="dxa"/>
          </w:tcPr>
          <w:p w:rsidR="00FE5F75" w:rsidRPr="003E3F08" w:rsidRDefault="000F5355">
            <w:pPr>
              <w:pStyle w:val="TableParagraph"/>
              <w:spacing w:line="259" w:lineRule="auto"/>
              <w:ind w:left="821"/>
              <w:rPr>
                <w:rFonts w:asciiTheme="minorHAnsi" w:hAnsiTheme="minorHAnsi"/>
                <w:sz w:val="20"/>
                <w:lang w:val="pl-PL"/>
              </w:rPr>
            </w:pPr>
            <w:r w:rsidRPr="003E3F08">
              <w:rPr>
                <w:rFonts w:asciiTheme="minorHAnsi" w:hAnsiTheme="minorHAnsi"/>
                <w:sz w:val="20"/>
                <w:lang w:val="pl-PL"/>
              </w:rPr>
              <w:t>zabezpieczeniu społecznym, jeżeli wymierzono tą decyzją karę pieniężną nie niższą niż 3 000 złotych.</w:t>
            </w:r>
          </w:p>
          <w:p w:rsidR="00FE5F75" w:rsidRDefault="000F5355">
            <w:pPr>
              <w:pStyle w:val="TableParagraph"/>
              <w:spacing w:before="161" w:line="259" w:lineRule="auto"/>
              <w:ind w:left="100" w:right="100"/>
              <w:rPr>
                <w:rFonts w:asciiTheme="minorHAnsi" w:hAnsiTheme="minorHAnsi"/>
                <w:sz w:val="20"/>
                <w:u w:val="single"/>
                <w:lang w:val="pl-PL"/>
              </w:rPr>
            </w:pPr>
            <w:r w:rsidRPr="003E3F08">
              <w:rPr>
                <w:rFonts w:asciiTheme="minorHAnsi" w:hAnsiTheme="minorHAnsi"/>
                <w:sz w:val="20"/>
                <w:lang w:val="pl-PL"/>
              </w:rPr>
              <w:t xml:space="preserve">Jeżeli zamawiający przewiduje wykluczenie wykonawcy na tej podstawie, mocą art. [24 ust. 6] projektu ustawy ma obowiązek poinformowania o tym potencjalnych wykonawców w ogłoszeniu o zamówieniu, w specyfikacji istotnych warunków zamówienia lub w zaproszeniu do negocjacji. </w:t>
            </w:r>
            <w:r w:rsidRPr="003959E5">
              <w:rPr>
                <w:rFonts w:asciiTheme="minorHAnsi" w:hAnsiTheme="minorHAnsi"/>
                <w:sz w:val="20"/>
                <w:u w:val="single"/>
                <w:lang w:val="pl-PL"/>
              </w:rPr>
              <w:t>Wykonawca wypełnia formularz w tym zakresie tylko, jeśli zamawiający przewidział taką podstawę wykluczenia.</w:t>
            </w:r>
          </w:p>
          <w:p w:rsidR="003959E5" w:rsidRPr="003E3F08" w:rsidRDefault="003959E5">
            <w:pPr>
              <w:pStyle w:val="TableParagraph"/>
              <w:spacing w:before="161" w:line="259" w:lineRule="auto"/>
              <w:ind w:left="100" w:right="100"/>
              <w:rPr>
                <w:rFonts w:asciiTheme="minorHAnsi" w:hAnsiTheme="minorHAnsi"/>
                <w:sz w:val="20"/>
                <w:lang w:val="pl-PL"/>
              </w:rPr>
            </w:pPr>
            <w:r>
              <w:rPr>
                <w:rFonts w:asciiTheme="minorHAnsi" w:hAnsiTheme="minorHAnsi"/>
                <w:sz w:val="20"/>
                <w:u w:val="single"/>
                <w:lang w:val="pl-PL"/>
              </w:rPr>
              <w:t>W niniejszym postępowaniu zamawiający nie przewidział takiej podstawy wykluczenia</w:t>
            </w:r>
          </w:p>
        </w:tc>
      </w:tr>
      <w:tr w:rsidR="00FE5F75" w:rsidRPr="004634A8">
        <w:trPr>
          <w:trHeight w:hRule="exact" w:val="4652"/>
        </w:trPr>
        <w:tc>
          <w:tcPr>
            <w:tcW w:w="4645" w:type="dxa"/>
            <w:vMerge/>
          </w:tcPr>
          <w:p w:rsidR="00FE5F75" w:rsidRPr="003E3F08" w:rsidRDefault="00FE5F75">
            <w:pPr>
              <w:rPr>
                <w:lang w:val="pl-PL"/>
              </w:rPr>
            </w:pPr>
          </w:p>
        </w:tc>
        <w:tc>
          <w:tcPr>
            <w:tcW w:w="4647" w:type="dxa"/>
          </w:tcPr>
          <w:p w:rsidR="00FE5F75" w:rsidRPr="003E3F08" w:rsidRDefault="000F5355">
            <w:pPr>
              <w:pStyle w:val="TableParagraph"/>
              <w:spacing w:line="259" w:lineRule="auto"/>
              <w:ind w:right="144"/>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czy wykonawca przedsięwziął środki w celu wykazania swojej rzetelności pomimo istnienia odpowiedniej podstawy wykluczenia („samooczyszczenie”)?</w:t>
            </w:r>
          </w:p>
          <w:p w:rsidR="00FE5F75" w:rsidRPr="003E3F08" w:rsidRDefault="000F5355">
            <w:pPr>
              <w:pStyle w:val="TableParagraph"/>
              <w:ind w:right="109"/>
              <w:rPr>
                <w:rFonts w:asciiTheme="minorHAnsi" w:hAnsiTheme="minorHAnsi"/>
                <w:sz w:val="20"/>
                <w:lang w:val="pl-PL"/>
              </w:rPr>
            </w:pPr>
            <w:r w:rsidRPr="003E3F08">
              <w:rPr>
                <w:rFonts w:asciiTheme="minorHAnsi" w:hAnsiTheme="minorHAnsi"/>
                <w:sz w:val="20"/>
                <w:lang w:val="pl-PL"/>
              </w:rPr>
              <w:t>[] Tak [] Nie</w:t>
            </w:r>
          </w:p>
          <w:p w:rsidR="00FE5F75" w:rsidRPr="003E3F08" w:rsidRDefault="000F5355">
            <w:pPr>
              <w:pStyle w:val="TableParagraph"/>
              <w:spacing w:before="22" w:line="259" w:lineRule="auto"/>
              <w:ind w:right="331"/>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opisać przedsięwzięte środki: [……]</w:t>
            </w:r>
          </w:p>
        </w:tc>
        <w:tc>
          <w:tcPr>
            <w:tcW w:w="4645" w:type="dxa"/>
          </w:tcPr>
          <w:p w:rsidR="00FE5F75" w:rsidRPr="003E3F08" w:rsidRDefault="000F5355">
            <w:pPr>
              <w:pStyle w:val="TableParagraph"/>
              <w:spacing w:line="259" w:lineRule="auto"/>
              <w:ind w:left="100" w:right="107"/>
              <w:rPr>
                <w:rFonts w:asciiTheme="minorHAnsi" w:hAnsiTheme="minorHAnsi"/>
                <w:sz w:val="20"/>
                <w:lang w:val="pl-PL"/>
              </w:rPr>
            </w:pPr>
            <w:r w:rsidRPr="003E3F08">
              <w:rPr>
                <w:rFonts w:asciiTheme="minorHAnsi" w:hAnsiTheme="minorHAnsi"/>
                <w:sz w:val="20"/>
                <w:lang w:val="pl-PL"/>
              </w:rPr>
              <w:t>Zgodnie z art. [24 ust. 8] projektu ustawy wykonawca, który podlega wykluczeniu na podstawie ust. 1 pkt 13 i 14 oraz pkt 16-21 lub ust. 5, może przedstawić dowody na to, że podjęte przez niego środki są wystarczające do wykazania jego</w:t>
            </w:r>
            <w:r w:rsidRPr="003E3F08">
              <w:rPr>
                <w:rFonts w:asciiTheme="minorHAnsi" w:hAnsiTheme="minorHAnsi"/>
                <w:spacing w:val="-13"/>
                <w:sz w:val="20"/>
                <w:lang w:val="pl-PL"/>
              </w:rPr>
              <w:t xml:space="preserve"> </w:t>
            </w:r>
            <w:r w:rsidRPr="003E3F08">
              <w:rPr>
                <w:rFonts w:asciiTheme="minorHAnsi" w:hAnsiTheme="minorHAnsi"/>
                <w:sz w:val="20"/>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w:t>
            </w:r>
            <w:r w:rsidRPr="003E3F08">
              <w:rPr>
                <w:rFonts w:asciiTheme="minorHAnsi" w:hAnsiTheme="minorHAnsi"/>
                <w:spacing w:val="-6"/>
                <w:sz w:val="20"/>
                <w:lang w:val="pl-PL"/>
              </w:rPr>
              <w:t xml:space="preserve"> </w:t>
            </w:r>
            <w:r w:rsidRPr="003E3F08">
              <w:rPr>
                <w:rFonts w:asciiTheme="minorHAnsi" w:hAnsiTheme="minorHAnsi"/>
                <w:sz w:val="20"/>
                <w:lang w:val="pl-PL"/>
              </w:rPr>
              <w:t>przestępstwom</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634A8">
        <w:trPr>
          <w:trHeight w:hRule="exact" w:val="4153"/>
        </w:trPr>
        <w:tc>
          <w:tcPr>
            <w:tcW w:w="4645" w:type="dxa"/>
          </w:tcPr>
          <w:p w:rsidR="00FE5F75" w:rsidRPr="003E3F08" w:rsidRDefault="00FE5F75">
            <w:pPr>
              <w:rPr>
                <w:lang w:val="pl-PL"/>
              </w:rPr>
            </w:pPr>
          </w:p>
        </w:tc>
        <w:tc>
          <w:tcPr>
            <w:tcW w:w="4647" w:type="dxa"/>
          </w:tcPr>
          <w:p w:rsidR="00FE5F75" w:rsidRPr="003E3F08" w:rsidRDefault="00FE5F75">
            <w:pPr>
              <w:rPr>
                <w:rFonts w:asciiTheme="minorHAnsi" w:hAnsiTheme="minorHAnsi"/>
                <w:sz w:val="20"/>
                <w:lang w:val="pl-PL"/>
              </w:rPr>
            </w:pPr>
          </w:p>
        </w:tc>
        <w:tc>
          <w:tcPr>
            <w:tcW w:w="4645" w:type="dxa"/>
          </w:tcPr>
          <w:p w:rsidR="00FE5F75" w:rsidRPr="003E3F08" w:rsidRDefault="000F5355">
            <w:pPr>
              <w:pStyle w:val="TableParagraph"/>
              <w:spacing w:line="259" w:lineRule="auto"/>
              <w:ind w:left="100" w:right="149"/>
              <w:rPr>
                <w:rFonts w:asciiTheme="minorHAnsi" w:hAnsiTheme="minorHAnsi"/>
                <w:sz w:val="20"/>
                <w:lang w:val="pl-PL"/>
              </w:rPr>
            </w:pPr>
            <w:r w:rsidRPr="003E3F08">
              <w:rPr>
                <w:rFonts w:asciiTheme="minorHAnsi" w:hAnsiTheme="minorHAnsi"/>
                <w:sz w:val="20"/>
                <w:lang w:val="pl-PL"/>
              </w:rPr>
              <w:t>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w:t>
            </w:r>
          </w:p>
          <w:p w:rsidR="00FE5F75" w:rsidRPr="003E3F08" w:rsidRDefault="000F5355">
            <w:pPr>
              <w:pStyle w:val="TableParagraph"/>
              <w:spacing w:before="162" w:line="259" w:lineRule="auto"/>
              <w:ind w:left="100" w:right="284"/>
              <w:rPr>
                <w:rFonts w:asciiTheme="minorHAnsi" w:hAnsiTheme="minorHAnsi"/>
                <w:sz w:val="20"/>
                <w:lang w:val="pl-PL"/>
              </w:rPr>
            </w:pPr>
            <w:r w:rsidRPr="003E3F08">
              <w:rPr>
                <w:rFonts w:asciiTheme="minorHAnsi" w:hAnsiTheme="minorHAnsi"/>
                <w:sz w:val="20"/>
                <w:lang w:val="pl-PL"/>
              </w:rPr>
              <w:t>Na mocy art. [24 ust. 9] projektu ustawy wykonawca nie podlega wykluczeniu, jeżeli zamawiający, uwzględniając wagę i szczególne okoliczności czynu wykonawcy, uzna za wystarczające dowody przedstawione na podstawie [ust. 8].</w:t>
            </w:r>
          </w:p>
        </w:tc>
      </w:tr>
      <w:tr w:rsidR="00FE5F75" w:rsidRPr="004634A8">
        <w:trPr>
          <w:trHeight w:hRule="exact" w:val="1124"/>
        </w:trPr>
        <w:tc>
          <w:tcPr>
            <w:tcW w:w="4645" w:type="dxa"/>
            <w:tcBorders>
              <w:bottom w:val="nil"/>
            </w:tcBorders>
          </w:tcPr>
          <w:p w:rsidR="00FE5F75" w:rsidRPr="003E3F08" w:rsidRDefault="000F5355">
            <w:pPr>
              <w:pStyle w:val="TableParagraph"/>
              <w:spacing w:before="114"/>
              <w:ind w:right="993"/>
              <w:rPr>
                <w:rFonts w:asciiTheme="minorHAnsi" w:hAnsiTheme="minorHAnsi"/>
                <w:sz w:val="20"/>
                <w:lang w:val="pl-PL"/>
              </w:rPr>
            </w:pPr>
            <w:r w:rsidRPr="003E3F08">
              <w:rPr>
                <w:rFonts w:asciiTheme="minorHAnsi" w:hAnsiTheme="minorHAnsi"/>
                <w:sz w:val="20"/>
                <w:lang w:val="pl-PL"/>
              </w:rPr>
              <w:t>Czy wykonawca znajduje się w jednej z następujących sytuacji:</w:t>
            </w:r>
          </w:p>
          <w:p w:rsidR="00FE5F75" w:rsidRPr="0031752A" w:rsidRDefault="000F5355">
            <w:pPr>
              <w:pStyle w:val="TableParagraph"/>
              <w:numPr>
                <w:ilvl w:val="0"/>
                <w:numId w:val="10"/>
              </w:numPr>
              <w:tabs>
                <w:tab w:val="left" w:pos="332"/>
              </w:tabs>
              <w:spacing w:before="2" w:line="252" w:lineRule="exact"/>
              <w:ind w:right="0" w:hanging="228"/>
              <w:rPr>
                <w:rFonts w:asciiTheme="minorHAnsi" w:hAnsiTheme="minorHAnsi"/>
                <w:sz w:val="20"/>
              </w:rPr>
            </w:pPr>
            <w:r w:rsidRPr="0031752A">
              <w:rPr>
                <w:rFonts w:asciiTheme="minorHAnsi" w:hAnsiTheme="minorHAnsi"/>
                <w:b/>
                <w:sz w:val="20"/>
              </w:rPr>
              <w:t>zbankrutował</w:t>
            </w:r>
            <w:r w:rsidRPr="0031752A">
              <w:rPr>
                <w:rFonts w:asciiTheme="minorHAnsi" w:hAnsiTheme="minorHAnsi"/>
                <w:sz w:val="20"/>
              </w:rPr>
              <w:t>;</w:t>
            </w:r>
            <w:r w:rsidRPr="0031752A">
              <w:rPr>
                <w:rFonts w:asciiTheme="minorHAnsi" w:hAnsiTheme="minorHAnsi"/>
                <w:spacing w:val="-3"/>
                <w:sz w:val="20"/>
              </w:rPr>
              <w:t xml:space="preserve"> </w:t>
            </w:r>
            <w:r w:rsidRPr="0031752A">
              <w:rPr>
                <w:rFonts w:asciiTheme="minorHAnsi" w:hAnsiTheme="minorHAnsi"/>
                <w:sz w:val="20"/>
              </w:rPr>
              <w:t>lub</w:t>
            </w:r>
          </w:p>
          <w:p w:rsidR="00FE5F75" w:rsidRPr="003E3F08" w:rsidRDefault="000F5355">
            <w:pPr>
              <w:pStyle w:val="TableParagraph"/>
              <w:numPr>
                <w:ilvl w:val="0"/>
                <w:numId w:val="10"/>
              </w:numPr>
              <w:tabs>
                <w:tab w:val="left" w:pos="344"/>
              </w:tabs>
              <w:spacing w:line="252" w:lineRule="exact"/>
              <w:ind w:left="343" w:right="0" w:hanging="240"/>
              <w:rPr>
                <w:rFonts w:asciiTheme="minorHAnsi" w:hAnsiTheme="minorHAnsi"/>
                <w:b/>
                <w:sz w:val="20"/>
                <w:lang w:val="pl-PL"/>
              </w:rPr>
            </w:pPr>
            <w:r w:rsidRPr="003E3F08">
              <w:rPr>
                <w:rFonts w:asciiTheme="minorHAnsi" w:hAnsiTheme="minorHAnsi"/>
                <w:b/>
                <w:sz w:val="20"/>
                <w:lang w:val="pl-PL"/>
              </w:rPr>
              <w:t>prowadzone jest wobec niego</w:t>
            </w:r>
            <w:r w:rsidRPr="003E3F08">
              <w:rPr>
                <w:rFonts w:asciiTheme="minorHAnsi" w:hAnsiTheme="minorHAnsi"/>
                <w:b/>
                <w:spacing w:val="-9"/>
                <w:sz w:val="20"/>
                <w:lang w:val="pl-PL"/>
              </w:rPr>
              <w:t xml:space="preserve"> </w:t>
            </w:r>
            <w:r w:rsidRPr="003E3F08">
              <w:rPr>
                <w:rFonts w:asciiTheme="minorHAnsi" w:hAnsiTheme="minorHAnsi"/>
                <w:b/>
                <w:sz w:val="20"/>
                <w:lang w:val="pl-PL"/>
              </w:rPr>
              <w:t>postępowanie</w:t>
            </w:r>
          </w:p>
        </w:tc>
        <w:tc>
          <w:tcPr>
            <w:tcW w:w="4647" w:type="dxa"/>
            <w:tcBorders>
              <w:bottom w:val="nil"/>
            </w:tcBorders>
          </w:tcPr>
          <w:p w:rsidR="00FE5F75" w:rsidRPr="0031752A" w:rsidRDefault="000F5355">
            <w:pPr>
              <w:pStyle w:val="TableParagraph"/>
              <w:spacing w:line="265" w:lineRule="exact"/>
              <w:ind w:right="109"/>
              <w:rPr>
                <w:rFonts w:asciiTheme="minorHAnsi" w:hAnsiTheme="minorHAnsi"/>
                <w:sz w:val="20"/>
              </w:rPr>
            </w:pPr>
            <w:r w:rsidRPr="0031752A">
              <w:rPr>
                <w:rFonts w:asciiTheme="minorHAnsi" w:hAnsiTheme="minorHAnsi"/>
                <w:sz w:val="20"/>
              </w:rPr>
              <w:t>[] Tak [] Nie</w:t>
            </w:r>
          </w:p>
        </w:tc>
        <w:tc>
          <w:tcPr>
            <w:tcW w:w="4645" w:type="dxa"/>
            <w:tcBorders>
              <w:bottom w:val="nil"/>
            </w:tcBorders>
          </w:tcPr>
          <w:p w:rsidR="00FE5F75" w:rsidRPr="003959E5" w:rsidRDefault="000F5355">
            <w:pPr>
              <w:pStyle w:val="TableParagraph"/>
              <w:spacing w:line="259" w:lineRule="auto"/>
              <w:ind w:left="100" w:right="113"/>
              <w:rPr>
                <w:rFonts w:asciiTheme="minorHAnsi" w:hAnsiTheme="minorHAnsi"/>
                <w:sz w:val="20"/>
                <w:lang w:val="pl-PL"/>
              </w:rPr>
            </w:pPr>
            <w:r w:rsidRPr="003959E5">
              <w:rPr>
                <w:rFonts w:asciiTheme="minorHAnsi" w:hAnsiTheme="minorHAnsi"/>
                <w:sz w:val="20"/>
                <w:lang w:val="pl-PL"/>
              </w:rPr>
              <w:t>Na mocy art. [24 ust. 5 pkt 1] projektu ustawy zamawiający może wykluczyć z postępowania o udzielenie zamówienia publicznego wykonawcę, w stosunku do</w:t>
            </w:r>
          </w:p>
        </w:tc>
      </w:tr>
      <w:tr w:rsidR="00FE5F75" w:rsidRPr="004634A8">
        <w:trPr>
          <w:trHeight w:hRule="exact" w:val="264"/>
        </w:trPr>
        <w:tc>
          <w:tcPr>
            <w:tcW w:w="4645" w:type="dxa"/>
            <w:tcBorders>
              <w:top w:val="nil"/>
              <w:bottom w:val="nil"/>
            </w:tcBorders>
          </w:tcPr>
          <w:p w:rsidR="00FE5F75" w:rsidRPr="0031752A" w:rsidRDefault="000F5355">
            <w:pPr>
              <w:pStyle w:val="TableParagraph"/>
              <w:spacing w:before="7"/>
              <w:rPr>
                <w:rFonts w:asciiTheme="minorHAnsi" w:hAnsiTheme="minorHAnsi"/>
                <w:sz w:val="20"/>
              </w:rPr>
            </w:pPr>
            <w:r w:rsidRPr="0031752A">
              <w:rPr>
                <w:rFonts w:asciiTheme="minorHAnsi" w:hAnsiTheme="minorHAnsi"/>
                <w:b/>
                <w:sz w:val="20"/>
              </w:rPr>
              <w:t xml:space="preserve">upadłościowe </w:t>
            </w:r>
            <w:r w:rsidRPr="0031752A">
              <w:rPr>
                <w:rFonts w:asciiTheme="minorHAnsi" w:hAnsiTheme="minorHAnsi"/>
                <w:sz w:val="20"/>
              </w:rPr>
              <w:t>lub likwidacyjne; lub</w:t>
            </w:r>
          </w:p>
        </w:tc>
        <w:tc>
          <w:tcPr>
            <w:tcW w:w="4647" w:type="dxa"/>
            <w:tcBorders>
              <w:top w:val="nil"/>
              <w:bottom w:val="nil"/>
            </w:tcBorders>
          </w:tcPr>
          <w:p w:rsidR="00FE5F75" w:rsidRPr="0031752A" w:rsidRDefault="00FE5F75">
            <w:pPr>
              <w:rPr>
                <w:rFonts w:asciiTheme="minorHAnsi" w:hAnsiTheme="minorHAnsi"/>
                <w:sz w:val="20"/>
              </w:rPr>
            </w:pPr>
          </w:p>
        </w:tc>
        <w:tc>
          <w:tcPr>
            <w:tcW w:w="4645" w:type="dxa"/>
            <w:tcBorders>
              <w:top w:val="nil"/>
              <w:bottom w:val="nil"/>
            </w:tcBorders>
          </w:tcPr>
          <w:p w:rsidR="00FE5F75" w:rsidRPr="003959E5" w:rsidRDefault="000F5355">
            <w:pPr>
              <w:pStyle w:val="TableParagraph"/>
              <w:spacing w:line="224" w:lineRule="exact"/>
              <w:ind w:left="100"/>
              <w:rPr>
                <w:rFonts w:asciiTheme="minorHAnsi" w:hAnsiTheme="minorHAnsi"/>
                <w:sz w:val="20"/>
                <w:lang w:val="pl-PL"/>
              </w:rPr>
            </w:pPr>
            <w:r w:rsidRPr="003959E5">
              <w:rPr>
                <w:rFonts w:asciiTheme="minorHAnsi" w:hAnsiTheme="minorHAnsi"/>
                <w:sz w:val="20"/>
                <w:lang w:val="pl-PL"/>
              </w:rPr>
              <w:t>którego otwarto likwidację lub którego</w:t>
            </w:r>
          </w:p>
        </w:tc>
      </w:tr>
      <w:tr w:rsidR="00FE5F75">
        <w:trPr>
          <w:trHeight w:hRule="exact" w:val="260"/>
        </w:trPr>
        <w:tc>
          <w:tcPr>
            <w:tcW w:w="4645" w:type="dxa"/>
            <w:tcBorders>
              <w:top w:val="nil"/>
              <w:bottom w:val="nil"/>
            </w:tcBorders>
          </w:tcPr>
          <w:p w:rsidR="00FE5F75" w:rsidRPr="003E3F08" w:rsidRDefault="000F5355">
            <w:pPr>
              <w:pStyle w:val="TableParagraph"/>
              <w:spacing w:line="249" w:lineRule="exact"/>
              <w:rPr>
                <w:rFonts w:asciiTheme="minorHAnsi" w:hAnsiTheme="minorHAnsi"/>
                <w:sz w:val="20"/>
                <w:lang w:val="pl-PL"/>
              </w:rPr>
            </w:pPr>
            <w:r w:rsidRPr="003E3F08">
              <w:rPr>
                <w:rFonts w:asciiTheme="minorHAnsi" w:hAnsiTheme="minorHAnsi"/>
                <w:sz w:val="20"/>
                <w:lang w:val="pl-PL"/>
              </w:rPr>
              <w:t xml:space="preserve">c) zawarł </w:t>
            </w:r>
            <w:r w:rsidRPr="003E3F08">
              <w:rPr>
                <w:rFonts w:asciiTheme="minorHAnsi" w:hAnsiTheme="minorHAnsi"/>
                <w:b/>
                <w:sz w:val="20"/>
                <w:lang w:val="pl-PL"/>
              </w:rPr>
              <w:t>układ z wierzycielami</w:t>
            </w:r>
            <w:r w:rsidRPr="003E3F08">
              <w:rPr>
                <w:rFonts w:asciiTheme="minorHAnsi" w:hAnsiTheme="minorHAnsi"/>
                <w:sz w:val="20"/>
                <w:lang w:val="pl-PL"/>
              </w:rPr>
              <w:t>; lub</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3959E5" w:rsidRDefault="000F5355">
            <w:pPr>
              <w:pStyle w:val="TableParagraph"/>
              <w:spacing w:line="233" w:lineRule="exact"/>
              <w:ind w:left="100"/>
              <w:rPr>
                <w:rFonts w:asciiTheme="minorHAnsi" w:hAnsiTheme="minorHAnsi"/>
                <w:sz w:val="20"/>
              </w:rPr>
            </w:pPr>
            <w:r w:rsidRPr="003959E5">
              <w:rPr>
                <w:rFonts w:asciiTheme="minorHAnsi" w:hAnsiTheme="minorHAnsi"/>
                <w:sz w:val="20"/>
              </w:rPr>
              <w:t>upadłość ogłoszono, z wyjątkiem</w:t>
            </w:r>
          </w:p>
        </w:tc>
      </w:tr>
      <w:tr w:rsidR="00FE5F75" w:rsidRPr="004634A8">
        <w:trPr>
          <w:trHeight w:hRule="exact" w:val="256"/>
        </w:trPr>
        <w:tc>
          <w:tcPr>
            <w:tcW w:w="4645" w:type="dxa"/>
            <w:tcBorders>
              <w:top w:val="nil"/>
              <w:bottom w:val="nil"/>
            </w:tcBorders>
          </w:tcPr>
          <w:p w:rsidR="00FE5F75" w:rsidRPr="003E3F08" w:rsidRDefault="000F5355">
            <w:pPr>
              <w:pStyle w:val="TableParagraph"/>
              <w:spacing w:line="241" w:lineRule="exact"/>
              <w:rPr>
                <w:rFonts w:asciiTheme="minorHAnsi" w:hAnsiTheme="minorHAnsi"/>
                <w:sz w:val="20"/>
                <w:lang w:val="pl-PL"/>
              </w:rPr>
            </w:pPr>
            <w:r w:rsidRPr="003E3F08">
              <w:rPr>
                <w:rFonts w:asciiTheme="minorHAnsi" w:hAnsiTheme="minorHAnsi"/>
                <w:sz w:val="20"/>
                <w:lang w:val="pl-PL"/>
              </w:rPr>
              <w:t>d) znajduje się w innej tego rodzaju sytuacji</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3959E5" w:rsidRDefault="000F5355">
            <w:pPr>
              <w:pStyle w:val="TableParagraph"/>
              <w:spacing w:line="247" w:lineRule="exact"/>
              <w:ind w:left="100"/>
              <w:rPr>
                <w:rFonts w:asciiTheme="minorHAnsi" w:hAnsiTheme="minorHAnsi"/>
                <w:sz w:val="20"/>
                <w:lang w:val="pl-PL"/>
              </w:rPr>
            </w:pPr>
            <w:r w:rsidRPr="003959E5">
              <w:rPr>
                <w:rFonts w:asciiTheme="minorHAnsi" w:hAnsiTheme="minorHAnsi"/>
                <w:sz w:val="20"/>
                <w:lang w:val="pl-PL"/>
              </w:rPr>
              <w:t>wykonawcy, który po ogłoszeniu upadłości</w:t>
            </w:r>
          </w:p>
        </w:tc>
      </w:tr>
      <w:tr w:rsidR="00FE5F75">
        <w:trPr>
          <w:trHeight w:hRule="exact" w:val="262"/>
        </w:trPr>
        <w:tc>
          <w:tcPr>
            <w:tcW w:w="4645" w:type="dxa"/>
            <w:tcBorders>
              <w:top w:val="nil"/>
              <w:bottom w:val="nil"/>
            </w:tcBorders>
          </w:tcPr>
          <w:p w:rsidR="00FE5F75" w:rsidRPr="003E3F08" w:rsidRDefault="000F5355">
            <w:pPr>
              <w:pStyle w:val="TableParagraph"/>
              <w:spacing w:line="239" w:lineRule="exact"/>
              <w:ind w:right="150"/>
              <w:rPr>
                <w:rFonts w:asciiTheme="minorHAnsi" w:hAnsiTheme="minorHAnsi"/>
                <w:sz w:val="20"/>
                <w:lang w:val="pl-PL"/>
              </w:rPr>
            </w:pPr>
            <w:r w:rsidRPr="003E3F08">
              <w:rPr>
                <w:rFonts w:asciiTheme="minorHAnsi" w:hAnsiTheme="minorHAnsi"/>
                <w:sz w:val="20"/>
                <w:lang w:val="pl-PL"/>
              </w:rPr>
              <w:t>wynikającej z podobnej procedury przewidzianej</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3959E5" w:rsidRDefault="000F5355">
            <w:pPr>
              <w:pStyle w:val="TableParagraph"/>
              <w:spacing w:before="9"/>
              <w:ind w:left="100"/>
              <w:rPr>
                <w:rFonts w:asciiTheme="minorHAnsi" w:hAnsiTheme="minorHAnsi"/>
                <w:sz w:val="20"/>
              </w:rPr>
            </w:pPr>
            <w:r w:rsidRPr="003959E5">
              <w:rPr>
                <w:rFonts w:asciiTheme="minorHAnsi" w:hAnsiTheme="minorHAnsi"/>
                <w:sz w:val="20"/>
              </w:rPr>
              <w:t>zawarł układ zatwierdzony prawomocnym</w:t>
            </w:r>
          </w:p>
        </w:tc>
      </w:tr>
      <w:tr w:rsidR="00FE5F75" w:rsidRPr="004333F2">
        <w:trPr>
          <w:trHeight w:hRule="exact" w:val="1004"/>
        </w:trPr>
        <w:tc>
          <w:tcPr>
            <w:tcW w:w="4645" w:type="dxa"/>
            <w:tcBorders>
              <w:top w:val="nil"/>
              <w:bottom w:val="nil"/>
            </w:tcBorders>
          </w:tcPr>
          <w:p w:rsidR="00FE5F75" w:rsidRPr="003E3F08" w:rsidRDefault="000F5355">
            <w:pPr>
              <w:pStyle w:val="TableParagraph"/>
              <w:spacing w:line="229" w:lineRule="exact"/>
              <w:rPr>
                <w:rFonts w:asciiTheme="minorHAnsi" w:hAnsiTheme="minorHAnsi"/>
                <w:sz w:val="20"/>
                <w:lang w:val="pl-PL"/>
              </w:rPr>
            </w:pPr>
            <w:r w:rsidRPr="003E3F08">
              <w:rPr>
                <w:rFonts w:asciiTheme="minorHAnsi" w:hAnsiTheme="minorHAnsi"/>
                <w:sz w:val="20"/>
                <w:lang w:val="pl-PL"/>
              </w:rPr>
              <w:t>w krajowych przepisach ustawowych i</w:t>
            </w:r>
          </w:p>
          <w:p w:rsidR="00FE5F75" w:rsidRPr="003E3F08" w:rsidRDefault="000F5355">
            <w:pPr>
              <w:pStyle w:val="TableParagraph"/>
              <w:spacing w:before="1" w:line="252" w:lineRule="exact"/>
              <w:rPr>
                <w:rFonts w:asciiTheme="minorHAnsi" w:hAnsiTheme="minorHAnsi"/>
                <w:sz w:val="20"/>
                <w:lang w:val="pl-PL"/>
              </w:rPr>
            </w:pPr>
            <w:r w:rsidRPr="003E3F08">
              <w:rPr>
                <w:rFonts w:asciiTheme="minorHAnsi" w:hAnsiTheme="minorHAnsi"/>
                <w:sz w:val="20"/>
                <w:lang w:val="pl-PL"/>
              </w:rPr>
              <w:t>wykonawczych; lub</w:t>
            </w:r>
          </w:p>
          <w:p w:rsidR="00FE5F75" w:rsidRPr="003E3F08" w:rsidRDefault="000F5355">
            <w:pPr>
              <w:pStyle w:val="TableParagraph"/>
              <w:numPr>
                <w:ilvl w:val="0"/>
                <w:numId w:val="9"/>
              </w:numPr>
              <w:tabs>
                <w:tab w:val="left" w:pos="329"/>
              </w:tabs>
              <w:spacing w:line="252" w:lineRule="exact"/>
              <w:ind w:right="0" w:hanging="225"/>
              <w:rPr>
                <w:rFonts w:asciiTheme="minorHAnsi" w:hAnsiTheme="minorHAnsi"/>
                <w:sz w:val="20"/>
                <w:lang w:val="pl-PL"/>
              </w:rPr>
            </w:pPr>
            <w:r w:rsidRPr="003E3F08">
              <w:rPr>
                <w:rFonts w:asciiTheme="minorHAnsi" w:hAnsiTheme="minorHAnsi"/>
                <w:sz w:val="20"/>
                <w:lang w:val="pl-PL"/>
              </w:rPr>
              <w:t>jego aktywami zarządza likwidator lub sąd;</w:t>
            </w:r>
            <w:r w:rsidRPr="003E3F08">
              <w:rPr>
                <w:rFonts w:asciiTheme="minorHAnsi" w:hAnsiTheme="minorHAnsi"/>
                <w:spacing w:val="-13"/>
                <w:sz w:val="20"/>
                <w:lang w:val="pl-PL"/>
              </w:rPr>
              <w:t xml:space="preserve"> </w:t>
            </w:r>
            <w:r w:rsidRPr="003E3F08">
              <w:rPr>
                <w:rFonts w:asciiTheme="minorHAnsi" w:hAnsiTheme="minorHAnsi"/>
                <w:sz w:val="20"/>
                <w:lang w:val="pl-PL"/>
              </w:rPr>
              <w:t>lub</w:t>
            </w:r>
          </w:p>
          <w:p w:rsidR="00FE5F75" w:rsidRPr="003E3F08" w:rsidRDefault="000F5355">
            <w:pPr>
              <w:pStyle w:val="TableParagraph"/>
              <w:numPr>
                <w:ilvl w:val="0"/>
                <w:numId w:val="9"/>
              </w:numPr>
              <w:tabs>
                <w:tab w:val="left" w:pos="305"/>
              </w:tabs>
              <w:spacing w:before="1"/>
              <w:ind w:left="304" w:right="0" w:hanging="201"/>
              <w:rPr>
                <w:rFonts w:asciiTheme="minorHAnsi" w:hAnsiTheme="minorHAnsi"/>
                <w:sz w:val="20"/>
                <w:lang w:val="pl-PL"/>
              </w:rPr>
            </w:pPr>
            <w:r w:rsidRPr="003E3F08">
              <w:rPr>
                <w:rFonts w:asciiTheme="minorHAnsi" w:hAnsiTheme="minorHAnsi"/>
                <w:sz w:val="20"/>
                <w:lang w:val="pl-PL"/>
              </w:rPr>
              <w:t>jego działalność gospodarcza jest</w:t>
            </w:r>
            <w:r w:rsidRPr="003E3F08">
              <w:rPr>
                <w:rFonts w:asciiTheme="minorHAnsi" w:hAnsiTheme="minorHAnsi"/>
                <w:spacing w:val="-7"/>
                <w:sz w:val="20"/>
                <w:lang w:val="pl-PL"/>
              </w:rPr>
              <w:t xml:space="preserve"> </w:t>
            </w:r>
            <w:r w:rsidRPr="003E3F08">
              <w:rPr>
                <w:rFonts w:asciiTheme="minorHAnsi" w:hAnsiTheme="minorHAnsi"/>
                <w:sz w:val="20"/>
                <w:lang w:val="pl-PL"/>
              </w:rPr>
              <w:t>zawieszona?</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3959E5" w:rsidRDefault="000F5355">
            <w:pPr>
              <w:pStyle w:val="TableParagraph"/>
              <w:spacing w:before="21" w:line="259" w:lineRule="auto"/>
              <w:ind w:left="100" w:right="455"/>
              <w:rPr>
                <w:rFonts w:asciiTheme="minorHAnsi" w:hAnsiTheme="minorHAnsi"/>
                <w:sz w:val="20"/>
                <w:lang w:val="pl-PL"/>
              </w:rPr>
            </w:pPr>
            <w:r w:rsidRPr="003959E5">
              <w:rPr>
                <w:rFonts w:asciiTheme="minorHAnsi" w:hAnsiTheme="minorHAnsi"/>
                <w:sz w:val="20"/>
                <w:lang w:val="pl-PL"/>
              </w:rPr>
              <w:t>postanowieniem sądu, jeżeli układ nie przewiduje zaspokojenia wierzycieli przez likwidację majątku upadłego.</w:t>
            </w:r>
          </w:p>
        </w:tc>
      </w:tr>
      <w:tr w:rsidR="00FE5F75">
        <w:trPr>
          <w:trHeight w:hRule="exact" w:val="271"/>
        </w:trPr>
        <w:tc>
          <w:tcPr>
            <w:tcW w:w="4645" w:type="dxa"/>
            <w:tcBorders>
              <w:top w:val="nil"/>
              <w:bottom w:val="nil"/>
            </w:tcBorders>
          </w:tcPr>
          <w:p w:rsidR="00FE5F75" w:rsidRPr="0031752A" w:rsidRDefault="000F5355">
            <w:pPr>
              <w:pStyle w:val="TableParagraph"/>
              <w:spacing w:line="244" w:lineRule="exact"/>
              <w:rPr>
                <w:rFonts w:asciiTheme="minorHAnsi" w:hAnsiTheme="minorHAnsi"/>
                <w:b/>
                <w:sz w:val="20"/>
              </w:rPr>
            </w:pPr>
            <w:r w:rsidRPr="0031752A">
              <w:rPr>
                <w:rFonts w:asciiTheme="minorHAnsi" w:hAnsiTheme="minorHAnsi"/>
                <w:b/>
                <w:sz w:val="20"/>
              </w:rPr>
              <w:t>Jeżeli tak:</w:t>
            </w:r>
          </w:p>
        </w:tc>
        <w:tc>
          <w:tcPr>
            <w:tcW w:w="4647" w:type="dxa"/>
            <w:tcBorders>
              <w:top w:val="nil"/>
              <w:bottom w:val="nil"/>
            </w:tcBorders>
          </w:tcPr>
          <w:p w:rsidR="00FE5F75" w:rsidRPr="0031752A" w:rsidRDefault="00FE5F75">
            <w:pPr>
              <w:rPr>
                <w:rFonts w:asciiTheme="minorHAnsi" w:hAnsiTheme="minorHAnsi"/>
                <w:sz w:val="20"/>
              </w:rPr>
            </w:pPr>
          </w:p>
        </w:tc>
        <w:tc>
          <w:tcPr>
            <w:tcW w:w="4645" w:type="dxa"/>
            <w:tcBorders>
              <w:top w:val="nil"/>
              <w:bottom w:val="nil"/>
            </w:tcBorders>
          </w:tcPr>
          <w:p w:rsidR="00FE5F75" w:rsidRPr="003959E5" w:rsidRDefault="000F5355">
            <w:pPr>
              <w:pStyle w:val="TableParagraph"/>
              <w:spacing w:line="250" w:lineRule="exact"/>
              <w:ind w:left="100" w:right="150"/>
              <w:rPr>
                <w:rFonts w:asciiTheme="minorHAnsi" w:hAnsiTheme="minorHAnsi"/>
                <w:sz w:val="20"/>
              </w:rPr>
            </w:pPr>
            <w:r w:rsidRPr="003959E5">
              <w:rPr>
                <w:rFonts w:asciiTheme="minorHAnsi" w:hAnsiTheme="minorHAnsi"/>
                <w:sz w:val="20"/>
              </w:rPr>
              <w:t>Jeżeli zamawiający przewiduje wykluczenie</w:t>
            </w:r>
          </w:p>
        </w:tc>
      </w:tr>
      <w:tr w:rsidR="00FE5F75" w:rsidRPr="004333F2">
        <w:trPr>
          <w:trHeight w:hRule="exact" w:val="1412"/>
        </w:trPr>
        <w:tc>
          <w:tcPr>
            <w:tcW w:w="4645" w:type="dxa"/>
            <w:tcBorders>
              <w:top w:val="nil"/>
            </w:tcBorders>
          </w:tcPr>
          <w:p w:rsidR="00FE5F75" w:rsidRPr="0031752A" w:rsidRDefault="000F5355">
            <w:pPr>
              <w:pStyle w:val="TableParagraph"/>
              <w:numPr>
                <w:ilvl w:val="0"/>
                <w:numId w:val="8"/>
              </w:numPr>
              <w:tabs>
                <w:tab w:val="left" w:pos="953"/>
                <w:tab w:val="left" w:pos="954"/>
              </w:tabs>
              <w:spacing w:before="87"/>
              <w:ind w:right="0"/>
              <w:rPr>
                <w:rFonts w:asciiTheme="minorHAnsi" w:hAnsiTheme="minorHAnsi"/>
                <w:sz w:val="20"/>
              </w:rPr>
            </w:pPr>
            <w:r w:rsidRPr="0031752A">
              <w:rPr>
                <w:rFonts w:asciiTheme="minorHAnsi" w:hAnsiTheme="minorHAnsi"/>
                <w:sz w:val="20"/>
              </w:rPr>
              <w:t>Proszę podać szczegółowe</w:t>
            </w:r>
            <w:r w:rsidRPr="0031752A">
              <w:rPr>
                <w:rFonts w:asciiTheme="minorHAnsi" w:hAnsiTheme="minorHAnsi"/>
                <w:spacing w:val="-8"/>
                <w:sz w:val="20"/>
              </w:rPr>
              <w:t xml:space="preserve"> </w:t>
            </w:r>
            <w:r w:rsidRPr="0031752A">
              <w:rPr>
                <w:rFonts w:asciiTheme="minorHAnsi" w:hAnsiTheme="minorHAnsi"/>
                <w:sz w:val="20"/>
              </w:rPr>
              <w:t>informacje:</w:t>
            </w:r>
          </w:p>
          <w:p w:rsidR="00FE5F75" w:rsidRPr="003E3F08" w:rsidRDefault="000F5355">
            <w:pPr>
              <w:pStyle w:val="TableParagraph"/>
              <w:numPr>
                <w:ilvl w:val="0"/>
                <w:numId w:val="8"/>
              </w:numPr>
              <w:tabs>
                <w:tab w:val="left" w:pos="953"/>
                <w:tab w:val="left" w:pos="954"/>
                <w:tab w:val="left" w:pos="2557"/>
                <w:tab w:val="left" w:pos="4436"/>
              </w:tabs>
              <w:spacing w:before="140" w:line="252" w:lineRule="exact"/>
              <w:ind w:right="99"/>
              <w:jc w:val="both"/>
              <w:rPr>
                <w:rFonts w:asciiTheme="minorHAnsi" w:hAnsiTheme="minorHAnsi"/>
                <w:sz w:val="20"/>
                <w:lang w:val="pl-PL"/>
              </w:rPr>
            </w:pPr>
            <w:r w:rsidRPr="003E3F08">
              <w:rPr>
                <w:rFonts w:asciiTheme="minorHAnsi" w:hAnsiTheme="minorHAnsi"/>
                <w:sz w:val="20"/>
                <w:lang w:val="pl-PL"/>
              </w:rPr>
              <w:t>Proszę podać powody, które pomimo powyższej sytuacji umo</w:t>
            </w:r>
            <w:r w:rsidR="0031752A" w:rsidRPr="003E3F08">
              <w:rPr>
                <w:rFonts w:asciiTheme="minorHAnsi" w:hAnsiTheme="minorHAnsi"/>
                <w:sz w:val="20"/>
                <w:lang w:val="pl-PL"/>
              </w:rPr>
              <w:t>żliwiają realizację</w:t>
            </w:r>
            <w:r w:rsidR="0031752A" w:rsidRPr="003E3F08">
              <w:rPr>
                <w:rFonts w:asciiTheme="minorHAnsi" w:hAnsiTheme="minorHAnsi"/>
                <w:sz w:val="20"/>
                <w:lang w:val="pl-PL"/>
              </w:rPr>
              <w:tab/>
              <w:t xml:space="preserve">zamówienia, </w:t>
            </w:r>
            <w:r w:rsidRPr="003E3F08">
              <w:rPr>
                <w:rFonts w:asciiTheme="minorHAnsi" w:hAnsiTheme="minorHAnsi"/>
                <w:sz w:val="20"/>
                <w:lang w:val="pl-PL"/>
              </w:rPr>
              <w:t>z</w:t>
            </w:r>
            <w:r w:rsidR="0031752A" w:rsidRPr="003E3F08">
              <w:rPr>
                <w:rFonts w:asciiTheme="minorHAnsi" w:hAnsiTheme="minorHAnsi"/>
                <w:sz w:val="20"/>
                <w:lang w:val="pl-PL"/>
              </w:rPr>
              <w:t xml:space="preserve"> uwzględnieniem</w:t>
            </w:r>
          </w:p>
        </w:tc>
        <w:tc>
          <w:tcPr>
            <w:tcW w:w="4647" w:type="dxa"/>
            <w:tcBorders>
              <w:top w:val="nil"/>
            </w:tcBorders>
          </w:tcPr>
          <w:p w:rsidR="00FE5F75" w:rsidRPr="003E3F08" w:rsidRDefault="00FE5F75">
            <w:pPr>
              <w:pStyle w:val="TableParagraph"/>
              <w:ind w:left="0" w:right="0"/>
              <w:rPr>
                <w:rFonts w:asciiTheme="minorHAnsi" w:hAnsiTheme="minorHAnsi"/>
                <w:sz w:val="20"/>
                <w:lang w:val="pl-PL"/>
              </w:rPr>
            </w:pPr>
          </w:p>
          <w:p w:rsidR="00FE5F75" w:rsidRPr="0031752A" w:rsidRDefault="000F5355">
            <w:pPr>
              <w:pStyle w:val="TableParagraph"/>
              <w:tabs>
                <w:tab w:val="left" w:pos="952"/>
              </w:tabs>
              <w:spacing w:before="211"/>
              <w:ind w:right="109"/>
              <w:rPr>
                <w:rFonts w:asciiTheme="minorHAnsi" w:hAnsiTheme="minorHAnsi"/>
                <w:sz w:val="20"/>
              </w:rPr>
            </w:pPr>
            <w:r w:rsidRPr="0031752A">
              <w:rPr>
                <w:rFonts w:asciiTheme="minorHAnsi" w:hAnsiTheme="minorHAnsi"/>
                <w:sz w:val="20"/>
              </w:rPr>
              <w:t>–</w:t>
            </w:r>
            <w:r w:rsidRPr="0031752A">
              <w:rPr>
                <w:rFonts w:asciiTheme="minorHAnsi" w:hAnsiTheme="minorHAnsi"/>
                <w:sz w:val="20"/>
              </w:rPr>
              <w:tab/>
              <w:t>[……]</w:t>
            </w:r>
          </w:p>
          <w:p w:rsidR="00FE5F75" w:rsidRPr="0031752A" w:rsidRDefault="000F5355">
            <w:pPr>
              <w:pStyle w:val="TableParagraph"/>
              <w:tabs>
                <w:tab w:val="left" w:pos="952"/>
              </w:tabs>
              <w:spacing w:before="115"/>
              <w:ind w:right="109"/>
              <w:rPr>
                <w:rFonts w:asciiTheme="minorHAnsi" w:hAnsiTheme="minorHAnsi"/>
                <w:sz w:val="20"/>
              </w:rPr>
            </w:pPr>
            <w:r w:rsidRPr="0031752A">
              <w:rPr>
                <w:rFonts w:asciiTheme="minorHAnsi" w:hAnsiTheme="minorHAnsi"/>
                <w:sz w:val="20"/>
              </w:rPr>
              <w:t>–</w:t>
            </w:r>
            <w:r w:rsidRPr="0031752A">
              <w:rPr>
                <w:rFonts w:asciiTheme="minorHAnsi" w:hAnsiTheme="minorHAnsi"/>
                <w:sz w:val="20"/>
              </w:rPr>
              <w:tab/>
              <w:t>[……]</w:t>
            </w:r>
          </w:p>
        </w:tc>
        <w:tc>
          <w:tcPr>
            <w:tcW w:w="4645" w:type="dxa"/>
            <w:tcBorders>
              <w:top w:val="nil"/>
            </w:tcBorders>
          </w:tcPr>
          <w:p w:rsidR="00FE5F75" w:rsidRPr="003959E5" w:rsidRDefault="000F5355">
            <w:pPr>
              <w:pStyle w:val="TableParagraph"/>
              <w:spacing w:line="259" w:lineRule="auto"/>
              <w:ind w:left="100" w:right="150"/>
              <w:rPr>
                <w:rFonts w:asciiTheme="minorHAnsi" w:hAnsiTheme="minorHAnsi"/>
                <w:sz w:val="20"/>
                <w:lang w:val="pl-PL"/>
              </w:rPr>
            </w:pPr>
            <w:r w:rsidRPr="003959E5">
              <w:rPr>
                <w:rFonts w:asciiTheme="minorHAnsi" w:hAnsiTheme="minorHAnsi"/>
                <w:sz w:val="20"/>
                <w:lang w:val="pl-PL"/>
              </w:rPr>
              <w:t>wykonawcy na tej podstawie, mocą art. [24 ust. 6] projektu ustawy ma obowiązek poinformowania o tym potencjalnych wykonawców w ogłoszeniu o zamówieniu, w specyfikacji istotnych warunków zamówienia</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FA6DB9">
        <w:trPr>
          <w:trHeight w:hRule="exact" w:val="1942"/>
        </w:trPr>
        <w:tc>
          <w:tcPr>
            <w:tcW w:w="4645" w:type="dxa"/>
          </w:tcPr>
          <w:p w:rsidR="00FE5F75" w:rsidRPr="003E3F08" w:rsidRDefault="000F5355" w:rsidP="0031752A">
            <w:pPr>
              <w:pStyle w:val="TableParagraph"/>
              <w:tabs>
                <w:tab w:val="left" w:pos="3174"/>
              </w:tabs>
              <w:ind w:left="1021" w:right="100"/>
              <w:jc w:val="both"/>
              <w:rPr>
                <w:rFonts w:asciiTheme="minorHAnsi" w:hAnsiTheme="minorHAnsi"/>
                <w:sz w:val="20"/>
                <w:lang w:val="pl-PL"/>
              </w:rPr>
            </w:pPr>
            <w:r w:rsidRPr="003E3F08">
              <w:rPr>
                <w:rFonts w:asciiTheme="minorHAnsi" w:hAnsiTheme="minorHAnsi"/>
                <w:sz w:val="20"/>
                <w:lang w:val="pl-PL"/>
              </w:rPr>
              <w:t xml:space="preserve">mających zastosowanie przepisów </w:t>
            </w:r>
            <w:r w:rsidR="0031752A" w:rsidRPr="003E3F08">
              <w:rPr>
                <w:rFonts w:asciiTheme="minorHAnsi" w:hAnsiTheme="minorHAnsi"/>
                <w:sz w:val="20"/>
                <w:lang w:val="pl-PL"/>
              </w:rPr>
              <w:t xml:space="preserve">krajowych i środków dotyczących </w:t>
            </w:r>
            <w:r w:rsidRPr="003E3F08">
              <w:rPr>
                <w:rFonts w:asciiTheme="minorHAnsi" w:hAnsiTheme="minorHAnsi"/>
                <w:spacing w:val="-1"/>
                <w:sz w:val="20"/>
                <w:lang w:val="pl-PL"/>
              </w:rPr>
              <w:t xml:space="preserve">kontynuowania </w:t>
            </w:r>
            <w:r w:rsidRPr="003E3F08">
              <w:rPr>
                <w:rFonts w:asciiTheme="minorHAnsi" w:hAnsiTheme="minorHAnsi"/>
                <w:sz w:val="20"/>
                <w:lang w:val="pl-PL"/>
              </w:rPr>
              <w:t>działalności</w:t>
            </w:r>
            <w:r w:rsidRPr="003E3F08">
              <w:rPr>
                <w:rFonts w:asciiTheme="minorHAnsi" w:hAnsiTheme="minorHAnsi"/>
                <w:spacing w:val="-4"/>
                <w:sz w:val="20"/>
                <w:lang w:val="pl-PL"/>
              </w:rPr>
              <w:t xml:space="preserve"> </w:t>
            </w:r>
            <w:r w:rsidRPr="003E3F08">
              <w:rPr>
                <w:rFonts w:asciiTheme="minorHAnsi" w:hAnsiTheme="minorHAnsi"/>
                <w:sz w:val="20"/>
                <w:lang w:val="pl-PL"/>
              </w:rPr>
              <w:t>gospodarczej.</w:t>
            </w:r>
          </w:p>
          <w:p w:rsidR="00FE5F75" w:rsidRPr="003E3F08" w:rsidRDefault="000F5355">
            <w:pPr>
              <w:pStyle w:val="TableParagraph"/>
              <w:spacing w:before="121"/>
              <w:ind w:right="510"/>
              <w:rPr>
                <w:rFonts w:asciiTheme="minorHAnsi" w:hAnsiTheme="minorHAnsi"/>
                <w:i/>
                <w:sz w:val="20"/>
                <w:lang w:val="pl-PL"/>
              </w:rPr>
            </w:pPr>
            <w:r w:rsidRPr="003E3F08">
              <w:rPr>
                <w:rFonts w:asciiTheme="minorHAnsi" w:hAnsiTheme="minorHAnsi"/>
                <w:i/>
                <w:sz w:val="20"/>
                <w:lang w:val="pl-PL"/>
              </w:rPr>
              <w:t>Jeżeli odnośna dokumentacja jest dostępna w formie elektronicznej, proszę wskazać:</w:t>
            </w:r>
          </w:p>
        </w:tc>
        <w:tc>
          <w:tcPr>
            <w:tcW w:w="4647" w:type="dxa"/>
          </w:tcPr>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FE5F75">
            <w:pPr>
              <w:pStyle w:val="TableParagraph"/>
              <w:ind w:left="0" w:right="0"/>
              <w:rPr>
                <w:rFonts w:asciiTheme="minorHAnsi" w:hAnsiTheme="minorHAnsi"/>
                <w:sz w:val="20"/>
                <w:lang w:val="pl-PL"/>
              </w:rPr>
            </w:pPr>
          </w:p>
          <w:p w:rsidR="00FE5F75" w:rsidRPr="003E3F08" w:rsidRDefault="000F5355">
            <w:pPr>
              <w:pStyle w:val="TableParagraph"/>
              <w:spacing w:before="140" w:line="259" w:lineRule="auto"/>
              <w:ind w:right="374"/>
              <w:rPr>
                <w:rFonts w:asciiTheme="minorHAnsi" w:hAnsiTheme="minorHAnsi"/>
                <w:i/>
                <w:sz w:val="20"/>
                <w:lang w:val="pl-PL"/>
              </w:rPr>
            </w:pPr>
            <w:r w:rsidRPr="003E3F08">
              <w:rPr>
                <w:rFonts w:asciiTheme="minorHAnsi" w:hAnsiTheme="minorHAnsi"/>
                <w:i/>
                <w:sz w:val="20"/>
                <w:lang w:val="pl-PL"/>
              </w:rPr>
              <w:t>(adres internetowy, wydający urząd lub organ, dokładne dane referencyjne dokumentacji): [……][……][……]</w:t>
            </w:r>
          </w:p>
        </w:tc>
        <w:tc>
          <w:tcPr>
            <w:tcW w:w="4645" w:type="dxa"/>
          </w:tcPr>
          <w:p w:rsidR="003959E5" w:rsidRDefault="000F5355">
            <w:pPr>
              <w:pStyle w:val="TableParagraph"/>
              <w:spacing w:line="259" w:lineRule="auto"/>
              <w:ind w:left="100" w:right="100"/>
              <w:rPr>
                <w:rFonts w:asciiTheme="minorHAnsi" w:hAnsiTheme="minorHAnsi"/>
                <w:sz w:val="20"/>
                <w:lang w:val="pl-PL"/>
              </w:rPr>
            </w:pPr>
            <w:r w:rsidRPr="003E3F08">
              <w:rPr>
                <w:rFonts w:asciiTheme="minorHAnsi" w:hAnsiTheme="minorHAnsi"/>
                <w:sz w:val="20"/>
                <w:lang w:val="pl-PL"/>
              </w:rPr>
              <w:t>lub w zaproszeniu do negocjacji</w:t>
            </w:r>
            <w:r w:rsidRPr="003959E5">
              <w:rPr>
                <w:rFonts w:asciiTheme="minorHAnsi" w:hAnsiTheme="minorHAnsi"/>
                <w:sz w:val="20"/>
                <w:u w:val="single"/>
                <w:lang w:val="pl-PL"/>
              </w:rPr>
              <w:t>. Wykonawca wypełnia formularz w tym zakresie tylko, jeśli zamawiający przewidział taką podstawę wykluczenia</w:t>
            </w:r>
            <w:r w:rsidRPr="003E3F08">
              <w:rPr>
                <w:rFonts w:asciiTheme="minorHAnsi" w:hAnsiTheme="minorHAnsi"/>
                <w:sz w:val="20"/>
                <w:lang w:val="pl-PL"/>
              </w:rPr>
              <w:t>.</w:t>
            </w:r>
          </w:p>
          <w:p w:rsidR="00FE5F75" w:rsidRPr="003959E5" w:rsidRDefault="003959E5">
            <w:pPr>
              <w:pStyle w:val="TableParagraph"/>
              <w:spacing w:line="259" w:lineRule="auto"/>
              <w:ind w:left="100" w:right="100"/>
              <w:rPr>
                <w:rFonts w:asciiTheme="minorHAnsi" w:hAnsiTheme="minorHAnsi"/>
                <w:sz w:val="20"/>
                <w:u w:val="single"/>
                <w:lang w:val="pl-PL"/>
              </w:rPr>
            </w:pPr>
            <w:r w:rsidRPr="003959E5">
              <w:rPr>
                <w:rFonts w:asciiTheme="minorHAnsi" w:hAnsiTheme="minorHAnsi"/>
                <w:sz w:val="20"/>
                <w:u w:val="single"/>
                <w:lang w:val="pl-PL"/>
              </w:rPr>
              <w:t>W niniejszym postępownaiu zamawiający przewidział taka podstawę wykluczenia . Wypełaniać!.</w:t>
            </w:r>
          </w:p>
        </w:tc>
      </w:tr>
      <w:tr w:rsidR="00FE5F75" w:rsidRPr="00FA6DB9" w:rsidTr="0031752A">
        <w:trPr>
          <w:trHeight w:hRule="exact" w:val="5263"/>
        </w:trPr>
        <w:tc>
          <w:tcPr>
            <w:tcW w:w="4645" w:type="dxa"/>
            <w:vMerge w:val="restart"/>
          </w:tcPr>
          <w:p w:rsidR="00FE5F75" w:rsidRPr="003E3F08" w:rsidRDefault="000F5355">
            <w:pPr>
              <w:pStyle w:val="TableParagraph"/>
              <w:spacing w:before="114"/>
              <w:ind w:right="944"/>
              <w:rPr>
                <w:rFonts w:asciiTheme="minorHAnsi" w:hAnsiTheme="minorHAnsi"/>
                <w:sz w:val="20"/>
                <w:lang w:val="pl-PL"/>
              </w:rPr>
            </w:pPr>
            <w:r w:rsidRPr="003E3F08">
              <w:rPr>
                <w:rFonts w:asciiTheme="minorHAnsi" w:hAnsiTheme="minorHAnsi"/>
                <w:sz w:val="20"/>
                <w:lang w:val="pl-PL"/>
              </w:rPr>
              <w:t xml:space="preserve">Czy wykonawca jest winien </w:t>
            </w:r>
            <w:r w:rsidRPr="003E3F08">
              <w:rPr>
                <w:rFonts w:asciiTheme="minorHAnsi" w:hAnsiTheme="minorHAnsi"/>
                <w:b/>
                <w:sz w:val="20"/>
                <w:lang w:val="pl-PL"/>
              </w:rPr>
              <w:t>poważnego wykroczenia zawodowego</w:t>
            </w:r>
            <w:r w:rsidRPr="003E3F08">
              <w:rPr>
                <w:rFonts w:asciiTheme="minorHAnsi" w:hAnsiTheme="minorHAnsi"/>
                <w:sz w:val="20"/>
                <w:lang w:val="pl-PL"/>
              </w:rPr>
              <w:t>?</w:t>
            </w:r>
          </w:p>
          <w:p w:rsidR="00FE5F75" w:rsidRPr="003E3F08" w:rsidRDefault="000F5355">
            <w:pPr>
              <w:pStyle w:val="TableParagraph"/>
              <w:spacing w:before="1"/>
              <w:ind w:right="236"/>
              <w:rPr>
                <w:rFonts w:asciiTheme="minorHAnsi" w:hAnsiTheme="minorHAnsi"/>
                <w:sz w:val="20"/>
                <w:lang w:val="pl-PL"/>
              </w:rPr>
            </w:pPr>
            <w:r w:rsidRPr="003E3F08">
              <w:rPr>
                <w:rFonts w:asciiTheme="minorHAnsi" w:hAnsiTheme="minorHAnsi"/>
                <w:sz w:val="20"/>
                <w:lang w:val="pl-PL"/>
              </w:rPr>
              <w:t>Jeżeli tak, proszę podać szczegółowe informacje na ten temat:</w:t>
            </w:r>
          </w:p>
        </w:tc>
        <w:tc>
          <w:tcPr>
            <w:tcW w:w="4647" w:type="dxa"/>
          </w:tcPr>
          <w:p w:rsidR="00FE5F75" w:rsidRPr="0031752A" w:rsidRDefault="000F5355">
            <w:pPr>
              <w:pStyle w:val="TableParagraph"/>
              <w:spacing w:line="518" w:lineRule="auto"/>
              <w:ind w:left="153" w:right="3481" w:hanging="51"/>
              <w:rPr>
                <w:rFonts w:asciiTheme="minorHAnsi" w:hAnsiTheme="minorHAnsi"/>
                <w:sz w:val="20"/>
              </w:rPr>
            </w:pPr>
            <w:r w:rsidRPr="0031752A">
              <w:rPr>
                <w:rFonts w:asciiTheme="minorHAnsi" w:hAnsiTheme="minorHAnsi"/>
                <w:sz w:val="20"/>
              </w:rPr>
              <w:t>[] Tak [] Nie [……]</w:t>
            </w:r>
          </w:p>
        </w:tc>
        <w:tc>
          <w:tcPr>
            <w:tcW w:w="4645" w:type="dxa"/>
          </w:tcPr>
          <w:p w:rsidR="00FE5F75" w:rsidRPr="003959E5" w:rsidRDefault="000F5355" w:rsidP="003959E5">
            <w:pPr>
              <w:pStyle w:val="TableParagraph"/>
              <w:spacing w:line="259" w:lineRule="auto"/>
              <w:ind w:left="100" w:right="247"/>
              <w:jc w:val="both"/>
              <w:rPr>
                <w:rFonts w:asciiTheme="minorHAnsi" w:hAnsiTheme="minorHAnsi"/>
                <w:color w:val="FF0000"/>
                <w:sz w:val="20"/>
                <w:lang w:val="pl-PL"/>
              </w:rPr>
            </w:pPr>
            <w:r w:rsidRPr="003959E5">
              <w:rPr>
                <w:rFonts w:asciiTheme="minorHAnsi" w:hAnsiTheme="minorHAnsi"/>
                <w:sz w:val="20"/>
                <w:lang w:val="pl-PL"/>
              </w:rPr>
              <w:t>Na podstawie art. [24 ust. 2 pkt 2] projektu ustawy zamawiający może wykluczyć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dowodowych.Jeżeli zamawiający przewiduje wykluczenie wykonawcy na tej podstawie</w:t>
            </w:r>
            <w:r w:rsidR="003959E5" w:rsidRPr="003959E5">
              <w:rPr>
                <w:rFonts w:asciiTheme="minorHAnsi" w:hAnsiTheme="minorHAnsi"/>
                <w:sz w:val="20"/>
                <w:lang w:val="pl-PL"/>
              </w:rPr>
              <w:t>, mocą art. [24 ust. 6]</w:t>
            </w:r>
            <w:r w:rsidRPr="003959E5">
              <w:rPr>
                <w:rFonts w:asciiTheme="minorHAnsi" w:hAnsiTheme="minorHAnsi"/>
                <w:sz w:val="20"/>
                <w:lang w:val="pl-PL"/>
              </w:rPr>
              <w:t xml:space="preserve"> ustawy ma obowiązek poinformowania o tym potencjalnych wykonawców w ogłoszeniu o zamówieniu, w specyfikacji istotnych warunków zamówienia lub w zaproszeniu do negocjacji. </w:t>
            </w:r>
            <w:r w:rsidRPr="003959E5">
              <w:rPr>
                <w:rFonts w:asciiTheme="minorHAnsi" w:hAnsiTheme="minorHAnsi"/>
                <w:sz w:val="20"/>
                <w:u w:val="single"/>
                <w:lang w:val="pl-PL"/>
              </w:rPr>
              <w:t>Wykonawca wypełnia formularz w tym zakresie tylko, jeśli zamawiający przewidział taką podstawę wykluczenia.</w:t>
            </w:r>
            <w:r w:rsidR="003959E5" w:rsidRPr="003959E5">
              <w:rPr>
                <w:rFonts w:asciiTheme="minorHAnsi" w:hAnsiTheme="minorHAnsi"/>
                <w:sz w:val="20"/>
                <w:u w:val="single"/>
                <w:lang w:val="pl-PL"/>
              </w:rPr>
              <w:t xml:space="preserve"> Zamawiający nie przewidział takiej podstawy wykluczenia . Nie wypełniać!</w:t>
            </w:r>
          </w:p>
        </w:tc>
      </w:tr>
      <w:tr w:rsidR="00FE5F75" w:rsidRPr="004333F2">
        <w:trPr>
          <w:trHeight w:hRule="exact" w:val="590"/>
        </w:trPr>
        <w:tc>
          <w:tcPr>
            <w:tcW w:w="4645" w:type="dxa"/>
            <w:vMerge/>
          </w:tcPr>
          <w:p w:rsidR="00FE5F75" w:rsidRPr="003E3F08" w:rsidRDefault="00FE5F75">
            <w:pPr>
              <w:rPr>
                <w:lang w:val="pl-PL"/>
              </w:rPr>
            </w:pPr>
          </w:p>
        </w:tc>
        <w:tc>
          <w:tcPr>
            <w:tcW w:w="4647" w:type="dxa"/>
          </w:tcPr>
          <w:p w:rsidR="00FE5F75" w:rsidRPr="0031752A" w:rsidRDefault="000F5355">
            <w:pPr>
              <w:pStyle w:val="TableParagraph"/>
              <w:spacing w:line="259" w:lineRule="auto"/>
              <w:ind w:right="144"/>
              <w:rPr>
                <w:rFonts w:asciiTheme="minorHAnsi" w:hAnsiTheme="minorHAnsi"/>
                <w:sz w:val="20"/>
              </w:rPr>
            </w:pPr>
            <w:r w:rsidRPr="003E3F08">
              <w:rPr>
                <w:rFonts w:asciiTheme="minorHAnsi" w:hAnsiTheme="minorHAnsi"/>
                <w:b/>
                <w:sz w:val="20"/>
                <w:lang w:val="pl-PL"/>
              </w:rPr>
              <w:t>Jeżeli tak</w:t>
            </w:r>
            <w:r w:rsidRPr="003E3F08">
              <w:rPr>
                <w:rFonts w:asciiTheme="minorHAnsi" w:hAnsiTheme="minorHAnsi"/>
                <w:sz w:val="20"/>
                <w:lang w:val="pl-PL"/>
              </w:rPr>
              <w:t xml:space="preserve">, czy wykonawca przedsięwziął środki w celu samooczyszczenia? </w:t>
            </w:r>
            <w:r w:rsidRPr="0031752A">
              <w:rPr>
                <w:rFonts w:asciiTheme="minorHAnsi" w:hAnsiTheme="minorHAnsi"/>
                <w:sz w:val="20"/>
              </w:rPr>
              <w:t>[] Tak [] Nie</w:t>
            </w:r>
          </w:p>
        </w:tc>
        <w:tc>
          <w:tcPr>
            <w:tcW w:w="4645" w:type="dxa"/>
          </w:tcPr>
          <w:p w:rsidR="00FE5F75" w:rsidRPr="003E3F08" w:rsidRDefault="000F5355">
            <w:pPr>
              <w:pStyle w:val="TableParagraph"/>
              <w:spacing w:line="259" w:lineRule="auto"/>
              <w:ind w:left="100" w:right="382"/>
              <w:rPr>
                <w:rFonts w:asciiTheme="minorHAnsi" w:hAnsiTheme="minorHAnsi"/>
                <w:sz w:val="20"/>
                <w:lang w:val="pl-PL"/>
              </w:rPr>
            </w:pPr>
            <w:r w:rsidRPr="003E3F08">
              <w:rPr>
                <w:rFonts w:asciiTheme="minorHAnsi" w:hAnsiTheme="minorHAnsi"/>
                <w:sz w:val="20"/>
                <w:lang w:val="pl-PL"/>
              </w:rPr>
              <w:t>Zgodnie z art. [24 ust. 8] projektu ustawy wykonawca, który podlega wykluczeniu na</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rsidTr="0031752A">
        <w:trPr>
          <w:trHeight w:hRule="exact" w:val="6795"/>
        </w:trPr>
        <w:tc>
          <w:tcPr>
            <w:tcW w:w="4645" w:type="dxa"/>
          </w:tcPr>
          <w:p w:rsidR="00FE5F75" w:rsidRPr="003E3F08" w:rsidRDefault="00FE5F75">
            <w:pPr>
              <w:rPr>
                <w:lang w:val="pl-PL"/>
              </w:rPr>
            </w:pPr>
          </w:p>
        </w:tc>
        <w:tc>
          <w:tcPr>
            <w:tcW w:w="4647" w:type="dxa"/>
          </w:tcPr>
          <w:p w:rsidR="00FE5F75" w:rsidRPr="003E3F08" w:rsidRDefault="000F5355">
            <w:pPr>
              <w:pStyle w:val="TableParagraph"/>
              <w:spacing w:line="259" w:lineRule="auto"/>
              <w:ind w:right="331"/>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opisać przedsięwzięte środki: [……]</w:t>
            </w:r>
          </w:p>
        </w:tc>
        <w:tc>
          <w:tcPr>
            <w:tcW w:w="4645" w:type="dxa"/>
          </w:tcPr>
          <w:p w:rsidR="00FE5F75" w:rsidRPr="003E3F08" w:rsidRDefault="000F5355">
            <w:pPr>
              <w:pStyle w:val="TableParagraph"/>
              <w:spacing w:line="259" w:lineRule="auto"/>
              <w:ind w:left="100" w:right="107"/>
              <w:rPr>
                <w:rFonts w:asciiTheme="minorHAnsi" w:hAnsiTheme="minorHAnsi"/>
                <w:sz w:val="20"/>
                <w:lang w:val="pl-PL"/>
              </w:rPr>
            </w:pPr>
            <w:r w:rsidRPr="003E3F08">
              <w:rPr>
                <w:rFonts w:asciiTheme="minorHAnsi" w:hAnsiTheme="minorHAnsi"/>
                <w:sz w:val="20"/>
                <w:lang w:val="pl-PL"/>
              </w:rPr>
              <w:t>podstawie ust. 1 pkt 13 i 14 oraz pkt 16-21 lub ust. 5, może przedstawić dowody na to, że podjęte przez niego środki są wystarczające do wykazania jego</w:t>
            </w:r>
            <w:r w:rsidRPr="003E3F08">
              <w:rPr>
                <w:rFonts w:asciiTheme="minorHAnsi" w:hAnsiTheme="minorHAnsi"/>
                <w:spacing w:val="-13"/>
                <w:sz w:val="20"/>
                <w:lang w:val="pl-PL"/>
              </w:rPr>
              <w:t xml:space="preserve"> </w:t>
            </w:r>
            <w:r w:rsidRPr="003E3F08">
              <w:rPr>
                <w:rFonts w:asciiTheme="minorHAnsi" w:hAnsiTheme="minorHAnsi"/>
                <w:sz w:val="20"/>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3E3F08">
              <w:rPr>
                <w:rFonts w:asciiTheme="minorHAnsi" w:hAnsiTheme="minorHAnsi"/>
                <w:spacing w:val="-8"/>
                <w:sz w:val="20"/>
                <w:lang w:val="pl-PL"/>
              </w:rPr>
              <w:t xml:space="preserve"> </w:t>
            </w:r>
            <w:r w:rsidRPr="003E3F08">
              <w:rPr>
                <w:rFonts w:asciiTheme="minorHAnsi" w:hAnsiTheme="minorHAnsi"/>
                <w:sz w:val="20"/>
                <w:lang w:val="pl-PL"/>
              </w:rPr>
              <w:t>zakazu.</w:t>
            </w:r>
          </w:p>
          <w:p w:rsidR="00FE5F75" w:rsidRPr="003E3F08" w:rsidRDefault="000F5355">
            <w:pPr>
              <w:pStyle w:val="TableParagraph"/>
              <w:spacing w:before="159" w:line="259" w:lineRule="auto"/>
              <w:ind w:left="100" w:right="284"/>
              <w:rPr>
                <w:rFonts w:asciiTheme="minorHAnsi" w:hAnsiTheme="minorHAnsi"/>
                <w:sz w:val="20"/>
                <w:lang w:val="pl-PL"/>
              </w:rPr>
            </w:pPr>
            <w:r w:rsidRPr="003E3F08">
              <w:rPr>
                <w:rFonts w:asciiTheme="minorHAnsi" w:hAnsiTheme="minorHAnsi"/>
                <w:sz w:val="20"/>
                <w:lang w:val="pl-PL"/>
              </w:rPr>
              <w:t>Na mocy art. [24 ust. 9] projektu ustawy wykonawca nie podlega wykluczeniu, jeżeli zamawiający, uwzględniając wagę i szczególne okoliczności czynu wykonawcy, uzna za wystarczające dowody przedstawione na podstawie [ust. 8].</w:t>
            </w:r>
          </w:p>
        </w:tc>
      </w:tr>
      <w:tr w:rsidR="00FE5F75" w:rsidRPr="004333F2" w:rsidTr="0031752A">
        <w:trPr>
          <w:trHeight w:hRule="exact" w:val="2256"/>
        </w:trPr>
        <w:tc>
          <w:tcPr>
            <w:tcW w:w="4645" w:type="dxa"/>
          </w:tcPr>
          <w:p w:rsidR="00FE5F75" w:rsidRPr="003E3F08" w:rsidRDefault="00FE5F75">
            <w:pPr>
              <w:rPr>
                <w:lang w:val="pl-PL"/>
              </w:rPr>
            </w:pPr>
          </w:p>
        </w:tc>
        <w:tc>
          <w:tcPr>
            <w:tcW w:w="4647" w:type="dxa"/>
          </w:tcPr>
          <w:p w:rsidR="00FE5F75" w:rsidRPr="0031752A" w:rsidRDefault="000F5355">
            <w:pPr>
              <w:pStyle w:val="TableParagraph"/>
              <w:spacing w:line="265" w:lineRule="exact"/>
              <w:ind w:right="109"/>
              <w:rPr>
                <w:rFonts w:asciiTheme="minorHAnsi" w:hAnsiTheme="minorHAnsi"/>
                <w:sz w:val="20"/>
              </w:rPr>
            </w:pPr>
            <w:r w:rsidRPr="0031752A">
              <w:rPr>
                <w:rFonts w:asciiTheme="minorHAnsi" w:hAnsiTheme="minorHAnsi"/>
                <w:sz w:val="20"/>
              </w:rPr>
              <w:t>[] Tak [] Nie</w:t>
            </w:r>
          </w:p>
        </w:tc>
        <w:tc>
          <w:tcPr>
            <w:tcW w:w="4645" w:type="dxa"/>
          </w:tcPr>
          <w:p w:rsidR="00FE5F75" w:rsidRPr="003E3F08" w:rsidRDefault="000F5355">
            <w:pPr>
              <w:pStyle w:val="TableParagraph"/>
              <w:spacing w:line="256" w:lineRule="auto"/>
              <w:ind w:left="100" w:right="297"/>
              <w:rPr>
                <w:rFonts w:asciiTheme="minorHAnsi" w:hAnsiTheme="minorHAnsi"/>
                <w:sz w:val="20"/>
                <w:lang w:val="pl-PL"/>
              </w:rPr>
            </w:pPr>
            <w:r w:rsidRPr="003E3F08">
              <w:rPr>
                <w:rFonts w:asciiTheme="minorHAnsi" w:hAnsiTheme="minorHAnsi"/>
                <w:sz w:val="20"/>
                <w:lang w:val="pl-PL"/>
              </w:rPr>
              <w:t xml:space="preserve">Mocą art. [24 ust. 1 pkt 21] projektu ustawy </w:t>
            </w:r>
            <w:r w:rsidRPr="003959E5">
              <w:rPr>
                <w:rFonts w:asciiTheme="minorHAnsi" w:hAnsiTheme="minorHAnsi"/>
                <w:sz w:val="20"/>
                <w:lang w:val="pl-PL"/>
              </w:rPr>
              <w:t xml:space="preserve">zamawiający ma </w:t>
            </w:r>
            <w:r w:rsidRPr="003959E5">
              <w:rPr>
                <w:rFonts w:asciiTheme="minorHAnsi" w:hAnsiTheme="minorHAnsi"/>
                <w:b/>
                <w:sz w:val="20"/>
                <w:lang w:val="pl-PL"/>
              </w:rPr>
              <w:t xml:space="preserve">obowiązek </w:t>
            </w:r>
            <w:r w:rsidRPr="003959E5">
              <w:rPr>
                <w:rFonts w:asciiTheme="minorHAnsi" w:hAnsiTheme="minorHAnsi"/>
                <w:sz w:val="20"/>
                <w:lang w:val="pl-PL"/>
              </w:rPr>
              <w:t xml:space="preserve">wykluczenia </w:t>
            </w:r>
            <w:r w:rsidRPr="003E3F08">
              <w:rPr>
                <w:rFonts w:asciiTheme="minorHAnsi" w:hAnsiTheme="minorHAnsi"/>
                <w:sz w:val="20"/>
                <w:lang w:val="pl-PL"/>
              </w:rPr>
              <w:t>z</w:t>
            </w:r>
            <w:r w:rsidR="0031752A" w:rsidRPr="003E3F08">
              <w:rPr>
                <w:rFonts w:asciiTheme="minorHAnsi" w:hAnsiTheme="minorHAnsi"/>
                <w:sz w:val="20"/>
                <w:lang w:val="pl-PL"/>
              </w:rPr>
              <w:t xml:space="preserve"> udziału w postępowaniu wykonawcy, który z innymi wykonawcami zawarł porozumienie mające na celu zakłócenie konkurencji między wykonawcami w postępowaniu o udzielenie zamówienia, co zamawiający jest w stanie wykazać za pomocą stosownych środków dowodowych.</w:t>
            </w:r>
          </w:p>
        </w:tc>
      </w:tr>
    </w:tbl>
    <w:p w:rsidR="00FE5F75" w:rsidRPr="003E3F08" w:rsidRDefault="00FE5F75">
      <w:pPr>
        <w:spacing w:line="256" w:lineRule="auto"/>
        <w:rPr>
          <w:lang w:val="pl-PL"/>
        </w:rPr>
        <w:sectPr w:rsidR="00FE5F75" w:rsidRPr="003E3F08">
          <w:footerReference w:type="default" r:id="rId16"/>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Tr="0031752A">
        <w:trPr>
          <w:trHeight w:hRule="exact" w:val="1692"/>
        </w:trPr>
        <w:tc>
          <w:tcPr>
            <w:tcW w:w="4645" w:type="dxa"/>
            <w:vMerge w:val="restart"/>
          </w:tcPr>
          <w:p w:rsidR="00FE5F75" w:rsidRPr="003E3F08" w:rsidRDefault="000F5355">
            <w:pPr>
              <w:pStyle w:val="TableParagraph"/>
              <w:spacing w:before="114"/>
              <w:ind w:right="242"/>
              <w:rPr>
                <w:rFonts w:asciiTheme="minorHAnsi" w:hAnsiTheme="minorHAnsi"/>
                <w:sz w:val="20"/>
                <w:lang w:val="pl-PL"/>
              </w:rPr>
            </w:pPr>
            <w:r w:rsidRPr="003E3F08">
              <w:rPr>
                <w:rFonts w:asciiTheme="minorHAnsi" w:hAnsiTheme="minorHAnsi"/>
                <w:sz w:val="20"/>
                <w:lang w:val="pl-PL"/>
              </w:rPr>
              <w:t xml:space="preserve">Czy wykonawca zawarł z innymi wykonawcami </w:t>
            </w:r>
            <w:r w:rsidRPr="003E3F08">
              <w:rPr>
                <w:rFonts w:asciiTheme="minorHAnsi" w:hAnsiTheme="minorHAnsi"/>
                <w:b/>
                <w:sz w:val="20"/>
                <w:lang w:val="pl-PL"/>
              </w:rPr>
              <w:t>porozumienia mające na celu zakłócenie konkurencji</w:t>
            </w:r>
            <w:r w:rsidRPr="003E3F08">
              <w:rPr>
                <w:rFonts w:asciiTheme="minorHAnsi" w:hAnsiTheme="minorHAnsi"/>
                <w:sz w:val="20"/>
                <w:lang w:val="pl-PL"/>
              </w:rPr>
              <w:t>?</w:t>
            </w:r>
          </w:p>
          <w:p w:rsidR="00FE5F75" w:rsidRPr="003E3F08" w:rsidRDefault="000F5355">
            <w:pPr>
              <w:pStyle w:val="TableParagraph"/>
              <w:ind w:right="175"/>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podać szczegółowe informacje na ten temat:</w:t>
            </w:r>
          </w:p>
        </w:tc>
        <w:tc>
          <w:tcPr>
            <w:tcW w:w="4647" w:type="dxa"/>
          </w:tcPr>
          <w:p w:rsidR="00FE5F75" w:rsidRPr="003E3F08" w:rsidRDefault="00FE5F75">
            <w:pPr>
              <w:pStyle w:val="TableParagraph"/>
              <w:spacing w:before="11"/>
              <w:ind w:left="0" w:right="0"/>
              <w:rPr>
                <w:rFonts w:asciiTheme="minorHAnsi" w:hAnsiTheme="minorHAnsi"/>
                <w:sz w:val="20"/>
                <w:lang w:val="pl-PL"/>
              </w:rPr>
            </w:pPr>
          </w:p>
          <w:p w:rsidR="00FE5F75" w:rsidRPr="0031752A" w:rsidRDefault="000F5355">
            <w:pPr>
              <w:pStyle w:val="TableParagraph"/>
              <w:ind w:right="109"/>
              <w:rPr>
                <w:rFonts w:asciiTheme="minorHAnsi" w:hAnsiTheme="minorHAnsi"/>
                <w:sz w:val="20"/>
              </w:rPr>
            </w:pPr>
            <w:r w:rsidRPr="0031752A">
              <w:rPr>
                <w:rFonts w:asciiTheme="minorHAnsi" w:hAnsiTheme="minorHAnsi"/>
                <w:sz w:val="20"/>
              </w:rPr>
              <w:t>[…]</w:t>
            </w:r>
          </w:p>
        </w:tc>
        <w:tc>
          <w:tcPr>
            <w:tcW w:w="4645" w:type="dxa"/>
          </w:tcPr>
          <w:p w:rsidR="00FE5F75" w:rsidRPr="0031752A" w:rsidRDefault="00FE5F75">
            <w:pPr>
              <w:pStyle w:val="TableParagraph"/>
              <w:spacing w:line="259" w:lineRule="auto"/>
              <w:ind w:left="100" w:right="223"/>
              <w:rPr>
                <w:rFonts w:asciiTheme="minorHAnsi" w:hAnsiTheme="minorHAnsi"/>
                <w:sz w:val="20"/>
              </w:rPr>
            </w:pPr>
          </w:p>
        </w:tc>
      </w:tr>
      <w:tr w:rsidR="00FE5F75" w:rsidRPr="004333F2" w:rsidTr="0031752A">
        <w:trPr>
          <w:trHeight w:hRule="exact" w:val="7249"/>
        </w:trPr>
        <w:tc>
          <w:tcPr>
            <w:tcW w:w="4645" w:type="dxa"/>
            <w:vMerge/>
          </w:tcPr>
          <w:p w:rsidR="00FE5F75" w:rsidRDefault="00FE5F75"/>
        </w:tc>
        <w:tc>
          <w:tcPr>
            <w:tcW w:w="4647" w:type="dxa"/>
          </w:tcPr>
          <w:p w:rsidR="00FE5F75" w:rsidRPr="0031752A" w:rsidRDefault="000F5355">
            <w:pPr>
              <w:pStyle w:val="TableParagraph"/>
              <w:spacing w:line="259" w:lineRule="auto"/>
              <w:ind w:right="144"/>
              <w:rPr>
                <w:rFonts w:asciiTheme="minorHAnsi" w:hAnsiTheme="minorHAnsi"/>
                <w:sz w:val="20"/>
              </w:rPr>
            </w:pPr>
            <w:r w:rsidRPr="003E3F08">
              <w:rPr>
                <w:rFonts w:asciiTheme="minorHAnsi" w:hAnsiTheme="minorHAnsi"/>
                <w:b/>
                <w:sz w:val="20"/>
                <w:lang w:val="pl-PL"/>
              </w:rPr>
              <w:t>Jeżeli tak</w:t>
            </w:r>
            <w:r w:rsidRPr="003E3F08">
              <w:rPr>
                <w:rFonts w:asciiTheme="minorHAnsi" w:hAnsiTheme="minorHAnsi"/>
                <w:sz w:val="20"/>
                <w:lang w:val="pl-PL"/>
              </w:rPr>
              <w:t xml:space="preserve">, czy wykonawca przedsięwziął środki w celu samooczyszczenia? </w:t>
            </w:r>
            <w:r w:rsidRPr="0031752A">
              <w:rPr>
                <w:rFonts w:asciiTheme="minorHAnsi" w:hAnsiTheme="minorHAnsi"/>
                <w:sz w:val="20"/>
              </w:rPr>
              <w:t>[] Tak [] Nie</w:t>
            </w:r>
          </w:p>
          <w:p w:rsidR="00FE5F75" w:rsidRPr="0031752A" w:rsidRDefault="000F5355">
            <w:pPr>
              <w:pStyle w:val="TableParagraph"/>
              <w:spacing w:line="256" w:lineRule="auto"/>
              <w:ind w:right="331"/>
              <w:rPr>
                <w:rFonts w:asciiTheme="minorHAnsi" w:hAnsiTheme="minorHAnsi"/>
                <w:sz w:val="20"/>
              </w:rPr>
            </w:pPr>
            <w:r w:rsidRPr="0031752A">
              <w:rPr>
                <w:rFonts w:asciiTheme="minorHAnsi" w:hAnsiTheme="minorHAnsi"/>
                <w:b/>
                <w:sz w:val="20"/>
              </w:rPr>
              <w:t>Jeżeli tak</w:t>
            </w:r>
            <w:r w:rsidRPr="0031752A">
              <w:rPr>
                <w:rFonts w:asciiTheme="minorHAnsi" w:hAnsiTheme="minorHAnsi"/>
                <w:sz w:val="20"/>
              </w:rPr>
              <w:t>, proszę opisać przedsięwzięte środki: [……]</w:t>
            </w:r>
          </w:p>
        </w:tc>
        <w:tc>
          <w:tcPr>
            <w:tcW w:w="4645" w:type="dxa"/>
          </w:tcPr>
          <w:p w:rsidR="0031752A" w:rsidRPr="003E3F08" w:rsidRDefault="000F5355" w:rsidP="0031752A">
            <w:pPr>
              <w:pStyle w:val="TableParagraph"/>
              <w:spacing w:line="259" w:lineRule="auto"/>
              <w:ind w:left="100" w:right="468"/>
              <w:rPr>
                <w:rFonts w:asciiTheme="minorHAnsi" w:hAnsiTheme="minorHAnsi"/>
                <w:sz w:val="20"/>
                <w:lang w:val="pl-PL"/>
              </w:rPr>
            </w:pPr>
            <w:r w:rsidRPr="003E3F08">
              <w:rPr>
                <w:rFonts w:asciiTheme="minorHAnsi" w:hAnsiTheme="minorHAnsi"/>
                <w:sz w:val="20"/>
                <w:lang w:val="pl-PL"/>
              </w:rPr>
              <w:t>Zgodnie z art. [24 ust. 8] projektu ustawy wykonawca, który podlega wykluczeniu na podstawie ust. 1 pkt 13 i 14 oraz pkt 16-21 lub ust. 5, może przedstawić dowody na to, że podjęte przez niego środki są wystarczające do wykazania jego</w:t>
            </w:r>
            <w:r w:rsidRPr="003E3F08">
              <w:rPr>
                <w:rFonts w:asciiTheme="minorHAnsi" w:hAnsiTheme="minorHAnsi"/>
                <w:spacing w:val="-13"/>
                <w:sz w:val="20"/>
                <w:lang w:val="pl-PL"/>
              </w:rPr>
              <w:t xml:space="preserve"> </w:t>
            </w:r>
            <w:r w:rsidRPr="003E3F08">
              <w:rPr>
                <w:rFonts w:asciiTheme="minorHAnsi" w:hAnsiTheme="minorHAnsi"/>
                <w:sz w:val="20"/>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w:t>
            </w:r>
            <w:r w:rsidRPr="003E3F08">
              <w:rPr>
                <w:rFonts w:asciiTheme="minorHAnsi" w:hAnsiTheme="minorHAnsi"/>
                <w:spacing w:val="-11"/>
                <w:sz w:val="20"/>
                <w:lang w:val="pl-PL"/>
              </w:rPr>
              <w:t xml:space="preserve"> </w:t>
            </w:r>
            <w:r w:rsidRPr="003E3F08">
              <w:rPr>
                <w:rFonts w:asciiTheme="minorHAnsi" w:hAnsiTheme="minorHAnsi"/>
                <w:sz w:val="20"/>
                <w:lang w:val="pl-PL"/>
              </w:rPr>
              <w:t>oraz</w:t>
            </w:r>
            <w:r w:rsidR="0031752A" w:rsidRPr="003E3F08">
              <w:rPr>
                <w:rFonts w:asciiTheme="minorHAnsi" w:hAnsiTheme="minorHAnsi"/>
                <w:sz w:val="20"/>
                <w:lang w:val="pl-PL"/>
              </w:rPr>
              <w:t xml:space="preserve"> nie upłynął określony w tym wyroku okres obowiązywania tego zakazu.</w:t>
            </w:r>
          </w:p>
          <w:p w:rsidR="00FE5F75" w:rsidRPr="003E3F08" w:rsidRDefault="0031752A" w:rsidP="0031752A">
            <w:pPr>
              <w:pStyle w:val="TableParagraph"/>
              <w:spacing w:line="259" w:lineRule="auto"/>
              <w:ind w:left="100" w:right="107"/>
              <w:rPr>
                <w:rFonts w:asciiTheme="minorHAnsi" w:hAnsiTheme="minorHAnsi"/>
                <w:sz w:val="20"/>
                <w:lang w:val="pl-PL"/>
              </w:rPr>
            </w:pPr>
            <w:r w:rsidRPr="003E3F08">
              <w:rPr>
                <w:rFonts w:asciiTheme="minorHAnsi" w:hAnsiTheme="minorHAnsi"/>
                <w:sz w:val="20"/>
                <w:lang w:val="pl-PL"/>
              </w:rPr>
              <w:t>Na mocy art. [24 ust. 9] projektu ustawy wykonawca nie podlega wykluczeniu, jeżeli zamawiający, uwzględniając wagę i szczególne okoliczności czynu wykonawcy, uzna za wystarczające dowody przedstawione na podstawie [ust. 8].</w:t>
            </w:r>
          </w:p>
        </w:tc>
      </w:tr>
    </w:tbl>
    <w:p w:rsidR="00FE5F75" w:rsidRPr="003E3F08" w:rsidRDefault="00FE5F75">
      <w:pPr>
        <w:spacing w:line="259" w:lineRule="auto"/>
        <w:rPr>
          <w:lang w:val="pl-PL"/>
        </w:rPr>
        <w:sectPr w:rsidR="00FE5F75" w:rsidRPr="003E3F08">
          <w:footerReference w:type="default" r:id="rId17"/>
          <w:pgSz w:w="16840" w:h="11910" w:orient="landscape"/>
          <w:pgMar w:top="1100" w:right="1360" w:bottom="1140" w:left="1300" w:header="0" w:footer="943" w:gutter="0"/>
          <w:pgNumType w:start="41"/>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rsidTr="00F22932">
        <w:trPr>
          <w:trHeight w:hRule="exact" w:val="7078"/>
        </w:trPr>
        <w:tc>
          <w:tcPr>
            <w:tcW w:w="4645" w:type="dxa"/>
          </w:tcPr>
          <w:p w:rsidR="00FE5F75" w:rsidRPr="003E3F08" w:rsidRDefault="000F5355">
            <w:pPr>
              <w:pStyle w:val="TableParagraph"/>
              <w:spacing w:before="116"/>
              <w:ind w:right="265"/>
              <w:rPr>
                <w:rFonts w:asciiTheme="minorHAnsi" w:hAnsiTheme="minorHAnsi"/>
                <w:sz w:val="20"/>
                <w:lang w:val="pl-PL"/>
              </w:rPr>
            </w:pPr>
            <w:r w:rsidRPr="003E3F08">
              <w:rPr>
                <w:rFonts w:asciiTheme="minorHAnsi" w:hAnsiTheme="minorHAnsi"/>
                <w:sz w:val="20"/>
                <w:lang w:val="pl-PL"/>
              </w:rPr>
              <w:t xml:space="preserve">Czy wykonawca wie o jakimkolwiek </w:t>
            </w:r>
            <w:r w:rsidRPr="003E3F08">
              <w:rPr>
                <w:rFonts w:asciiTheme="minorHAnsi" w:hAnsiTheme="minorHAnsi"/>
                <w:b/>
                <w:sz w:val="20"/>
                <w:lang w:val="pl-PL"/>
              </w:rPr>
              <w:t xml:space="preserve">konflikcie interesów </w:t>
            </w:r>
            <w:r w:rsidRPr="003E3F08">
              <w:rPr>
                <w:rFonts w:asciiTheme="minorHAnsi" w:hAnsiTheme="minorHAnsi"/>
                <w:sz w:val="20"/>
                <w:lang w:val="pl-PL"/>
              </w:rPr>
              <w:t>spowodowanym jego udziałem w postępowaniu o udzielenie zamówienia?</w:t>
            </w:r>
          </w:p>
          <w:p w:rsidR="00FE5F75" w:rsidRPr="003E3F08" w:rsidRDefault="000F5355">
            <w:pPr>
              <w:pStyle w:val="TableParagraph"/>
              <w:spacing w:before="1"/>
              <w:ind w:right="175"/>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podać szczegółowe informacje na ten temat:</w:t>
            </w:r>
          </w:p>
        </w:tc>
        <w:tc>
          <w:tcPr>
            <w:tcW w:w="4647" w:type="dxa"/>
          </w:tcPr>
          <w:p w:rsidR="00FE5F75" w:rsidRPr="0031752A" w:rsidRDefault="000F5355">
            <w:pPr>
              <w:pStyle w:val="TableParagraph"/>
              <w:spacing w:line="268" w:lineRule="exact"/>
              <w:ind w:right="109"/>
              <w:rPr>
                <w:rFonts w:asciiTheme="minorHAnsi" w:hAnsiTheme="minorHAnsi"/>
                <w:sz w:val="20"/>
              </w:rPr>
            </w:pPr>
            <w:r w:rsidRPr="0031752A">
              <w:rPr>
                <w:rFonts w:asciiTheme="minorHAnsi" w:hAnsiTheme="minorHAnsi"/>
                <w:sz w:val="20"/>
              </w:rPr>
              <w:t>[] Tak [] Nie</w:t>
            </w: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spacing w:before="2"/>
              <w:ind w:left="0" w:right="0"/>
              <w:rPr>
                <w:rFonts w:asciiTheme="minorHAnsi" w:hAnsiTheme="minorHAnsi"/>
                <w:sz w:val="20"/>
              </w:rPr>
            </w:pPr>
          </w:p>
          <w:p w:rsidR="00FE5F75" w:rsidRPr="0031752A" w:rsidRDefault="000F5355">
            <w:pPr>
              <w:pStyle w:val="TableParagraph"/>
              <w:ind w:right="109"/>
              <w:rPr>
                <w:rFonts w:asciiTheme="minorHAnsi" w:hAnsiTheme="minorHAnsi"/>
                <w:sz w:val="20"/>
              </w:rPr>
            </w:pPr>
            <w:r w:rsidRPr="0031752A">
              <w:rPr>
                <w:rFonts w:asciiTheme="minorHAnsi" w:hAnsiTheme="minorHAnsi"/>
                <w:sz w:val="20"/>
              </w:rPr>
              <w:t>[…]</w:t>
            </w:r>
          </w:p>
        </w:tc>
        <w:tc>
          <w:tcPr>
            <w:tcW w:w="4645" w:type="dxa"/>
          </w:tcPr>
          <w:p w:rsidR="00FE5F75" w:rsidRPr="003959E5" w:rsidRDefault="000F5355">
            <w:pPr>
              <w:pStyle w:val="TableParagraph"/>
              <w:spacing w:line="259" w:lineRule="auto"/>
              <w:ind w:left="100" w:right="321"/>
              <w:rPr>
                <w:rFonts w:asciiTheme="minorHAnsi" w:hAnsiTheme="minorHAnsi"/>
                <w:sz w:val="20"/>
                <w:lang w:val="pl-PL"/>
              </w:rPr>
            </w:pPr>
            <w:r w:rsidRPr="003E3F08">
              <w:rPr>
                <w:rFonts w:asciiTheme="minorHAnsi" w:hAnsiTheme="minorHAnsi"/>
                <w:sz w:val="20"/>
                <w:lang w:val="pl-PL"/>
              </w:rPr>
              <w:t xml:space="preserve">Zgodnie z art.[ 24 ust. 1 pkt 16] projektu ustawy </w:t>
            </w:r>
            <w:r w:rsidRPr="003959E5">
              <w:rPr>
                <w:rFonts w:asciiTheme="minorHAnsi" w:hAnsiTheme="minorHAnsi"/>
                <w:sz w:val="20"/>
                <w:lang w:val="pl-PL"/>
              </w:rPr>
              <w:t xml:space="preserve">zamawiający ma </w:t>
            </w:r>
            <w:r w:rsidRPr="003959E5">
              <w:rPr>
                <w:rFonts w:asciiTheme="minorHAnsi" w:hAnsiTheme="minorHAnsi"/>
                <w:b/>
                <w:sz w:val="20"/>
                <w:lang w:val="pl-PL"/>
              </w:rPr>
              <w:t xml:space="preserve">obowiązek </w:t>
            </w:r>
            <w:r w:rsidRPr="003959E5">
              <w:rPr>
                <w:rFonts w:asciiTheme="minorHAnsi" w:hAnsiTheme="minorHAnsi"/>
                <w:sz w:val="20"/>
                <w:lang w:val="pl-PL"/>
              </w:rPr>
              <w:t>wykluczenia z udziału w postępowaniu wykonawcy, jeżeli wykonawca lub osoby, o których mowa w pkt 14, uprawnione do reprezentowania wykonawcy pozostają w relacji określonej w art. 17 ust. 1 pkt 2-4 z:</w:t>
            </w:r>
          </w:p>
          <w:p w:rsidR="00FE5F75" w:rsidRPr="003959E5" w:rsidRDefault="000F5355">
            <w:pPr>
              <w:pStyle w:val="TableParagraph"/>
              <w:numPr>
                <w:ilvl w:val="0"/>
                <w:numId w:val="7"/>
              </w:numPr>
              <w:tabs>
                <w:tab w:val="left" w:pos="809"/>
                <w:tab w:val="left" w:pos="810"/>
              </w:tabs>
              <w:spacing w:before="159"/>
              <w:ind w:right="0" w:firstLine="0"/>
              <w:rPr>
                <w:rFonts w:asciiTheme="minorHAnsi" w:hAnsiTheme="minorHAnsi"/>
                <w:sz w:val="20"/>
              </w:rPr>
            </w:pPr>
            <w:r w:rsidRPr="003959E5">
              <w:rPr>
                <w:rFonts w:asciiTheme="minorHAnsi" w:hAnsiTheme="minorHAnsi"/>
                <w:sz w:val="20"/>
              </w:rPr>
              <w:t>zamawiającym</w:t>
            </w:r>
          </w:p>
          <w:p w:rsidR="00FE5F75" w:rsidRPr="003959E5" w:rsidRDefault="000F5355">
            <w:pPr>
              <w:pStyle w:val="TableParagraph"/>
              <w:numPr>
                <w:ilvl w:val="0"/>
                <w:numId w:val="7"/>
              </w:numPr>
              <w:tabs>
                <w:tab w:val="left" w:pos="809"/>
                <w:tab w:val="left" w:pos="810"/>
              </w:tabs>
              <w:spacing w:before="182" w:line="259" w:lineRule="auto"/>
              <w:ind w:right="1265" w:firstLine="0"/>
              <w:rPr>
                <w:rFonts w:asciiTheme="minorHAnsi" w:hAnsiTheme="minorHAnsi"/>
                <w:sz w:val="20"/>
                <w:lang w:val="pl-PL"/>
              </w:rPr>
            </w:pPr>
            <w:r w:rsidRPr="003959E5">
              <w:rPr>
                <w:rFonts w:asciiTheme="minorHAnsi" w:hAnsiTheme="minorHAnsi"/>
                <w:sz w:val="20"/>
                <w:lang w:val="pl-PL"/>
              </w:rPr>
              <w:t>osobami uprawnionymi do reprezentowania</w:t>
            </w:r>
            <w:r w:rsidRPr="003959E5">
              <w:rPr>
                <w:rFonts w:asciiTheme="minorHAnsi" w:hAnsiTheme="minorHAnsi"/>
                <w:spacing w:val="-7"/>
                <w:sz w:val="20"/>
                <w:lang w:val="pl-PL"/>
              </w:rPr>
              <w:t xml:space="preserve"> </w:t>
            </w:r>
            <w:r w:rsidRPr="003959E5">
              <w:rPr>
                <w:rFonts w:asciiTheme="minorHAnsi" w:hAnsiTheme="minorHAnsi"/>
                <w:sz w:val="20"/>
                <w:lang w:val="pl-PL"/>
              </w:rPr>
              <w:t>zamawiającego,</w:t>
            </w:r>
          </w:p>
          <w:p w:rsidR="00FE5F75" w:rsidRPr="003959E5" w:rsidRDefault="000F5355">
            <w:pPr>
              <w:pStyle w:val="TableParagraph"/>
              <w:numPr>
                <w:ilvl w:val="0"/>
                <w:numId w:val="7"/>
              </w:numPr>
              <w:tabs>
                <w:tab w:val="left" w:pos="809"/>
                <w:tab w:val="left" w:pos="810"/>
              </w:tabs>
              <w:spacing w:before="159" w:line="259" w:lineRule="auto"/>
              <w:ind w:right="439" w:firstLine="0"/>
              <w:rPr>
                <w:rFonts w:asciiTheme="minorHAnsi" w:hAnsiTheme="minorHAnsi"/>
                <w:sz w:val="20"/>
                <w:lang w:val="pl-PL"/>
              </w:rPr>
            </w:pPr>
            <w:r w:rsidRPr="003959E5">
              <w:rPr>
                <w:rFonts w:asciiTheme="minorHAnsi" w:hAnsiTheme="minorHAnsi"/>
                <w:sz w:val="20"/>
                <w:lang w:val="pl-PL"/>
              </w:rPr>
              <w:t>członkami komisji przetargowej</w:t>
            </w:r>
            <w:r w:rsidRPr="003959E5">
              <w:rPr>
                <w:rFonts w:asciiTheme="minorHAnsi" w:hAnsiTheme="minorHAnsi"/>
                <w:spacing w:val="-11"/>
                <w:sz w:val="20"/>
                <w:lang w:val="pl-PL"/>
              </w:rPr>
              <w:t xml:space="preserve"> </w:t>
            </w:r>
            <w:r w:rsidRPr="003959E5">
              <w:rPr>
                <w:rFonts w:asciiTheme="minorHAnsi" w:hAnsiTheme="minorHAnsi"/>
                <w:sz w:val="20"/>
                <w:lang w:val="pl-PL"/>
              </w:rPr>
              <w:t>lub zespołu,  o którym mowa w art. 20a</w:t>
            </w:r>
            <w:r w:rsidRPr="003959E5">
              <w:rPr>
                <w:rFonts w:asciiTheme="minorHAnsi" w:hAnsiTheme="minorHAnsi"/>
                <w:spacing w:val="53"/>
                <w:sz w:val="20"/>
                <w:lang w:val="pl-PL"/>
              </w:rPr>
              <w:t xml:space="preserve"> </w:t>
            </w:r>
            <w:r w:rsidRPr="003959E5">
              <w:rPr>
                <w:rFonts w:asciiTheme="minorHAnsi" w:hAnsiTheme="minorHAnsi"/>
                <w:sz w:val="20"/>
                <w:lang w:val="pl-PL"/>
              </w:rPr>
              <w:t>lub</w:t>
            </w:r>
          </w:p>
          <w:p w:rsidR="00FE5F75" w:rsidRPr="003959E5" w:rsidRDefault="000F5355">
            <w:pPr>
              <w:pStyle w:val="TableParagraph"/>
              <w:numPr>
                <w:ilvl w:val="0"/>
                <w:numId w:val="7"/>
              </w:numPr>
              <w:tabs>
                <w:tab w:val="left" w:pos="809"/>
                <w:tab w:val="left" w:pos="810"/>
              </w:tabs>
              <w:spacing w:before="159" w:line="259" w:lineRule="auto"/>
              <w:ind w:right="221" w:firstLine="0"/>
              <w:rPr>
                <w:rFonts w:asciiTheme="minorHAnsi" w:hAnsiTheme="minorHAnsi"/>
                <w:sz w:val="20"/>
                <w:lang w:val="pl-PL"/>
              </w:rPr>
            </w:pPr>
            <w:r w:rsidRPr="003959E5">
              <w:rPr>
                <w:rFonts w:asciiTheme="minorHAnsi" w:hAnsiTheme="minorHAnsi"/>
                <w:sz w:val="20"/>
                <w:lang w:val="pl-PL"/>
              </w:rPr>
              <w:t>osobami, które złożyły</w:t>
            </w:r>
            <w:r w:rsidRPr="003959E5">
              <w:rPr>
                <w:rFonts w:asciiTheme="minorHAnsi" w:hAnsiTheme="minorHAnsi"/>
                <w:spacing w:val="-15"/>
                <w:sz w:val="20"/>
                <w:lang w:val="pl-PL"/>
              </w:rPr>
              <w:t xml:space="preserve"> </w:t>
            </w:r>
            <w:r w:rsidRPr="003959E5">
              <w:rPr>
                <w:rFonts w:asciiTheme="minorHAnsi" w:hAnsiTheme="minorHAnsi"/>
                <w:sz w:val="20"/>
                <w:lang w:val="pl-PL"/>
              </w:rPr>
              <w:t>oświadczenie, o którym mowa w art. 17 ust.</w:t>
            </w:r>
            <w:r w:rsidRPr="003959E5">
              <w:rPr>
                <w:rFonts w:asciiTheme="minorHAnsi" w:hAnsiTheme="minorHAnsi"/>
                <w:spacing w:val="-7"/>
                <w:sz w:val="20"/>
                <w:lang w:val="pl-PL"/>
              </w:rPr>
              <w:t xml:space="preserve"> </w:t>
            </w:r>
            <w:r w:rsidRPr="003959E5">
              <w:rPr>
                <w:rFonts w:asciiTheme="minorHAnsi" w:hAnsiTheme="minorHAnsi"/>
                <w:sz w:val="20"/>
                <w:lang w:val="pl-PL"/>
              </w:rPr>
              <w:t>2a,</w:t>
            </w:r>
          </w:p>
          <w:p w:rsidR="00FE5F75" w:rsidRPr="003E3F08" w:rsidRDefault="000F5355">
            <w:pPr>
              <w:pStyle w:val="TableParagraph"/>
              <w:tabs>
                <w:tab w:val="left" w:pos="809"/>
              </w:tabs>
              <w:spacing w:before="159" w:line="259" w:lineRule="auto"/>
              <w:ind w:left="100" w:right="349"/>
              <w:rPr>
                <w:rFonts w:asciiTheme="minorHAnsi" w:hAnsiTheme="minorHAnsi"/>
                <w:sz w:val="20"/>
                <w:lang w:val="pl-PL"/>
              </w:rPr>
            </w:pPr>
            <w:r w:rsidRPr="003959E5">
              <w:rPr>
                <w:rFonts w:asciiTheme="minorHAnsi" w:hAnsiTheme="minorHAnsi"/>
                <w:sz w:val="20"/>
                <w:lang w:val="pl-PL"/>
              </w:rPr>
              <w:t>-</w:t>
            </w:r>
            <w:r w:rsidRPr="003959E5">
              <w:rPr>
                <w:rFonts w:asciiTheme="minorHAnsi" w:hAnsiTheme="minorHAnsi"/>
                <w:sz w:val="20"/>
                <w:lang w:val="pl-PL"/>
              </w:rPr>
              <w:tab/>
              <w:t>chyba że jest</w:t>
            </w:r>
            <w:r w:rsidRPr="003959E5">
              <w:rPr>
                <w:rFonts w:asciiTheme="minorHAnsi" w:hAnsiTheme="minorHAnsi"/>
                <w:spacing w:val="-11"/>
                <w:sz w:val="20"/>
                <w:lang w:val="pl-PL"/>
              </w:rPr>
              <w:t xml:space="preserve"> </w:t>
            </w:r>
            <w:r w:rsidRPr="003959E5">
              <w:rPr>
                <w:rFonts w:asciiTheme="minorHAnsi" w:hAnsiTheme="minorHAnsi"/>
                <w:sz w:val="20"/>
                <w:lang w:val="pl-PL"/>
              </w:rPr>
              <w:t>możliwe</w:t>
            </w:r>
            <w:r w:rsidRPr="003959E5">
              <w:rPr>
                <w:rFonts w:asciiTheme="minorHAnsi" w:hAnsiTheme="minorHAnsi"/>
                <w:spacing w:val="-4"/>
                <w:sz w:val="20"/>
                <w:lang w:val="pl-PL"/>
              </w:rPr>
              <w:t xml:space="preserve"> </w:t>
            </w:r>
            <w:r w:rsidRPr="003959E5">
              <w:rPr>
                <w:rFonts w:asciiTheme="minorHAnsi" w:hAnsiTheme="minorHAnsi"/>
                <w:sz w:val="20"/>
                <w:lang w:val="pl-PL"/>
              </w:rPr>
              <w:t>zapewnienie bezstronności po stronie zamawiającego w inny sposób niż przez wykluczenie wykonawcy z udziału w</w:t>
            </w:r>
            <w:r w:rsidRPr="003959E5">
              <w:rPr>
                <w:rFonts w:asciiTheme="minorHAnsi" w:hAnsiTheme="minorHAnsi"/>
                <w:spacing w:val="-11"/>
                <w:sz w:val="20"/>
                <w:lang w:val="pl-PL"/>
              </w:rPr>
              <w:t xml:space="preserve"> </w:t>
            </w:r>
            <w:r w:rsidRPr="003959E5">
              <w:rPr>
                <w:rFonts w:asciiTheme="minorHAnsi" w:hAnsiTheme="minorHAnsi"/>
                <w:sz w:val="20"/>
                <w:lang w:val="pl-PL"/>
              </w:rPr>
              <w:t>postępowaniu.</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rsidTr="0031752A">
        <w:trPr>
          <w:trHeight w:hRule="exact" w:val="3393"/>
        </w:trPr>
        <w:tc>
          <w:tcPr>
            <w:tcW w:w="4645" w:type="dxa"/>
          </w:tcPr>
          <w:p w:rsidR="00FE5F75" w:rsidRPr="003E3F08" w:rsidRDefault="000F5355">
            <w:pPr>
              <w:pStyle w:val="TableParagraph"/>
              <w:spacing w:before="114"/>
              <w:ind w:right="137"/>
              <w:rPr>
                <w:rFonts w:asciiTheme="minorHAnsi" w:hAnsiTheme="minorHAnsi"/>
                <w:sz w:val="20"/>
                <w:lang w:val="pl-PL"/>
              </w:rPr>
            </w:pPr>
            <w:r w:rsidRPr="003E3F08">
              <w:rPr>
                <w:rFonts w:asciiTheme="minorHAnsi" w:hAnsiTheme="minorHAnsi"/>
                <w:sz w:val="20"/>
                <w:lang w:val="pl-PL"/>
              </w:rPr>
              <w:t xml:space="preserve">Czy wykonawca lub przedsiębiorstwo związane z wykonawcą </w:t>
            </w:r>
            <w:r w:rsidRPr="003E3F08">
              <w:rPr>
                <w:rFonts w:asciiTheme="minorHAnsi" w:hAnsiTheme="minorHAnsi"/>
                <w:b/>
                <w:sz w:val="20"/>
                <w:lang w:val="pl-PL"/>
              </w:rPr>
              <w:t xml:space="preserve">doradzał(-o) </w:t>
            </w:r>
            <w:r w:rsidRPr="003E3F08">
              <w:rPr>
                <w:rFonts w:asciiTheme="minorHAnsi" w:hAnsiTheme="minorHAnsi"/>
                <w:sz w:val="20"/>
                <w:lang w:val="pl-PL"/>
              </w:rPr>
              <w:t xml:space="preserve">instytucji zamawiającej lub podmiotowi zamawiającemu bądź był(-o) w inny sposób </w:t>
            </w:r>
            <w:r w:rsidRPr="003E3F08">
              <w:rPr>
                <w:rFonts w:asciiTheme="minorHAnsi" w:hAnsiTheme="minorHAnsi"/>
                <w:b/>
                <w:sz w:val="20"/>
                <w:lang w:val="pl-PL"/>
              </w:rPr>
              <w:t xml:space="preserve">zaangażowany(-e) w przygotowanie </w:t>
            </w:r>
            <w:r w:rsidRPr="003E3F08">
              <w:rPr>
                <w:rFonts w:asciiTheme="minorHAnsi" w:hAnsiTheme="minorHAnsi"/>
                <w:sz w:val="20"/>
                <w:lang w:val="pl-PL"/>
              </w:rPr>
              <w:t>postępowania o udzielenie zamówienia?</w:t>
            </w:r>
          </w:p>
          <w:p w:rsidR="00FE5F75" w:rsidRPr="003E3F08" w:rsidRDefault="000F5355">
            <w:pPr>
              <w:pStyle w:val="TableParagraph"/>
              <w:ind w:right="175"/>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podać szczegółowe informacje na ten temat:</w:t>
            </w:r>
          </w:p>
        </w:tc>
        <w:tc>
          <w:tcPr>
            <w:tcW w:w="4647" w:type="dxa"/>
          </w:tcPr>
          <w:p w:rsidR="00FE5F75" w:rsidRPr="0031752A" w:rsidRDefault="000F5355">
            <w:pPr>
              <w:pStyle w:val="TableParagraph"/>
              <w:spacing w:line="265" w:lineRule="exact"/>
              <w:ind w:right="109"/>
              <w:rPr>
                <w:rFonts w:asciiTheme="minorHAnsi" w:hAnsiTheme="minorHAnsi"/>
                <w:sz w:val="20"/>
              </w:rPr>
            </w:pPr>
            <w:r w:rsidRPr="0031752A">
              <w:rPr>
                <w:rFonts w:asciiTheme="minorHAnsi" w:hAnsiTheme="minorHAnsi"/>
                <w:sz w:val="20"/>
              </w:rPr>
              <w:t>[] Tak [] Nie</w:t>
            </w: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ind w:left="0" w:right="0"/>
              <w:rPr>
                <w:rFonts w:asciiTheme="minorHAnsi" w:hAnsiTheme="minorHAnsi"/>
                <w:sz w:val="20"/>
              </w:rPr>
            </w:pPr>
          </w:p>
          <w:p w:rsidR="00FE5F75" w:rsidRPr="0031752A" w:rsidRDefault="000F5355">
            <w:pPr>
              <w:pStyle w:val="TableParagraph"/>
              <w:spacing w:before="131"/>
              <w:ind w:right="109"/>
              <w:rPr>
                <w:rFonts w:asciiTheme="minorHAnsi" w:hAnsiTheme="minorHAnsi"/>
                <w:sz w:val="20"/>
              </w:rPr>
            </w:pPr>
            <w:r w:rsidRPr="0031752A">
              <w:rPr>
                <w:rFonts w:asciiTheme="minorHAnsi" w:hAnsiTheme="minorHAnsi"/>
                <w:sz w:val="20"/>
              </w:rPr>
              <w:t>[…]</w:t>
            </w:r>
          </w:p>
        </w:tc>
        <w:tc>
          <w:tcPr>
            <w:tcW w:w="4645" w:type="dxa"/>
          </w:tcPr>
          <w:p w:rsidR="00FE5F75" w:rsidRPr="003E3F08" w:rsidRDefault="000F5355" w:rsidP="00812C27">
            <w:pPr>
              <w:pStyle w:val="TableParagraph"/>
              <w:spacing w:line="259" w:lineRule="auto"/>
              <w:ind w:left="100" w:right="137"/>
              <w:jc w:val="both"/>
              <w:rPr>
                <w:rFonts w:asciiTheme="minorHAnsi" w:hAnsiTheme="minorHAnsi"/>
                <w:sz w:val="20"/>
                <w:lang w:val="pl-PL"/>
              </w:rPr>
            </w:pPr>
            <w:r w:rsidRPr="003959E5">
              <w:rPr>
                <w:rFonts w:asciiTheme="minorHAnsi" w:hAnsiTheme="minorHAnsi"/>
                <w:sz w:val="20"/>
                <w:lang w:val="pl-PL"/>
              </w:rPr>
              <w:t xml:space="preserve">Na mocy art. [24 ust. 1 pkt 20] projektu ustawy zamawiający ma </w:t>
            </w:r>
            <w:r w:rsidRPr="003959E5">
              <w:rPr>
                <w:rFonts w:asciiTheme="minorHAnsi" w:hAnsiTheme="minorHAnsi"/>
                <w:b/>
                <w:sz w:val="20"/>
                <w:lang w:val="pl-PL"/>
              </w:rPr>
              <w:t xml:space="preserve">obowiązek </w:t>
            </w:r>
            <w:r w:rsidRPr="003959E5">
              <w:rPr>
                <w:rFonts w:asciiTheme="minorHAnsi" w:hAnsiTheme="minorHAnsi"/>
                <w:sz w:val="20"/>
                <w:lang w:val="pl-PL"/>
              </w:rPr>
              <w:t>wykluczenia z udziału w postępowaniu wykonawcy, który brał czynny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r>
      <w:tr w:rsidR="00FE5F75" w:rsidRPr="00FA6DB9" w:rsidTr="0031752A">
        <w:trPr>
          <w:trHeight w:hRule="exact" w:val="5241"/>
        </w:trPr>
        <w:tc>
          <w:tcPr>
            <w:tcW w:w="4645" w:type="dxa"/>
          </w:tcPr>
          <w:p w:rsidR="00FE5F75" w:rsidRPr="003E3F08" w:rsidRDefault="000F5355">
            <w:pPr>
              <w:pStyle w:val="TableParagraph"/>
              <w:spacing w:before="114"/>
              <w:ind w:right="162"/>
              <w:rPr>
                <w:rFonts w:asciiTheme="minorHAnsi" w:hAnsiTheme="minorHAnsi"/>
                <w:sz w:val="20"/>
                <w:lang w:val="pl-PL"/>
              </w:rPr>
            </w:pPr>
            <w:r w:rsidRPr="003E3F08">
              <w:rPr>
                <w:rFonts w:asciiTheme="minorHAnsi" w:hAnsiTheme="minorHAnsi"/>
                <w:sz w:val="20"/>
                <w:lang w:val="pl-PL"/>
              </w:rPr>
              <w:t xml:space="preserve">Czy wykonawca znajdował się w sytuacji, w której wcześniejsza umowa w sprawie zamówienia publicznego, wcześniejsza umowa z podmiotem zamawiającym lub wcześniejsza umowa w sprawie koncesji została </w:t>
            </w:r>
            <w:r w:rsidRPr="003E3F08">
              <w:rPr>
                <w:rFonts w:asciiTheme="minorHAnsi" w:hAnsiTheme="minorHAnsi"/>
                <w:b/>
                <w:sz w:val="20"/>
                <w:lang w:val="pl-PL"/>
              </w:rPr>
              <w:t>rozwiązana przed czasem</w:t>
            </w:r>
            <w:r w:rsidRPr="003E3F08">
              <w:rPr>
                <w:rFonts w:asciiTheme="minorHAnsi" w:hAnsiTheme="minorHAnsi"/>
                <w:sz w:val="20"/>
                <w:lang w:val="pl-PL"/>
              </w:rPr>
              <w:t>, lub w której nałożone zostało odszkodowanie bądź inne porównywalne sankcje w związku z tą wcześniejszą umową?</w:t>
            </w:r>
          </w:p>
          <w:p w:rsidR="00FE5F75" w:rsidRPr="003E3F08" w:rsidRDefault="000F5355">
            <w:pPr>
              <w:pStyle w:val="TableParagraph"/>
              <w:spacing w:before="1"/>
              <w:ind w:right="175"/>
              <w:rPr>
                <w:rFonts w:asciiTheme="minorHAnsi" w:hAnsiTheme="minorHAnsi"/>
                <w:sz w:val="20"/>
                <w:lang w:val="pl-PL"/>
              </w:rPr>
            </w:pPr>
            <w:r w:rsidRPr="003E3F08">
              <w:rPr>
                <w:rFonts w:asciiTheme="minorHAnsi" w:hAnsiTheme="minorHAnsi"/>
                <w:b/>
                <w:sz w:val="20"/>
                <w:lang w:val="pl-PL"/>
              </w:rPr>
              <w:t>Jeżeli tak</w:t>
            </w:r>
            <w:r w:rsidRPr="003E3F08">
              <w:rPr>
                <w:rFonts w:asciiTheme="minorHAnsi" w:hAnsiTheme="minorHAnsi"/>
                <w:sz w:val="20"/>
                <w:lang w:val="pl-PL"/>
              </w:rPr>
              <w:t>, proszę podać szczegółowe informacje na ten temat:</w:t>
            </w:r>
          </w:p>
        </w:tc>
        <w:tc>
          <w:tcPr>
            <w:tcW w:w="4647" w:type="dxa"/>
          </w:tcPr>
          <w:p w:rsidR="00FE5F75" w:rsidRPr="0031752A" w:rsidRDefault="000F5355">
            <w:pPr>
              <w:pStyle w:val="TableParagraph"/>
              <w:spacing w:line="265" w:lineRule="exact"/>
              <w:ind w:right="109"/>
              <w:rPr>
                <w:rFonts w:asciiTheme="minorHAnsi" w:hAnsiTheme="minorHAnsi"/>
                <w:sz w:val="20"/>
              </w:rPr>
            </w:pPr>
            <w:r w:rsidRPr="0031752A">
              <w:rPr>
                <w:rFonts w:asciiTheme="minorHAnsi" w:hAnsiTheme="minorHAnsi"/>
                <w:sz w:val="20"/>
              </w:rPr>
              <w:t>[] Tak [] Nie</w:t>
            </w: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ind w:left="0" w:right="0"/>
              <w:rPr>
                <w:rFonts w:asciiTheme="minorHAnsi" w:hAnsiTheme="minorHAnsi"/>
                <w:sz w:val="20"/>
              </w:rPr>
            </w:pPr>
          </w:p>
          <w:p w:rsidR="00FE5F75" w:rsidRPr="0031752A" w:rsidRDefault="00FE5F75">
            <w:pPr>
              <w:pStyle w:val="TableParagraph"/>
              <w:spacing w:before="11"/>
              <w:ind w:left="0" w:right="0"/>
              <w:rPr>
                <w:rFonts w:asciiTheme="minorHAnsi" w:hAnsiTheme="minorHAnsi"/>
                <w:sz w:val="20"/>
              </w:rPr>
            </w:pPr>
          </w:p>
          <w:p w:rsidR="00FE5F75" w:rsidRPr="0031752A" w:rsidRDefault="000F5355">
            <w:pPr>
              <w:pStyle w:val="TableParagraph"/>
              <w:ind w:right="109"/>
              <w:rPr>
                <w:rFonts w:asciiTheme="minorHAnsi" w:hAnsiTheme="minorHAnsi"/>
                <w:sz w:val="20"/>
              </w:rPr>
            </w:pPr>
            <w:r w:rsidRPr="0031752A">
              <w:rPr>
                <w:rFonts w:asciiTheme="minorHAnsi" w:hAnsiTheme="minorHAnsi"/>
                <w:sz w:val="20"/>
              </w:rPr>
              <w:t>[…]</w:t>
            </w:r>
          </w:p>
        </w:tc>
        <w:tc>
          <w:tcPr>
            <w:tcW w:w="4645" w:type="dxa"/>
          </w:tcPr>
          <w:p w:rsidR="00FE5F75" w:rsidRPr="003E3F08" w:rsidRDefault="000F5355" w:rsidP="00812C27">
            <w:pPr>
              <w:pStyle w:val="TableParagraph"/>
              <w:spacing w:line="259" w:lineRule="auto"/>
              <w:ind w:left="100" w:right="187"/>
              <w:jc w:val="both"/>
              <w:rPr>
                <w:rFonts w:asciiTheme="minorHAnsi" w:hAnsiTheme="minorHAnsi"/>
                <w:sz w:val="20"/>
                <w:lang w:val="pl-PL"/>
              </w:rPr>
            </w:pPr>
            <w:r w:rsidRPr="003959E5">
              <w:rPr>
                <w:rFonts w:asciiTheme="minorHAnsi" w:hAnsiTheme="minorHAnsi"/>
                <w:sz w:val="20"/>
                <w:lang w:val="pl-PL"/>
              </w:rPr>
              <w:t>Na podstawie art. [24 ust. 5 pkt 3] ustawy zamawiający może wykluczyć z postępowania o udzielenie zamówienia publicznego wykonawcę, który z przyczyn leżących po jego stronie, nie wykonał albo nienależycie wykonał w stopniu rażącym wcześniejszą umowę w sprawie zamówienia lub umowę koncesji, zawartą z zamawiającym, o którym mowa w art. 3 ust. 1 pkt 1-4, co doprowadziło do rozwiązania umowy lub zasądzenia odszkodowania.</w:t>
            </w:r>
            <w:r w:rsidRPr="00812C27">
              <w:rPr>
                <w:rFonts w:asciiTheme="minorHAnsi" w:hAnsiTheme="minorHAnsi"/>
                <w:sz w:val="20"/>
                <w:lang w:val="pl-PL"/>
              </w:rPr>
              <w:t xml:space="preserve">Jeżeli zamawiający przewiduje wykluczenie wykonawcy na tej podstawie, mocą art. [24 ust. 6] projektu ustawy ma obowiązek poinformowania o tym potencjalnych wykonawców w ogłoszeniu o zamówieniu, w specyfikacji istotnych warunków </w:t>
            </w:r>
            <w:r w:rsidR="0031752A" w:rsidRPr="00812C27">
              <w:rPr>
                <w:rFonts w:asciiTheme="minorHAnsi" w:hAnsiTheme="minorHAnsi"/>
                <w:sz w:val="20"/>
                <w:lang w:val="pl-PL"/>
              </w:rPr>
              <w:t xml:space="preserve">Zamówienia lub w zaproszeniu do negocjacji. </w:t>
            </w:r>
            <w:r w:rsidR="0031752A" w:rsidRPr="00812C27">
              <w:rPr>
                <w:rFonts w:asciiTheme="minorHAnsi" w:hAnsiTheme="minorHAnsi"/>
                <w:sz w:val="20"/>
                <w:u w:val="single"/>
                <w:lang w:val="pl-PL"/>
              </w:rPr>
              <w:t>Wykonawca wypełnia formularz w tym zakresie tylko, jeśli zamawiający przewidział taką podstawę wykluczenia.</w:t>
            </w:r>
            <w:r w:rsidR="00812C27" w:rsidRPr="00812C27">
              <w:rPr>
                <w:rFonts w:asciiTheme="minorHAnsi" w:hAnsiTheme="minorHAnsi"/>
                <w:sz w:val="20"/>
                <w:u w:val="single"/>
                <w:lang w:val="pl-PL"/>
              </w:rPr>
              <w:t xml:space="preserve"> Zamawaijacy nie przeiwduje takiej podstawy wykluczenia. Nie wypełniać!</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trPr>
          <w:trHeight w:hRule="exact" w:val="7542"/>
        </w:trPr>
        <w:tc>
          <w:tcPr>
            <w:tcW w:w="4645" w:type="dxa"/>
          </w:tcPr>
          <w:p w:rsidR="00FE5F75" w:rsidRPr="003E3F08" w:rsidRDefault="00FE5F75">
            <w:pPr>
              <w:rPr>
                <w:lang w:val="pl-PL"/>
              </w:rPr>
            </w:pPr>
          </w:p>
        </w:tc>
        <w:tc>
          <w:tcPr>
            <w:tcW w:w="4647" w:type="dxa"/>
          </w:tcPr>
          <w:p w:rsidR="00FE5F75" w:rsidRPr="0031752A" w:rsidRDefault="000F5355">
            <w:pPr>
              <w:pStyle w:val="TableParagraph"/>
              <w:spacing w:line="259" w:lineRule="auto"/>
              <w:ind w:right="144"/>
              <w:rPr>
                <w:rFonts w:asciiTheme="minorHAnsi" w:hAnsiTheme="minorHAnsi"/>
                <w:sz w:val="20"/>
              </w:rPr>
            </w:pPr>
            <w:r w:rsidRPr="003E3F08">
              <w:rPr>
                <w:rFonts w:asciiTheme="minorHAnsi" w:hAnsiTheme="minorHAnsi"/>
                <w:b/>
                <w:sz w:val="20"/>
                <w:lang w:val="pl-PL"/>
              </w:rPr>
              <w:t>Jeżeli tak</w:t>
            </w:r>
            <w:r w:rsidRPr="003E3F08">
              <w:rPr>
                <w:rFonts w:asciiTheme="minorHAnsi" w:hAnsiTheme="minorHAnsi"/>
                <w:sz w:val="20"/>
                <w:lang w:val="pl-PL"/>
              </w:rPr>
              <w:t xml:space="preserve">, czy wykonawca przedsięwziął środki w celu samooczyszczenia? </w:t>
            </w:r>
            <w:r w:rsidRPr="0031752A">
              <w:rPr>
                <w:rFonts w:asciiTheme="minorHAnsi" w:hAnsiTheme="minorHAnsi"/>
                <w:sz w:val="20"/>
              </w:rPr>
              <w:t>[] Tak [] Nie</w:t>
            </w:r>
          </w:p>
          <w:p w:rsidR="00FE5F75" w:rsidRPr="0031752A" w:rsidRDefault="000F5355">
            <w:pPr>
              <w:pStyle w:val="TableParagraph"/>
              <w:spacing w:line="259" w:lineRule="auto"/>
              <w:ind w:right="331"/>
              <w:rPr>
                <w:rFonts w:asciiTheme="minorHAnsi" w:hAnsiTheme="minorHAnsi"/>
                <w:sz w:val="20"/>
              </w:rPr>
            </w:pPr>
            <w:r w:rsidRPr="0031752A">
              <w:rPr>
                <w:rFonts w:asciiTheme="minorHAnsi" w:hAnsiTheme="minorHAnsi"/>
                <w:b/>
                <w:sz w:val="20"/>
              </w:rPr>
              <w:t>Jeżeli tak</w:t>
            </w:r>
            <w:r w:rsidRPr="0031752A">
              <w:rPr>
                <w:rFonts w:asciiTheme="minorHAnsi" w:hAnsiTheme="minorHAnsi"/>
                <w:sz w:val="20"/>
              </w:rPr>
              <w:t>, proszę opisać przedsięwzięte środki: [……]</w:t>
            </w:r>
          </w:p>
        </w:tc>
        <w:tc>
          <w:tcPr>
            <w:tcW w:w="4645" w:type="dxa"/>
          </w:tcPr>
          <w:p w:rsidR="00FE5F75" w:rsidRPr="003E3F08" w:rsidRDefault="000F5355">
            <w:pPr>
              <w:pStyle w:val="TableParagraph"/>
              <w:spacing w:line="259" w:lineRule="auto"/>
              <w:ind w:left="100" w:right="107"/>
              <w:rPr>
                <w:rFonts w:asciiTheme="minorHAnsi" w:hAnsiTheme="minorHAnsi"/>
                <w:sz w:val="20"/>
                <w:lang w:val="pl-PL"/>
              </w:rPr>
            </w:pPr>
            <w:r w:rsidRPr="003E3F08">
              <w:rPr>
                <w:rFonts w:asciiTheme="minorHAnsi" w:hAnsiTheme="minorHAnsi"/>
                <w:sz w:val="20"/>
                <w:lang w:val="pl-PL"/>
              </w:rPr>
              <w:t>Zgodnie z art. [24 ust. 8] projektu ustawy wykonawca, który podlega wykluczeniu na podstawie ust. 1 pkt 13 i 14 oraz pkt 16-21 lub ust. 5, może przedstawić dowody na to, że podjęte przez niego środki są wystarczające do wykazania jego</w:t>
            </w:r>
            <w:r w:rsidRPr="003E3F08">
              <w:rPr>
                <w:rFonts w:asciiTheme="minorHAnsi" w:hAnsiTheme="minorHAnsi"/>
                <w:spacing w:val="-13"/>
                <w:sz w:val="20"/>
                <w:lang w:val="pl-PL"/>
              </w:rPr>
              <w:t xml:space="preserve"> </w:t>
            </w:r>
            <w:r w:rsidRPr="003E3F08">
              <w:rPr>
                <w:rFonts w:asciiTheme="minorHAnsi" w:hAnsiTheme="minorHAnsi"/>
                <w:sz w:val="20"/>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3E3F08">
              <w:rPr>
                <w:rFonts w:asciiTheme="minorHAnsi" w:hAnsiTheme="minorHAnsi"/>
                <w:spacing w:val="-8"/>
                <w:sz w:val="20"/>
                <w:lang w:val="pl-PL"/>
              </w:rPr>
              <w:t xml:space="preserve"> </w:t>
            </w:r>
            <w:r w:rsidRPr="003E3F08">
              <w:rPr>
                <w:rFonts w:asciiTheme="minorHAnsi" w:hAnsiTheme="minorHAnsi"/>
                <w:sz w:val="20"/>
                <w:lang w:val="pl-PL"/>
              </w:rPr>
              <w:t>zakazu.</w:t>
            </w:r>
          </w:p>
          <w:p w:rsidR="00FE5F75" w:rsidRPr="003E3F08" w:rsidRDefault="000F5355">
            <w:pPr>
              <w:pStyle w:val="TableParagraph"/>
              <w:spacing w:before="159" w:line="259" w:lineRule="auto"/>
              <w:ind w:left="100"/>
              <w:rPr>
                <w:rFonts w:asciiTheme="minorHAnsi" w:hAnsiTheme="minorHAnsi"/>
                <w:sz w:val="20"/>
                <w:lang w:val="pl-PL"/>
              </w:rPr>
            </w:pPr>
            <w:r w:rsidRPr="003E3F08">
              <w:rPr>
                <w:rFonts w:asciiTheme="minorHAnsi" w:hAnsiTheme="minorHAnsi"/>
                <w:sz w:val="20"/>
                <w:lang w:val="pl-PL"/>
              </w:rPr>
              <w:t>Na mocy art. [24 ust. 9] projektu ustawy wykonawca nie podlega wykluczeniu, jeżeli</w:t>
            </w:r>
            <w:r w:rsidR="008E6412" w:rsidRPr="003E3F08">
              <w:rPr>
                <w:rFonts w:asciiTheme="minorHAnsi" w:hAnsiTheme="minorHAnsi"/>
                <w:sz w:val="20"/>
                <w:lang w:val="pl-PL"/>
              </w:rPr>
              <w:t xml:space="preserve"> zamawiający, uwzględniając wagę i szczególne okoliczności czynu wykonawcy, uzna za wystarczające dowody przedstawione na podstawie [ust. 8].</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rsidTr="008E6412">
        <w:trPr>
          <w:trHeight w:hRule="exact" w:val="6370"/>
        </w:trPr>
        <w:tc>
          <w:tcPr>
            <w:tcW w:w="4645" w:type="dxa"/>
          </w:tcPr>
          <w:p w:rsidR="00FE5F75" w:rsidRPr="003E3F08" w:rsidRDefault="000F5355">
            <w:pPr>
              <w:pStyle w:val="TableParagraph"/>
              <w:spacing w:before="114" w:line="252" w:lineRule="exact"/>
              <w:rPr>
                <w:rFonts w:asciiTheme="minorHAnsi" w:hAnsiTheme="minorHAnsi"/>
                <w:sz w:val="20"/>
                <w:lang w:val="pl-PL"/>
              </w:rPr>
            </w:pPr>
            <w:r w:rsidRPr="003E3F08">
              <w:rPr>
                <w:rFonts w:asciiTheme="minorHAnsi" w:hAnsiTheme="minorHAnsi"/>
                <w:sz w:val="20"/>
                <w:lang w:val="pl-PL"/>
              </w:rPr>
              <w:t>Czy wykonawca może potwierdzić, że:</w:t>
            </w:r>
          </w:p>
          <w:p w:rsidR="00FE5F75" w:rsidRPr="003E3F08" w:rsidRDefault="000F5355">
            <w:pPr>
              <w:pStyle w:val="TableParagraph"/>
              <w:ind w:right="112"/>
              <w:rPr>
                <w:rFonts w:asciiTheme="minorHAnsi" w:hAnsiTheme="minorHAnsi"/>
                <w:sz w:val="20"/>
                <w:lang w:val="pl-PL"/>
              </w:rPr>
            </w:pPr>
            <w:r w:rsidRPr="003E3F08">
              <w:rPr>
                <w:rFonts w:asciiTheme="minorHAnsi" w:hAnsiTheme="minorHAnsi"/>
                <w:sz w:val="20"/>
                <w:lang w:val="pl-PL"/>
              </w:rPr>
              <w:t xml:space="preserve">nie jest winny poważnego </w:t>
            </w:r>
            <w:r w:rsidRPr="003E3F08">
              <w:rPr>
                <w:rFonts w:asciiTheme="minorHAnsi" w:hAnsiTheme="minorHAnsi"/>
                <w:b/>
                <w:sz w:val="20"/>
                <w:lang w:val="pl-PL"/>
              </w:rPr>
              <w:t xml:space="preserve">wprowadzenia w błąd </w:t>
            </w:r>
            <w:r w:rsidRPr="003E3F08">
              <w:rPr>
                <w:rFonts w:asciiTheme="minorHAnsi" w:hAnsiTheme="minorHAnsi"/>
                <w:sz w:val="20"/>
                <w:lang w:val="pl-PL"/>
              </w:rPr>
              <w:t>przy dostarczaniu informacji wymaganych do weryfikacji braku podstaw wykluczenia lub do weryfikacji spełnienia kryteriów kwalifikacji;</w:t>
            </w:r>
          </w:p>
          <w:p w:rsidR="00FE5F75" w:rsidRPr="008E6412" w:rsidRDefault="000F5355">
            <w:pPr>
              <w:pStyle w:val="TableParagraph"/>
              <w:numPr>
                <w:ilvl w:val="0"/>
                <w:numId w:val="6"/>
              </w:numPr>
              <w:tabs>
                <w:tab w:val="left" w:pos="344"/>
              </w:tabs>
              <w:spacing w:before="1" w:line="252" w:lineRule="exact"/>
              <w:ind w:right="0" w:firstLine="0"/>
              <w:rPr>
                <w:rFonts w:asciiTheme="minorHAnsi" w:hAnsiTheme="minorHAnsi"/>
                <w:sz w:val="20"/>
              </w:rPr>
            </w:pPr>
            <w:r w:rsidRPr="008E6412">
              <w:rPr>
                <w:rFonts w:asciiTheme="minorHAnsi" w:hAnsiTheme="minorHAnsi"/>
                <w:sz w:val="20"/>
              </w:rPr>
              <w:t xml:space="preserve">nie </w:t>
            </w:r>
            <w:r w:rsidRPr="008E6412">
              <w:rPr>
                <w:rFonts w:asciiTheme="minorHAnsi" w:hAnsiTheme="minorHAnsi"/>
                <w:b/>
                <w:sz w:val="20"/>
              </w:rPr>
              <w:t xml:space="preserve">zataił </w:t>
            </w:r>
            <w:r w:rsidRPr="008E6412">
              <w:rPr>
                <w:rFonts w:asciiTheme="minorHAnsi" w:hAnsiTheme="minorHAnsi"/>
                <w:sz w:val="20"/>
              </w:rPr>
              <w:t>tych</w:t>
            </w:r>
            <w:r w:rsidRPr="008E6412">
              <w:rPr>
                <w:rFonts w:asciiTheme="minorHAnsi" w:hAnsiTheme="minorHAnsi"/>
                <w:spacing w:val="-11"/>
                <w:sz w:val="20"/>
              </w:rPr>
              <w:t xml:space="preserve"> </w:t>
            </w:r>
            <w:r w:rsidRPr="008E6412">
              <w:rPr>
                <w:rFonts w:asciiTheme="minorHAnsi" w:hAnsiTheme="minorHAnsi"/>
                <w:sz w:val="20"/>
              </w:rPr>
              <w:t>informacji;</w:t>
            </w:r>
          </w:p>
          <w:p w:rsidR="00FE5F75" w:rsidRPr="003E3F08" w:rsidRDefault="000F5355">
            <w:pPr>
              <w:pStyle w:val="TableParagraph"/>
              <w:numPr>
                <w:ilvl w:val="0"/>
                <w:numId w:val="6"/>
              </w:numPr>
              <w:tabs>
                <w:tab w:val="left" w:pos="330"/>
              </w:tabs>
              <w:ind w:right="616" w:firstLine="0"/>
              <w:rPr>
                <w:rFonts w:asciiTheme="minorHAnsi" w:hAnsiTheme="minorHAnsi"/>
                <w:sz w:val="20"/>
                <w:lang w:val="pl-PL"/>
              </w:rPr>
            </w:pPr>
            <w:r w:rsidRPr="003E3F08">
              <w:rPr>
                <w:rFonts w:asciiTheme="minorHAnsi" w:hAnsiTheme="minorHAnsi"/>
                <w:sz w:val="20"/>
                <w:lang w:val="pl-PL"/>
              </w:rPr>
              <w:t>jest w stanie niezwłocznie przedstawić dokumenty potwierdzające wymagane</w:t>
            </w:r>
            <w:r w:rsidRPr="003E3F08">
              <w:rPr>
                <w:rFonts w:asciiTheme="minorHAnsi" w:hAnsiTheme="minorHAnsi"/>
                <w:spacing w:val="-11"/>
                <w:sz w:val="20"/>
                <w:lang w:val="pl-PL"/>
              </w:rPr>
              <w:t xml:space="preserve"> </w:t>
            </w:r>
            <w:r w:rsidRPr="003E3F08">
              <w:rPr>
                <w:rFonts w:asciiTheme="minorHAnsi" w:hAnsiTheme="minorHAnsi"/>
                <w:sz w:val="20"/>
                <w:lang w:val="pl-PL"/>
              </w:rPr>
              <w:t>przez instytucję zamawiającą lub podmiot zamawiający;</w:t>
            </w:r>
            <w:r w:rsidRPr="003E3F08">
              <w:rPr>
                <w:rFonts w:asciiTheme="minorHAnsi" w:hAnsiTheme="minorHAnsi"/>
                <w:spacing w:val="-2"/>
                <w:sz w:val="20"/>
                <w:lang w:val="pl-PL"/>
              </w:rPr>
              <w:t xml:space="preserve"> </w:t>
            </w:r>
            <w:r w:rsidRPr="003E3F08">
              <w:rPr>
                <w:rFonts w:asciiTheme="minorHAnsi" w:hAnsiTheme="minorHAnsi"/>
                <w:sz w:val="20"/>
                <w:lang w:val="pl-PL"/>
              </w:rPr>
              <w:t>oraz</w:t>
            </w:r>
          </w:p>
          <w:p w:rsidR="00FE5F75" w:rsidRPr="003E3F08" w:rsidRDefault="000F5355">
            <w:pPr>
              <w:pStyle w:val="TableParagraph"/>
              <w:numPr>
                <w:ilvl w:val="0"/>
                <w:numId w:val="6"/>
              </w:numPr>
              <w:tabs>
                <w:tab w:val="left" w:pos="343"/>
              </w:tabs>
              <w:ind w:right="161" w:firstLine="0"/>
              <w:rPr>
                <w:rFonts w:asciiTheme="minorHAnsi" w:hAnsiTheme="minorHAnsi"/>
                <w:sz w:val="20"/>
                <w:lang w:val="pl-PL"/>
              </w:rPr>
            </w:pPr>
            <w:r w:rsidRPr="003E3F08">
              <w:rPr>
                <w:rFonts w:asciiTheme="minorHAnsi" w:hAnsiTheme="minorHAnsi"/>
                <w:sz w:val="20"/>
                <w:lang w:val="pl-PL"/>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w:t>
            </w:r>
            <w:r w:rsidRPr="003E3F08">
              <w:rPr>
                <w:rFonts w:asciiTheme="minorHAnsi" w:hAnsiTheme="minorHAnsi"/>
                <w:spacing w:val="-14"/>
                <w:sz w:val="20"/>
                <w:lang w:val="pl-PL"/>
              </w:rPr>
              <w:t xml:space="preserve"> </w:t>
            </w:r>
            <w:r w:rsidRPr="003E3F08">
              <w:rPr>
                <w:rFonts w:asciiTheme="minorHAnsi" w:hAnsiTheme="minorHAnsi"/>
                <w:sz w:val="20"/>
                <w:lang w:val="pl-PL"/>
              </w:rPr>
              <w:t>zamówienia?</w:t>
            </w:r>
          </w:p>
        </w:tc>
        <w:tc>
          <w:tcPr>
            <w:tcW w:w="4647" w:type="dxa"/>
          </w:tcPr>
          <w:p w:rsidR="00FE5F75" w:rsidRPr="008E6412" w:rsidRDefault="000F5355">
            <w:pPr>
              <w:pStyle w:val="TableParagraph"/>
              <w:spacing w:line="265" w:lineRule="exact"/>
              <w:ind w:right="109"/>
              <w:rPr>
                <w:rFonts w:asciiTheme="minorHAnsi" w:hAnsiTheme="minorHAnsi"/>
                <w:sz w:val="20"/>
              </w:rPr>
            </w:pPr>
            <w:r w:rsidRPr="008E6412">
              <w:rPr>
                <w:rFonts w:asciiTheme="minorHAnsi" w:hAnsiTheme="minorHAnsi"/>
                <w:sz w:val="20"/>
              </w:rPr>
              <w:t>[] Tak [] Nie</w:t>
            </w:r>
          </w:p>
        </w:tc>
        <w:tc>
          <w:tcPr>
            <w:tcW w:w="4645" w:type="dxa"/>
          </w:tcPr>
          <w:p w:rsidR="00FE5F75" w:rsidRPr="004E304D" w:rsidRDefault="000F5355">
            <w:pPr>
              <w:pStyle w:val="TableParagraph"/>
              <w:spacing w:line="259" w:lineRule="auto"/>
              <w:ind w:left="100" w:right="418"/>
              <w:rPr>
                <w:rFonts w:asciiTheme="minorHAnsi" w:hAnsiTheme="minorHAnsi"/>
                <w:color w:val="FF0000"/>
                <w:sz w:val="20"/>
                <w:lang w:val="pl-PL"/>
              </w:rPr>
            </w:pPr>
            <w:r w:rsidRPr="003E3F08">
              <w:rPr>
                <w:rFonts w:asciiTheme="minorHAnsi" w:hAnsiTheme="minorHAnsi"/>
                <w:sz w:val="20"/>
                <w:lang w:val="pl-PL"/>
              </w:rPr>
              <w:t xml:space="preserve">Na mocy art. [24 ust. 1 pkt 17-19] projektu ustawy </w:t>
            </w:r>
            <w:r w:rsidRPr="00812C27">
              <w:rPr>
                <w:rFonts w:asciiTheme="minorHAnsi" w:hAnsiTheme="minorHAnsi"/>
                <w:sz w:val="20"/>
                <w:lang w:val="pl-PL"/>
              </w:rPr>
              <w:t xml:space="preserve">zamawiający ma </w:t>
            </w:r>
            <w:r w:rsidRPr="00812C27">
              <w:rPr>
                <w:rFonts w:asciiTheme="minorHAnsi" w:hAnsiTheme="minorHAnsi"/>
                <w:b/>
                <w:sz w:val="20"/>
                <w:lang w:val="pl-PL"/>
              </w:rPr>
              <w:t xml:space="preserve">obowiązek </w:t>
            </w:r>
            <w:r w:rsidRPr="00812C27">
              <w:rPr>
                <w:rFonts w:asciiTheme="minorHAnsi" w:hAnsiTheme="minorHAnsi"/>
                <w:sz w:val="20"/>
                <w:lang w:val="pl-PL"/>
              </w:rPr>
              <w:t>wykluczyć z udziału w postępowaniu</w:t>
            </w:r>
            <w:r w:rsidRPr="004E304D">
              <w:rPr>
                <w:rFonts w:asciiTheme="minorHAnsi" w:hAnsiTheme="minorHAnsi"/>
                <w:color w:val="FF0000"/>
                <w:sz w:val="20"/>
                <w:lang w:val="pl-PL"/>
              </w:rPr>
              <w:t>:</w:t>
            </w:r>
          </w:p>
          <w:p w:rsidR="00FE5F75" w:rsidRPr="003E3F08" w:rsidRDefault="000F5355">
            <w:pPr>
              <w:pStyle w:val="TableParagraph"/>
              <w:numPr>
                <w:ilvl w:val="0"/>
                <w:numId w:val="5"/>
              </w:numPr>
              <w:tabs>
                <w:tab w:val="left" w:pos="821"/>
                <w:tab w:val="left" w:pos="822"/>
              </w:tabs>
              <w:spacing w:before="162" w:line="259" w:lineRule="auto"/>
              <w:ind w:right="142"/>
              <w:rPr>
                <w:rFonts w:asciiTheme="minorHAnsi" w:hAnsiTheme="minorHAnsi"/>
                <w:sz w:val="20"/>
                <w:lang w:val="pl-PL"/>
              </w:rPr>
            </w:pPr>
            <w:r w:rsidRPr="003E3F08">
              <w:rPr>
                <w:rFonts w:asciiTheme="minorHAnsi" w:hAnsiTheme="minorHAnsi"/>
                <w:sz w:val="20"/>
                <w:lang w:val="pl-PL"/>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w:t>
            </w:r>
            <w:r w:rsidRPr="003E3F08">
              <w:rPr>
                <w:rFonts w:asciiTheme="minorHAnsi" w:hAnsiTheme="minorHAnsi"/>
                <w:spacing w:val="-9"/>
                <w:sz w:val="20"/>
                <w:lang w:val="pl-PL"/>
              </w:rPr>
              <w:t xml:space="preserve"> </w:t>
            </w:r>
            <w:r w:rsidRPr="003E3F08">
              <w:rPr>
                <w:rFonts w:asciiTheme="minorHAnsi" w:hAnsiTheme="minorHAnsi"/>
                <w:sz w:val="20"/>
                <w:lang w:val="pl-PL"/>
              </w:rPr>
              <w:t>dokumentów;</w:t>
            </w:r>
          </w:p>
          <w:p w:rsidR="00FE5F75" w:rsidRPr="003E3F08" w:rsidRDefault="000F5355">
            <w:pPr>
              <w:pStyle w:val="TableParagraph"/>
              <w:numPr>
                <w:ilvl w:val="0"/>
                <w:numId w:val="5"/>
              </w:numPr>
              <w:tabs>
                <w:tab w:val="left" w:pos="821"/>
                <w:tab w:val="left" w:pos="822"/>
              </w:tabs>
              <w:spacing w:line="259" w:lineRule="auto"/>
              <w:ind w:right="166"/>
              <w:rPr>
                <w:rFonts w:asciiTheme="minorHAnsi" w:hAnsiTheme="minorHAnsi"/>
                <w:sz w:val="20"/>
                <w:lang w:val="pl-PL"/>
              </w:rPr>
            </w:pPr>
            <w:r w:rsidRPr="003E3F08">
              <w:rPr>
                <w:rFonts w:asciiTheme="minorHAnsi" w:hAnsiTheme="minorHAnsi"/>
                <w:sz w:val="20"/>
                <w:lang w:val="pl-PL"/>
              </w:rPr>
              <w:t>wykonawcę, który w wyniku lekkomyślności lub niedbalstwa przedstawił informacje wprowadzające w błąd zamawiającego, mogące mieć istotny wpływ na decyzje podejmowane przez zamawiającego w postępowaniu o udzielenie zamówienia;</w:t>
            </w:r>
          </w:p>
          <w:p w:rsidR="00FE5F75" w:rsidRPr="003E3F08" w:rsidRDefault="000F5355">
            <w:pPr>
              <w:pStyle w:val="TableParagraph"/>
              <w:numPr>
                <w:ilvl w:val="0"/>
                <w:numId w:val="5"/>
              </w:numPr>
              <w:tabs>
                <w:tab w:val="left" w:pos="821"/>
                <w:tab w:val="left" w:pos="822"/>
              </w:tabs>
              <w:spacing w:line="259" w:lineRule="auto"/>
              <w:ind w:right="176"/>
              <w:rPr>
                <w:rFonts w:asciiTheme="minorHAnsi" w:hAnsiTheme="minorHAnsi"/>
                <w:sz w:val="20"/>
                <w:lang w:val="pl-PL"/>
              </w:rPr>
            </w:pPr>
            <w:r w:rsidRPr="003E3F08">
              <w:rPr>
                <w:rFonts w:asciiTheme="minorHAnsi" w:hAnsiTheme="minorHAnsi"/>
                <w:sz w:val="20"/>
                <w:lang w:val="pl-PL"/>
              </w:rPr>
              <w:t>wykonawcę, który bezprawnie wpływał lub próbował wpłynąć na czynności zamawiającego lub pozyskać informacje poufne,</w:t>
            </w:r>
            <w:r w:rsidRPr="003E3F08">
              <w:rPr>
                <w:rFonts w:asciiTheme="minorHAnsi" w:hAnsiTheme="minorHAnsi"/>
                <w:spacing w:val="-5"/>
                <w:sz w:val="20"/>
                <w:lang w:val="pl-PL"/>
              </w:rPr>
              <w:t xml:space="preserve"> </w:t>
            </w:r>
            <w:r w:rsidRPr="003E3F08">
              <w:rPr>
                <w:rFonts w:asciiTheme="minorHAnsi" w:hAnsiTheme="minorHAnsi"/>
                <w:sz w:val="20"/>
                <w:lang w:val="pl-PL"/>
              </w:rPr>
              <w:t>mogące</w:t>
            </w:r>
            <w:r w:rsidR="008E6412" w:rsidRPr="003E3F08">
              <w:rPr>
                <w:lang w:val="pl-PL"/>
              </w:rPr>
              <w:t xml:space="preserve"> </w:t>
            </w:r>
            <w:r w:rsidR="008E6412" w:rsidRPr="003E3F08">
              <w:rPr>
                <w:rFonts w:asciiTheme="minorHAnsi" w:hAnsiTheme="minorHAnsi"/>
                <w:sz w:val="20"/>
                <w:lang w:val="pl-PL"/>
              </w:rPr>
              <w:t>dać mu przewagę w postępowaniu o udzielenie zamówienia.</w:t>
            </w: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8"/>
        <w:rPr>
          <w:rFonts w:ascii="Times New Roman"/>
          <w:lang w:val="pl-PL"/>
        </w:rPr>
      </w:pPr>
    </w:p>
    <w:p w:rsidR="008E6412" w:rsidRPr="003E3F08" w:rsidRDefault="000F5355" w:rsidP="008E6412">
      <w:pPr>
        <w:spacing w:before="73" w:line="273" w:lineRule="auto"/>
        <w:ind w:left="4777" w:right="307" w:hanging="4244"/>
        <w:jc w:val="center"/>
        <w:rPr>
          <w:rFonts w:asciiTheme="minorHAnsi" w:hAnsiTheme="minorHAnsi"/>
          <w:b/>
          <w:sz w:val="20"/>
          <w:szCs w:val="20"/>
          <w:lang w:val="pl-PL"/>
        </w:rPr>
      </w:pPr>
      <w:r w:rsidRPr="003E3F08">
        <w:rPr>
          <w:rFonts w:asciiTheme="minorHAnsi" w:hAnsiTheme="minorHAnsi"/>
          <w:b/>
          <w:sz w:val="20"/>
          <w:szCs w:val="20"/>
          <w:lang w:val="pl-PL"/>
        </w:rPr>
        <w:t>D: INNE PODSTAWY WYKLUCZENIA, KTÓRE MOGĄ BYĆ PRZEWIDZIANE W PRZEPISACH KRAJOWYCH PAŃSTWA CZŁONKOWSKIEGO</w:t>
      </w:r>
    </w:p>
    <w:p w:rsidR="00FE5F75" w:rsidRPr="008E6412" w:rsidRDefault="000F5355" w:rsidP="008E6412">
      <w:pPr>
        <w:spacing w:before="73" w:line="273" w:lineRule="auto"/>
        <w:ind w:left="4777" w:right="307" w:hanging="4244"/>
        <w:jc w:val="center"/>
        <w:rPr>
          <w:rFonts w:asciiTheme="minorHAnsi" w:hAnsiTheme="minorHAnsi"/>
          <w:b/>
          <w:sz w:val="20"/>
          <w:szCs w:val="20"/>
        </w:rPr>
      </w:pPr>
      <w:r w:rsidRPr="008E6412">
        <w:rPr>
          <w:rFonts w:asciiTheme="minorHAnsi" w:hAnsiTheme="minorHAnsi"/>
          <w:b/>
          <w:sz w:val="20"/>
          <w:szCs w:val="20"/>
        </w:rPr>
        <w:t>INSTYTUCJI ZAMAWIAJĄCEJ LUB PODMIOTU ZAMAWIAJĄCEGO</w:t>
      </w:r>
    </w:p>
    <w:p w:rsidR="00FE5F75" w:rsidRDefault="00FE5F75">
      <w:pPr>
        <w:pStyle w:val="Tekstpodstawowy"/>
        <w:spacing w:before="10"/>
        <w:rPr>
          <w:rFonts w:ascii="Times New Roman"/>
          <w:b/>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trPr>
          <w:trHeight w:hRule="exact" w:val="749"/>
        </w:trPr>
        <w:tc>
          <w:tcPr>
            <w:tcW w:w="4645" w:type="dxa"/>
          </w:tcPr>
          <w:p w:rsidR="00FE5F75" w:rsidRPr="003E3F08" w:rsidRDefault="000F5355">
            <w:pPr>
              <w:pStyle w:val="TableParagraph"/>
              <w:spacing w:line="259" w:lineRule="auto"/>
              <w:ind w:right="209"/>
              <w:rPr>
                <w:rFonts w:asciiTheme="minorHAnsi" w:hAnsiTheme="minorHAnsi"/>
                <w:b/>
                <w:i/>
                <w:sz w:val="20"/>
                <w:szCs w:val="20"/>
                <w:lang w:val="pl-PL"/>
              </w:rPr>
            </w:pPr>
            <w:r w:rsidRPr="003E3F08">
              <w:rPr>
                <w:rFonts w:asciiTheme="minorHAnsi" w:hAnsiTheme="minorHAnsi"/>
                <w:b/>
                <w:i/>
                <w:sz w:val="20"/>
                <w:szCs w:val="20"/>
                <w:lang w:val="pl-PL"/>
              </w:rPr>
              <w:t>Podstawy wykluczenia o charakterze wyłącznie krajowym</w:t>
            </w:r>
          </w:p>
        </w:tc>
        <w:tc>
          <w:tcPr>
            <w:tcW w:w="4647" w:type="dxa"/>
          </w:tcPr>
          <w:p w:rsidR="00FE5F75" w:rsidRPr="008E6412" w:rsidRDefault="000F5355">
            <w:pPr>
              <w:pStyle w:val="TableParagraph"/>
              <w:spacing w:line="265" w:lineRule="exact"/>
              <w:ind w:right="109"/>
              <w:rPr>
                <w:rFonts w:asciiTheme="minorHAnsi" w:hAnsiTheme="minorHAnsi"/>
                <w:b/>
                <w:i/>
                <w:sz w:val="20"/>
                <w:szCs w:val="20"/>
              </w:rPr>
            </w:pPr>
            <w:r w:rsidRPr="008E6412">
              <w:rPr>
                <w:rFonts w:asciiTheme="minorHAnsi" w:hAnsiTheme="minorHAnsi"/>
                <w:b/>
                <w:i/>
                <w:sz w:val="20"/>
                <w:szCs w:val="20"/>
              </w:rPr>
              <w:t>Odpowiedź:</w:t>
            </w:r>
          </w:p>
        </w:tc>
        <w:tc>
          <w:tcPr>
            <w:tcW w:w="4645" w:type="dxa"/>
            <w:vMerge w:val="restart"/>
          </w:tcPr>
          <w:p w:rsidR="00FE5F75" w:rsidRPr="00812C27" w:rsidRDefault="000F5355">
            <w:pPr>
              <w:pStyle w:val="TableParagraph"/>
              <w:spacing w:line="259" w:lineRule="auto"/>
              <w:ind w:left="100" w:right="418"/>
              <w:rPr>
                <w:rFonts w:asciiTheme="minorHAnsi" w:hAnsiTheme="minorHAnsi"/>
                <w:sz w:val="20"/>
                <w:lang w:val="pl-PL"/>
              </w:rPr>
            </w:pPr>
            <w:r w:rsidRPr="003E3F08">
              <w:rPr>
                <w:rFonts w:asciiTheme="minorHAnsi" w:hAnsiTheme="minorHAnsi"/>
                <w:sz w:val="20"/>
                <w:lang w:val="pl-PL"/>
              </w:rPr>
              <w:t xml:space="preserve">Na mocy art. [24 ust. 1 pkt 22-24] projektu ustawy </w:t>
            </w:r>
            <w:r w:rsidRPr="00812C27">
              <w:rPr>
                <w:rFonts w:asciiTheme="minorHAnsi" w:hAnsiTheme="minorHAnsi"/>
                <w:sz w:val="20"/>
                <w:lang w:val="pl-PL"/>
              </w:rPr>
              <w:t xml:space="preserve">zamawiający ma </w:t>
            </w:r>
            <w:r w:rsidRPr="00812C27">
              <w:rPr>
                <w:rFonts w:asciiTheme="minorHAnsi" w:hAnsiTheme="minorHAnsi"/>
                <w:b/>
                <w:sz w:val="20"/>
                <w:lang w:val="pl-PL"/>
              </w:rPr>
              <w:t xml:space="preserve">obowiązek </w:t>
            </w:r>
            <w:r w:rsidRPr="00812C27">
              <w:rPr>
                <w:rFonts w:asciiTheme="minorHAnsi" w:hAnsiTheme="minorHAnsi"/>
                <w:sz w:val="20"/>
                <w:lang w:val="pl-PL"/>
              </w:rPr>
              <w:t>wykluczyć z udziału w postępowaniu:</w:t>
            </w:r>
          </w:p>
          <w:p w:rsidR="00FE5F75" w:rsidRPr="00812C27" w:rsidRDefault="000F5355">
            <w:pPr>
              <w:pStyle w:val="TableParagraph"/>
              <w:numPr>
                <w:ilvl w:val="0"/>
                <w:numId w:val="4"/>
              </w:numPr>
              <w:tabs>
                <w:tab w:val="left" w:pos="821"/>
                <w:tab w:val="left" w:pos="822"/>
              </w:tabs>
              <w:spacing w:before="161" w:line="259" w:lineRule="auto"/>
              <w:ind w:right="142"/>
              <w:rPr>
                <w:rFonts w:asciiTheme="minorHAnsi" w:hAnsiTheme="minorHAnsi"/>
                <w:sz w:val="20"/>
                <w:lang w:val="pl-PL"/>
              </w:rPr>
            </w:pPr>
            <w:r w:rsidRPr="00812C27">
              <w:rPr>
                <w:rFonts w:asciiTheme="minorHAnsi" w:hAnsiTheme="minorHAnsi"/>
                <w:sz w:val="20"/>
                <w:lang w:val="pl-PL"/>
              </w:rPr>
              <w:t>wykonawcę będącego podmiotem zbiorowym, wobec którego sąd orzekł zakaz ubiegania się o zamówienie na podstawie przepisów o odpowiedzialności podmiotów zbiorowych za czyny zabronione pod groźbą</w:t>
            </w:r>
            <w:r w:rsidRPr="00812C27">
              <w:rPr>
                <w:rFonts w:asciiTheme="minorHAnsi" w:hAnsiTheme="minorHAnsi"/>
                <w:spacing w:val="-3"/>
                <w:sz w:val="20"/>
                <w:lang w:val="pl-PL"/>
              </w:rPr>
              <w:t xml:space="preserve"> </w:t>
            </w:r>
            <w:r w:rsidRPr="00812C27">
              <w:rPr>
                <w:rFonts w:asciiTheme="minorHAnsi" w:hAnsiTheme="minorHAnsi"/>
                <w:sz w:val="20"/>
                <w:lang w:val="pl-PL"/>
              </w:rPr>
              <w:t>kary;</w:t>
            </w:r>
          </w:p>
          <w:p w:rsidR="00FE5F75" w:rsidRPr="00812C27" w:rsidRDefault="000F5355">
            <w:pPr>
              <w:pStyle w:val="TableParagraph"/>
              <w:numPr>
                <w:ilvl w:val="0"/>
                <w:numId w:val="4"/>
              </w:numPr>
              <w:tabs>
                <w:tab w:val="left" w:pos="821"/>
                <w:tab w:val="left" w:pos="822"/>
              </w:tabs>
              <w:spacing w:line="259" w:lineRule="auto"/>
              <w:ind w:right="397"/>
              <w:rPr>
                <w:rFonts w:asciiTheme="minorHAnsi" w:hAnsiTheme="minorHAnsi"/>
                <w:sz w:val="20"/>
                <w:lang w:val="pl-PL"/>
              </w:rPr>
            </w:pPr>
            <w:r w:rsidRPr="00812C27">
              <w:rPr>
                <w:rFonts w:asciiTheme="minorHAnsi" w:hAnsiTheme="minorHAnsi"/>
                <w:sz w:val="20"/>
                <w:lang w:val="pl-PL"/>
              </w:rPr>
              <w:t>wykonawcę, wobec którego orzeczono tytułem środka zapobiegawczego zakaz ubiegania się o zamówienia</w:t>
            </w:r>
            <w:r w:rsidRPr="00812C27">
              <w:rPr>
                <w:rFonts w:asciiTheme="minorHAnsi" w:hAnsiTheme="minorHAnsi"/>
                <w:spacing w:val="-8"/>
                <w:sz w:val="20"/>
                <w:lang w:val="pl-PL"/>
              </w:rPr>
              <w:t xml:space="preserve"> </w:t>
            </w:r>
            <w:r w:rsidRPr="00812C27">
              <w:rPr>
                <w:rFonts w:asciiTheme="minorHAnsi" w:hAnsiTheme="minorHAnsi"/>
                <w:sz w:val="20"/>
                <w:lang w:val="pl-PL"/>
              </w:rPr>
              <w:t>publiczne;</w:t>
            </w:r>
          </w:p>
          <w:p w:rsidR="00FE5F75" w:rsidRPr="00812C27" w:rsidRDefault="000F5355">
            <w:pPr>
              <w:pStyle w:val="TableParagraph"/>
              <w:numPr>
                <w:ilvl w:val="0"/>
                <w:numId w:val="4"/>
              </w:numPr>
              <w:tabs>
                <w:tab w:val="left" w:pos="821"/>
                <w:tab w:val="left" w:pos="822"/>
              </w:tabs>
              <w:spacing w:line="259" w:lineRule="auto"/>
              <w:ind w:right="120"/>
              <w:rPr>
                <w:rFonts w:asciiTheme="minorHAnsi" w:hAnsiTheme="minorHAnsi"/>
                <w:sz w:val="20"/>
                <w:lang w:val="pl-PL"/>
              </w:rPr>
            </w:pPr>
            <w:r w:rsidRPr="00812C27">
              <w:rPr>
                <w:rFonts w:asciiTheme="minorHAnsi" w:hAnsiTheme="minorHAnsi"/>
                <w:sz w:val="20"/>
                <w:lang w:val="pl-PL"/>
              </w:rPr>
              <w:t>wykonawców, którzy należąc do tej samej grupy kapitałowej, w rozumieniu ustawy z dnia 16 lutego 2007 r. o ochronie konkurencji i konsumentów (Dz. U. z 2015 r. poz. 184, 1618 i 1634), złożyli odrębne oferty, chyba że wykażą, że istniejące między nimi powiązania nie</w:t>
            </w:r>
            <w:r w:rsidRPr="00812C27">
              <w:rPr>
                <w:rFonts w:asciiTheme="minorHAnsi" w:hAnsiTheme="minorHAnsi"/>
                <w:spacing w:val="-14"/>
                <w:sz w:val="20"/>
                <w:lang w:val="pl-PL"/>
              </w:rPr>
              <w:t xml:space="preserve"> </w:t>
            </w:r>
            <w:r w:rsidRPr="00812C27">
              <w:rPr>
                <w:rFonts w:asciiTheme="minorHAnsi" w:hAnsiTheme="minorHAnsi"/>
                <w:sz w:val="20"/>
                <w:lang w:val="pl-PL"/>
              </w:rPr>
              <w:t>prowadzą do zachwiania uczciwej konkurencji w postępowaniu o udzielenie zamówienia.</w:t>
            </w:r>
          </w:p>
          <w:p w:rsidR="00FE5F75" w:rsidRPr="003E3F08" w:rsidRDefault="000F5355">
            <w:pPr>
              <w:pStyle w:val="TableParagraph"/>
              <w:spacing w:before="161" w:line="256" w:lineRule="auto"/>
              <w:ind w:left="100" w:right="333"/>
              <w:rPr>
                <w:lang w:val="pl-PL"/>
              </w:rPr>
            </w:pPr>
            <w:r w:rsidRPr="00812C27">
              <w:rPr>
                <w:rFonts w:asciiTheme="minorHAnsi" w:hAnsiTheme="minorHAnsi"/>
                <w:sz w:val="20"/>
                <w:u w:val="single"/>
                <w:lang w:val="pl-PL"/>
              </w:rPr>
              <w:t>Przepisy ustawy nie przewidują możliwości samooczyszczenia w tych przypadkach</w:t>
            </w:r>
            <w:r w:rsidRPr="00812C27">
              <w:rPr>
                <w:rFonts w:asciiTheme="minorHAnsi" w:hAnsiTheme="minorHAnsi"/>
                <w:sz w:val="20"/>
                <w:lang w:val="pl-PL"/>
              </w:rPr>
              <w:t>.</w:t>
            </w:r>
          </w:p>
        </w:tc>
      </w:tr>
      <w:tr w:rsidR="00FE5F75" w:rsidRPr="004333F2">
        <w:trPr>
          <w:trHeight w:hRule="exact" w:val="2489"/>
        </w:trPr>
        <w:tc>
          <w:tcPr>
            <w:tcW w:w="4645" w:type="dxa"/>
          </w:tcPr>
          <w:p w:rsidR="00FE5F75" w:rsidRPr="003E3F08" w:rsidRDefault="000F5355">
            <w:pPr>
              <w:pStyle w:val="TableParagraph"/>
              <w:spacing w:line="259" w:lineRule="auto"/>
              <w:ind w:right="182"/>
              <w:rPr>
                <w:rFonts w:asciiTheme="minorHAnsi" w:hAnsiTheme="minorHAnsi"/>
                <w:sz w:val="20"/>
                <w:szCs w:val="20"/>
                <w:lang w:val="pl-PL"/>
              </w:rPr>
            </w:pPr>
            <w:r w:rsidRPr="003E3F08">
              <w:rPr>
                <w:rFonts w:asciiTheme="minorHAnsi" w:hAnsiTheme="minorHAnsi"/>
                <w:sz w:val="20"/>
                <w:szCs w:val="20"/>
                <w:lang w:val="pl-PL"/>
              </w:rPr>
              <w:t xml:space="preserve">Czy mają zastosowanie </w:t>
            </w:r>
            <w:r w:rsidRPr="003E3F08">
              <w:rPr>
                <w:rFonts w:asciiTheme="minorHAnsi" w:hAnsiTheme="minorHAnsi"/>
                <w:b/>
                <w:sz w:val="20"/>
                <w:szCs w:val="20"/>
                <w:lang w:val="pl-PL"/>
              </w:rPr>
              <w:t xml:space="preserve">podstawy wykluczenia o charakterze wyłącznie krajowym </w:t>
            </w:r>
            <w:r w:rsidRPr="003E3F08">
              <w:rPr>
                <w:rFonts w:asciiTheme="minorHAnsi" w:hAnsiTheme="minorHAnsi"/>
                <w:sz w:val="20"/>
                <w:szCs w:val="20"/>
                <w:lang w:val="pl-PL"/>
              </w:rPr>
              <w:t>określone w stosownym ogłoszeniu lub w dokumentach zamówienia?</w:t>
            </w:r>
          </w:p>
          <w:p w:rsidR="00FE5F75" w:rsidRPr="003E3F08" w:rsidRDefault="000F5355">
            <w:pPr>
              <w:pStyle w:val="TableParagraph"/>
              <w:spacing w:line="259" w:lineRule="auto"/>
              <w:ind w:right="265"/>
              <w:rPr>
                <w:rFonts w:asciiTheme="minorHAnsi" w:hAnsiTheme="minorHAnsi"/>
                <w:i/>
                <w:sz w:val="20"/>
                <w:szCs w:val="20"/>
                <w:lang w:val="pl-PL"/>
              </w:rPr>
            </w:pPr>
            <w:r w:rsidRPr="003E3F08">
              <w:rPr>
                <w:rFonts w:asciiTheme="minorHAnsi" w:hAnsiTheme="minorHAnsi"/>
                <w:i/>
                <w:sz w:val="20"/>
                <w:szCs w:val="20"/>
                <w:lang w:val="pl-PL"/>
              </w:rPr>
              <w:t>Jeżeli dokumentacja wymagana w stosownym ogłoszeniu lub w dokumentach zamówienia jest dostępna w formie elektronicznej, proszę wskazać:</w:t>
            </w:r>
          </w:p>
        </w:tc>
        <w:tc>
          <w:tcPr>
            <w:tcW w:w="4647" w:type="dxa"/>
          </w:tcPr>
          <w:p w:rsidR="00FE5F75" w:rsidRPr="003E3F08" w:rsidRDefault="000F5355">
            <w:pPr>
              <w:pStyle w:val="TableParagraph"/>
              <w:spacing w:line="265" w:lineRule="exact"/>
              <w:ind w:right="109"/>
              <w:rPr>
                <w:rFonts w:asciiTheme="minorHAnsi" w:hAnsiTheme="minorHAnsi"/>
                <w:sz w:val="20"/>
                <w:szCs w:val="20"/>
                <w:lang w:val="pl-PL"/>
              </w:rPr>
            </w:pPr>
            <w:r w:rsidRPr="003E3F08">
              <w:rPr>
                <w:rFonts w:asciiTheme="minorHAnsi" w:hAnsiTheme="minorHAnsi"/>
                <w:sz w:val="20"/>
                <w:szCs w:val="20"/>
                <w:lang w:val="pl-PL"/>
              </w:rPr>
              <w:t>[] Tak [] Nie</w:t>
            </w:r>
          </w:p>
          <w:p w:rsidR="00FE5F75" w:rsidRPr="003E3F08" w:rsidRDefault="00FE5F75">
            <w:pPr>
              <w:pStyle w:val="TableParagraph"/>
              <w:ind w:left="0" w:right="0"/>
              <w:rPr>
                <w:rFonts w:asciiTheme="minorHAnsi" w:hAnsiTheme="minorHAnsi"/>
                <w:b/>
                <w:sz w:val="20"/>
                <w:szCs w:val="20"/>
                <w:lang w:val="pl-PL"/>
              </w:rPr>
            </w:pPr>
          </w:p>
          <w:p w:rsidR="00FE5F75" w:rsidRPr="003E3F08" w:rsidRDefault="00FE5F75">
            <w:pPr>
              <w:pStyle w:val="TableParagraph"/>
              <w:spacing w:before="2"/>
              <w:ind w:left="0" w:right="0"/>
              <w:rPr>
                <w:rFonts w:asciiTheme="minorHAnsi" w:hAnsiTheme="minorHAnsi"/>
                <w:b/>
                <w:sz w:val="20"/>
                <w:szCs w:val="20"/>
                <w:lang w:val="pl-PL"/>
              </w:rPr>
            </w:pPr>
          </w:p>
          <w:p w:rsidR="00FE5F75" w:rsidRPr="003E3F08" w:rsidRDefault="000F5355">
            <w:pPr>
              <w:pStyle w:val="TableParagraph"/>
              <w:spacing w:before="1" w:line="259" w:lineRule="auto"/>
              <w:ind w:right="374"/>
              <w:rPr>
                <w:rFonts w:asciiTheme="minorHAnsi" w:hAnsiTheme="minorHAnsi"/>
                <w:i/>
                <w:sz w:val="20"/>
                <w:szCs w:val="20"/>
                <w:lang w:val="pl-PL"/>
              </w:rPr>
            </w:pPr>
            <w:r w:rsidRPr="003E3F08">
              <w:rPr>
                <w:rFonts w:asciiTheme="minorHAnsi" w:hAnsiTheme="minorHAnsi"/>
                <w:i/>
                <w:sz w:val="20"/>
                <w:szCs w:val="20"/>
                <w:lang w:val="pl-PL"/>
              </w:rPr>
              <w:t>(adres internetowy, wydający urząd lub organ, dokładne dane referencyjne dokumentacji): [……][……][……]</w:t>
            </w:r>
          </w:p>
        </w:tc>
        <w:tc>
          <w:tcPr>
            <w:tcW w:w="4645" w:type="dxa"/>
            <w:vMerge/>
          </w:tcPr>
          <w:p w:rsidR="00FE5F75" w:rsidRPr="003E3F08" w:rsidRDefault="00FE5F75">
            <w:pPr>
              <w:rPr>
                <w:lang w:val="pl-PL"/>
              </w:rPr>
            </w:pPr>
          </w:p>
        </w:tc>
      </w:tr>
      <w:tr w:rsidR="00FE5F75" w:rsidTr="008E6412">
        <w:trPr>
          <w:trHeight w:hRule="exact" w:val="3566"/>
        </w:trPr>
        <w:tc>
          <w:tcPr>
            <w:tcW w:w="4645" w:type="dxa"/>
          </w:tcPr>
          <w:p w:rsidR="00FE5F75" w:rsidRPr="003E3F08" w:rsidRDefault="000F5355">
            <w:pPr>
              <w:pStyle w:val="TableParagraph"/>
              <w:spacing w:line="259" w:lineRule="auto"/>
              <w:ind w:right="565"/>
              <w:rPr>
                <w:rFonts w:asciiTheme="minorHAnsi" w:hAnsiTheme="minorHAnsi"/>
                <w:sz w:val="20"/>
                <w:szCs w:val="20"/>
                <w:lang w:val="pl-PL"/>
              </w:rPr>
            </w:pPr>
            <w:r w:rsidRPr="003E3F08">
              <w:rPr>
                <w:rFonts w:asciiTheme="minorHAnsi" w:hAnsiTheme="minorHAnsi"/>
                <w:b/>
                <w:sz w:val="20"/>
                <w:szCs w:val="20"/>
                <w:lang w:val="pl-PL"/>
              </w:rPr>
              <w:t>W przypadku gdy ma zastosowanie którakolwiek z podstaw wykluczenia o charakterze wyłącznie krajowym</w:t>
            </w:r>
            <w:r w:rsidRPr="003E3F08">
              <w:rPr>
                <w:rFonts w:asciiTheme="minorHAnsi" w:hAnsiTheme="minorHAnsi"/>
                <w:sz w:val="20"/>
                <w:szCs w:val="20"/>
                <w:lang w:val="pl-PL"/>
              </w:rPr>
              <w:t xml:space="preserve">, czy wykonawca przedsięwziął środki w celu </w:t>
            </w:r>
            <w:r w:rsidRPr="00812C27">
              <w:rPr>
                <w:rFonts w:asciiTheme="minorHAnsi" w:hAnsiTheme="minorHAnsi"/>
                <w:sz w:val="20"/>
                <w:szCs w:val="20"/>
                <w:u w:val="single"/>
                <w:lang w:val="pl-PL"/>
              </w:rPr>
              <w:t>samooczyszcze</w:t>
            </w:r>
            <w:r w:rsidRPr="004E304D">
              <w:rPr>
                <w:rFonts w:asciiTheme="minorHAnsi" w:hAnsiTheme="minorHAnsi"/>
                <w:sz w:val="20"/>
                <w:szCs w:val="20"/>
                <w:u w:val="single"/>
                <w:lang w:val="pl-PL"/>
              </w:rPr>
              <w:t>nia</w:t>
            </w:r>
            <w:r w:rsidRPr="003E3F08">
              <w:rPr>
                <w:rFonts w:asciiTheme="minorHAnsi" w:hAnsiTheme="minorHAnsi"/>
                <w:sz w:val="20"/>
                <w:szCs w:val="20"/>
                <w:lang w:val="pl-PL"/>
              </w:rPr>
              <w:t>?</w:t>
            </w:r>
          </w:p>
          <w:p w:rsidR="00FE5F75" w:rsidRPr="003E3F08" w:rsidRDefault="000F5355">
            <w:pPr>
              <w:pStyle w:val="TableParagraph"/>
              <w:rPr>
                <w:rFonts w:asciiTheme="minorHAnsi" w:hAnsiTheme="minorHAnsi"/>
                <w:sz w:val="20"/>
                <w:szCs w:val="20"/>
                <w:lang w:val="pl-PL"/>
              </w:rPr>
            </w:pPr>
            <w:r w:rsidRPr="003E3F08">
              <w:rPr>
                <w:rFonts w:asciiTheme="minorHAnsi" w:hAnsiTheme="minorHAnsi"/>
                <w:b/>
                <w:sz w:val="20"/>
                <w:szCs w:val="20"/>
                <w:lang w:val="pl-PL"/>
              </w:rPr>
              <w:t>Jeżeli tak</w:t>
            </w:r>
            <w:r w:rsidRPr="003E3F08">
              <w:rPr>
                <w:rFonts w:asciiTheme="minorHAnsi" w:hAnsiTheme="minorHAnsi"/>
                <w:sz w:val="20"/>
                <w:szCs w:val="20"/>
                <w:lang w:val="pl-PL"/>
              </w:rPr>
              <w:t>, proszę opisać przedsięwzięte środki:</w:t>
            </w:r>
          </w:p>
        </w:tc>
        <w:tc>
          <w:tcPr>
            <w:tcW w:w="4647" w:type="dxa"/>
          </w:tcPr>
          <w:p w:rsidR="00FE5F75" w:rsidRPr="008E6412" w:rsidRDefault="000F5355">
            <w:pPr>
              <w:pStyle w:val="TableParagraph"/>
              <w:spacing w:line="265" w:lineRule="exact"/>
              <w:ind w:right="109"/>
              <w:rPr>
                <w:rFonts w:asciiTheme="minorHAnsi" w:hAnsiTheme="minorHAnsi"/>
                <w:sz w:val="20"/>
                <w:szCs w:val="20"/>
              </w:rPr>
            </w:pPr>
            <w:r w:rsidRPr="008E6412">
              <w:rPr>
                <w:rFonts w:asciiTheme="minorHAnsi" w:hAnsiTheme="minorHAnsi"/>
                <w:sz w:val="20"/>
                <w:szCs w:val="20"/>
              </w:rPr>
              <w:t>[] Tak [] Nie</w:t>
            </w:r>
          </w:p>
          <w:p w:rsidR="00FE5F75" w:rsidRPr="008E6412" w:rsidRDefault="00FE5F75">
            <w:pPr>
              <w:pStyle w:val="TableParagraph"/>
              <w:ind w:left="0" w:right="0"/>
              <w:rPr>
                <w:rFonts w:asciiTheme="minorHAnsi" w:hAnsiTheme="minorHAnsi"/>
                <w:b/>
                <w:sz w:val="20"/>
                <w:szCs w:val="20"/>
              </w:rPr>
            </w:pPr>
          </w:p>
          <w:p w:rsidR="00FE5F75" w:rsidRPr="008E6412" w:rsidRDefault="00FE5F75">
            <w:pPr>
              <w:pStyle w:val="TableParagraph"/>
              <w:spacing w:before="2"/>
              <w:ind w:left="0" w:right="0"/>
              <w:rPr>
                <w:rFonts w:asciiTheme="minorHAnsi" w:hAnsiTheme="minorHAnsi"/>
                <w:b/>
                <w:sz w:val="20"/>
                <w:szCs w:val="20"/>
              </w:rPr>
            </w:pPr>
          </w:p>
          <w:p w:rsidR="00FE5F75" w:rsidRPr="008E6412" w:rsidRDefault="000F5355">
            <w:pPr>
              <w:pStyle w:val="TableParagraph"/>
              <w:ind w:right="109"/>
              <w:rPr>
                <w:rFonts w:asciiTheme="minorHAnsi" w:hAnsiTheme="minorHAnsi"/>
                <w:sz w:val="20"/>
                <w:szCs w:val="20"/>
              </w:rPr>
            </w:pPr>
            <w:r w:rsidRPr="008E6412">
              <w:rPr>
                <w:rFonts w:asciiTheme="minorHAnsi" w:hAnsiTheme="minorHAnsi"/>
                <w:sz w:val="20"/>
                <w:szCs w:val="20"/>
              </w:rPr>
              <w:t>[……]</w:t>
            </w:r>
          </w:p>
        </w:tc>
        <w:tc>
          <w:tcPr>
            <w:tcW w:w="4645" w:type="dxa"/>
            <w:vMerge/>
          </w:tcPr>
          <w:p w:rsidR="00FE5F75" w:rsidRDefault="00FE5F75"/>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8"/>
        <w:rPr>
          <w:rFonts w:ascii="Times New Roman"/>
          <w:b/>
        </w:rPr>
      </w:pPr>
    </w:p>
    <w:p w:rsidR="00FE5F75" w:rsidRPr="008E6412" w:rsidRDefault="000F5355" w:rsidP="008E6412">
      <w:pPr>
        <w:pStyle w:val="Nagwek1"/>
        <w:ind w:left="804" w:right="803" w:firstLine="0"/>
        <w:jc w:val="center"/>
        <w:rPr>
          <w:rFonts w:asciiTheme="minorHAnsi" w:hAnsiTheme="minorHAnsi"/>
          <w:sz w:val="20"/>
          <w:szCs w:val="20"/>
        </w:rPr>
      </w:pPr>
      <w:r w:rsidRPr="008E6412">
        <w:rPr>
          <w:rFonts w:asciiTheme="minorHAnsi" w:hAnsiTheme="minorHAnsi"/>
          <w:sz w:val="20"/>
          <w:szCs w:val="20"/>
        </w:rPr>
        <w:t>Część IV: Kryteria kwalifikacji</w:t>
      </w:r>
    </w:p>
    <w:p w:rsidR="00FE5F75" w:rsidRPr="008E6412" w:rsidRDefault="00FE5F75" w:rsidP="008E6412">
      <w:pPr>
        <w:pStyle w:val="Tekstpodstawowy"/>
        <w:spacing w:before="2"/>
        <w:jc w:val="center"/>
        <w:rPr>
          <w:rFonts w:asciiTheme="minorHAnsi" w:hAnsiTheme="minorHAnsi"/>
          <w:b/>
        </w:rPr>
      </w:pPr>
    </w:p>
    <w:p w:rsidR="00FE5F75" w:rsidRPr="003E3F08" w:rsidRDefault="000F5355" w:rsidP="008E6412">
      <w:pPr>
        <w:ind w:left="118" w:right="103"/>
        <w:jc w:val="center"/>
        <w:rPr>
          <w:rFonts w:asciiTheme="minorHAnsi" w:hAnsiTheme="minorHAnsi"/>
          <w:b/>
          <w:i/>
          <w:sz w:val="20"/>
          <w:szCs w:val="20"/>
          <w:lang w:val="pl-PL"/>
        </w:rPr>
      </w:pPr>
      <w:r w:rsidRPr="003E3F08">
        <w:rPr>
          <w:rFonts w:asciiTheme="minorHAnsi" w:hAnsiTheme="minorHAnsi"/>
          <w:b/>
          <w:i/>
          <w:sz w:val="20"/>
          <w:szCs w:val="20"/>
          <w:lang w:val="pl-PL"/>
        </w:rPr>
        <w:t xml:space="preserve">W odniesieniu do kryteriów kwalifikacji (sekcja </w:t>
      </w:r>
      <w:r w:rsidR="008E6412">
        <w:rPr>
          <w:rFonts w:asciiTheme="minorHAnsi" w:hAnsiTheme="minorHAnsi"/>
          <w:b/>
          <w:i/>
          <w:sz w:val="20"/>
          <w:szCs w:val="20"/>
        </w:rPr>
        <w:t>α</w:t>
      </w:r>
      <w:r w:rsidRPr="003E3F08">
        <w:rPr>
          <w:rFonts w:asciiTheme="minorHAnsi" w:hAnsiTheme="minorHAnsi"/>
          <w:b/>
          <w:i/>
          <w:sz w:val="20"/>
          <w:szCs w:val="20"/>
          <w:lang w:val="pl-PL"/>
        </w:rPr>
        <w:t xml:space="preserve"> lub sekcje A–D w niniejszej części) wykonawca oświadcza, że:</w:t>
      </w:r>
    </w:p>
    <w:p w:rsidR="00FE5F75" w:rsidRPr="003E3F08" w:rsidRDefault="008E6412" w:rsidP="008E6412">
      <w:pPr>
        <w:spacing w:before="185"/>
        <w:ind w:left="804" w:right="803"/>
        <w:jc w:val="center"/>
        <w:rPr>
          <w:rFonts w:asciiTheme="minorHAnsi" w:hAnsiTheme="minorHAnsi"/>
          <w:b/>
          <w:sz w:val="20"/>
          <w:szCs w:val="20"/>
          <w:lang w:val="pl-PL"/>
        </w:rPr>
      </w:pPr>
      <w:r>
        <w:rPr>
          <w:rFonts w:asciiTheme="minorHAnsi" w:hAnsiTheme="minorHAnsi"/>
          <w:b/>
          <w:sz w:val="20"/>
          <w:szCs w:val="20"/>
        </w:rPr>
        <w:t>α</w:t>
      </w:r>
      <w:r w:rsidR="000F5355" w:rsidRPr="003E3F08">
        <w:rPr>
          <w:rFonts w:asciiTheme="minorHAnsi" w:hAnsiTheme="minorHAnsi"/>
          <w:b/>
          <w:sz w:val="20"/>
          <w:szCs w:val="20"/>
          <w:lang w:val="pl-PL"/>
        </w:rPr>
        <w:t>: OGÓLNE OŚWIADCZENIE DOTYCZĄCE WSZYSTKICH KRYTERIÓW KWALIFIKACJI</w:t>
      </w:r>
    </w:p>
    <w:p w:rsidR="00FE5F75" w:rsidRPr="003E3F08" w:rsidRDefault="00FE5F75">
      <w:pPr>
        <w:pStyle w:val="Tekstpodstawowy"/>
        <w:rPr>
          <w:rFonts w:ascii="Times New Roman"/>
          <w:b/>
          <w:lang w:val="pl-PL"/>
        </w:rPr>
      </w:pPr>
    </w:p>
    <w:p w:rsidR="00FE5F75" w:rsidRPr="003E3F08" w:rsidRDefault="00FE5F75">
      <w:pPr>
        <w:pStyle w:val="Tekstpodstawowy"/>
        <w:spacing w:before="3"/>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8"/>
        <w:gridCol w:w="4607"/>
      </w:tblGrid>
      <w:tr w:rsidR="00FE5F75" w:rsidRPr="004333F2">
        <w:trPr>
          <w:trHeight w:hRule="exact" w:val="749"/>
        </w:trPr>
        <w:tc>
          <w:tcPr>
            <w:tcW w:w="4607" w:type="dxa"/>
          </w:tcPr>
          <w:p w:rsidR="00FE5F75" w:rsidRPr="003E3F08" w:rsidRDefault="000F5355">
            <w:pPr>
              <w:pStyle w:val="TableParagraph"/>
              <w:spacing w:line="259" w:lineRule="auto"/>
              <w:ind w:right="312"/>
              <w:rPr>
                <w:rFonts w:asciiTheme="minorHAnsi" w:hAnsiTheme="minorHAnsi"/>
                <w:b/>
                <w:i/>
                <w:sz w:val="20"/>
                <w:lang w:val="pl-PL"/>
              </w:rPr>
            </w:pPr>
            <w:r w:rsidRPr="003E3F08">
              <w:rPr>
                <w:rFonts w:asciiTheme="minorHAnsi" w:hAnsiTheme="minorHAnsi"/>
                <w:b/>
                <w:i/>
                <w:sz w:val="20"/>
                <w:lang w:val="pl-PL"/>
              </w:rPr>
              <w:t>Spełnienie wszystkich wymaganych kryteriów kwalifikacji</w:t>
            </w:r>
          </w:p>
        </w:tc>
        <w:tc>
          <w:tcPr>
            <w:tcW w:w="4608" w:type="dxa"/>
          </w:tcPr>
          <w:p w:rsidR="00FE5F75" w:rsidRPr="008E6412" w:rsidRDefault="000F5355">
            <w:pPr>
              <w:pStyle w:val="TableParagraph"/>
              <w:spacing w:line="265" w:lineRule="exact"/>
              <w:ind w:right="0"/>
              <w:rPr>
                <w:rFonts w:asciiTheme="minorHAnsi" w:hAnsiTheme="minorHAnsi"/>
                <w:b/>
                <w:i/>
                <w:sz w:val="20"/>
              </w:rPr>
            </w:pPr>
            <w:r w:rsidRPr="008E6412">
              <w:rPr>
                <w:rFonts w:asciiTheme="minorHAnsi" w:hAnsiTheme="minorHAnsi"/>
                <w:b/>
                <w:i/>
                <w:sz w:val="20"/>
              </w:rPr>
              <w:t>Odpowiedź</w:t>
            </w:r>
          </w:p>
        </w:tc>
        <w:tc>
          <w:tcPr>
            <w:tcW w:w="4607" w:type="dxa"/>
            <w:vMerge w:val="restart"/>
          </w:tcPr>
          <w:p w:rsidR="00FE5F75" w:rsidRPr="003E3F08" w:rsidRDefault="000F5355">
            <w:pPr>
              <w:pStyle w:val="TableParagraph"/>
              <w:spacing w:line="259" w:lineRule="auto"/>
              <w:ind w:right="231"/>
              <w:rPr>
                <w:rFonts w:asciiTheme="minorHAnsi" w:hAnsiTheme="minorHAnsi"/>
                <w:sz w:val="20"/>
                <w:lang w:val="pl-PL"/>
              </w:rPr>
            </w:pPr>
            <w:r w:rsidRPr="003E3F08">
              <w:rPr>
                <w:rFonts w:asciiTheme="minorHAnsi" w:hAnsiTheme="minorHAnsi"/>
                <w:sz w:val="20"/>
                <w:lang w:val="pl-PL"/>
              </w:rPr>
              <w:t>Polski ustawodawca nie skorzystał z możliwości zwolnienia wykonawców z obowiązku przedłożenia szczegółowych informacji dotyczących warunków udziału w postępowaniu i zastąpienia ich ogólnym oświadczeniem o ich spełnianiu.</w:t>
            </w:r>
          </w:p>
        </w:tc>
      </w:tr>
      <w:tr w:rsidR="00FE5F75">
        <w:trPr>
          <w:trHeight w:hRule="exact" w:val="1058"/>
        </w:trPr>
        <w:tc>
          <w:tcPr>
            <w:tcW w:w="4607" w:type="dxa"/>
          </w:tcPr>
          <w:p w:rsidR="00FE5F75" w:rsidRDefault="000F5355">
            <w:pPr>
              <w:pStyle w:val="TableParagraph"/>
              <w:spacing w:line="265" w:lineRule="exact"/>
              <w:ind w:right="312"/>
              <w:rPr>
                <w:rFonts w:ascii="Calibri" w:hAnsi="Calibri"/>
              </w:rPr>
            </w:pPr>
            <w:r w:rsidRPr="008E6412">
              <w:rPr>
                <w:rFonts w:ascii="Calibri" w:hAnsi="Calibri"/>
                <w:sz w:val="20"/>
              </w:rPr>
              <w:t>Spełnia wymagane kryteria kwalifikacji:</w:t>
            </w:r>
          </w:p>
        </w:tc>
        <w:tc>
          <w:tcPr>
            <w:tcW w:w="4608" w:type="dxa"/>
          </w:tcPr>
          <w:p w:rsidR="00FE5F75" w:rsidRDefault="000F5355">
            <w:pPr>
              <w:pStyle w:val="TableParagraph"/>
              <w:spacing w:line="265" w:lineRule="exact"/>
              <w:ind w:right="0"/>
              <w:rPr>
                <w:rFonts w:ascii="Calibri"/>
              </w:rPr>
            </w:pPr>
            <w:r>
              <w:rPr>
                <w:rFonts w:ascii="Calibri"/>
              </w:rPr>
              <w:t>[] Tak [] Nie</w:t>
            </w:r>
          </w:p>
        </w:tc>
        <w:tc>
          <w:tcPr>
            <w:tcW w:w="4607" w:type="dxa"/>
            <w:vMerge/>
          </w:tcPr>
          <w:p w:rsidR="00FE5F75" w:rsidRDefault="00FE5F75"/>
        </w:tc>
      </w:tr>
    </w:tbl>
    <w:p w:rsidR="00FE5F75" w:rsidRPr="00F91624" w:rsidRDefault="000F5355">
      <w:pPr>
        <w:spacing w:before="118"/>
        <w:ind w:left="804" w:right="800"/>
        <w:jc w:val="center"/>
        <w:rPr>
          <w:rFonts w:asciiTheme="minorHAnsi" w:hAnsiTheme="minorHAnsi"/>
          <w:b/>
          <w:sz w:val="20"/>
          <w:szCs w:val="20"/>
        </w:rPr>
      </w:pPr>
      <w:r w:rsidRPr="00F91624">
        <w:rPr>
          <w:rFonts w:asciiTheme="minorHAnsi" w:hAnsiTheme="minorHAnsi"/>
          <w:b/>
          <w:sz w:val="20"/>
          <w:szCs w:val="20"/>
        </w:rPr>
        <w:t>A: KOMPETENCJE</w:t>
      </w:r>
    </w:p>
    <w:p w:rsidR="00FE5F75" w:rsidRDefault="00FE5F75">
      <w:pPr>
        <w:pStyle w:val="Tekstpodstawowy"/>
        <w:rPr>
          <w:rFonts w:ascii="Times New Roman"/>
          <w:b/>
        </w:rPr>
      </w:pPr>
    </w:p>
    <w:p w:rsidR="00FE5F75" w:rsidRDefault="00FE5F75">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4052"/>
        <w:gridCol w:w="5903"/>
      </w:tblGrid>
      <w:tr w:rsidR="00FE5F75" w:rsidRPr="004333F2">
        <w:trPr>
          <w:trHeight w:hRule="exact" w:val="2787"/>
        </w:trPr>
        <w:tc>
          <w:tcPr>
            <w:tcW w:w="4040" w:type="dxa"/>
          </w:tcPr>
          <w:p w:rsidR="00FE5F75" w:rsidRPr="008E6412" w:rsidRDefault="000F5355">
            <w:pPr>
              <w:pStyle w:val="TableParagraph"/>
              <w:spacing w:line="265" w:lineRule="exact"/>
              <w:ind w:right="255"/>
              <w:rPr>
                <w:rFonts w:asciiTheme="minorHAnsi" w:hAnsiTheme="minorHAnsi"/>
                <w:b/>
                <w:i/>
                <w:sz w:val="20"/>
              </w:rPr>
            </w:pPr>
            <w:r w:rsidRPr="008E6412">
              <w:rPr>
                <w:rFonts w:asciiTheme="minorHAnsi" w:hAnsiTheme="minorHAnsi"/>
                <w:b/>
                <w:i/>
                <w:sz w:val="20"/>
              </w:rPr>
              <w:t>Kompetencje</w:t>
            </w:r>
          </w:p>
        </w:tc>
        <w:tc>
          <w:tcPr>
            <w:tcW w:w="4052" w:type="dxa"/>
          </w:tcPr>
          <w:p w:rsidR="00FE5F75" w:rsidRPr="008E6412" w:rsidRDefault="000F5355">
            <w:pPr>
              <w:pStyle w:val="TableParagraph"/>
              <w:spacing w:line="265" w:lineRule="exact"/>
              <w:ind w:right="412"/>
              <w:rPr>
                <w:rFonts w:asciiTheme="minorHAnsi" w:hAnsiTheme="minorHAnsi"/>
                <w:b/>
                <w:i/>
                <w:sz w:val="20"/>
              </w:rPr>
            </w:pPr>
            <w:r w:rsidRPr="008E6412">
              <w:rPr>
                <w:rFonts w:asciiTheme="minorHAnsi" w:hAnsiTheme="minorHAnsi"/>
                <w:b/>
                <w:i/>
                <w:sz w:val="20"/>
              </w:rPr>
              <w:t>Odpowiedź</w:t>
            </w:r>
          </w:p>
        </w:tc>
        <w:tc>
          <w:tcPr>
            <w:tcW w:w="5903" w:type="dxa"/>
          </w:tcPr>
          <w:p w:rsidR="00FE5F75" w:rsidRPr="003E3F08" w:rsidRDefault="000F5355">
            <w:pPr>
              <w:pStyle w:val="TableParagraph"/>
              <w:spacing w:line="259" w:lineRule="auto"/>
              <w:ind w:left="100" w:right="135"/>
              <w:rPr>
                <w:rFonts w:asciiTheme="minorHAnsi" w:hAnsiTheme="minorHAnsi"/>
                <w:sz w:val="20"/>
                <w:lang w:val="pl-PL"/>
              </w:rPr>
            </w:pPr>
            <w:r w:rsidRPr="003E3F08">
              <w:rPr>
                <w:rFonts w:asciiTheme="minorHAnsi" w:hAnsiTheme="minorHAnsi"/>
                <w:sz w:val="20"/>
                <w:lang w:val="pl-PL"/>
              </w:rPr>
              <w:t>Zgodnie z art. [22 ust. 1 pkt 2] projektu ustawy o udzielenie zamówienia mogą ubiegać się wykonawcy, którzy spełniają warunki udziału w postępowaniu, o ile zostały one określone przez zamawiającego w ogłoszeniu o zamówieniu lub w zaproszeniu do potwierdzenia zainteresowania.</w:t>
            </w:r>
          </w:p>
          <w:p w:rsidR="00FE5F75" w:rsidRPr="003E3F08" w:rsidRDefault="000F5355" w:rsidP="00812C27">
            <w:pPr>
              <w:pStyle w:val="TableParagraph"/>
              <w:spacing w:before="159" w:line="259" w:lineRule="auto"/>
              <w:ind w:left="100" w:right="490"/>
              <w:jc w:val="both"/>
              <w:rPr>
                <w:rFonts w:asciiTheme="minorHAnsi" w:hAnsiTheme="minorHAnsi"/>
                <w:sz w:val="20"/>
                <w:lang w:val="pl-PL"/>
              </w:rPr>
            </w:pPr>
            <w:r w:rsidRPr="00812C27">
              <w:rPr>
                <w:rFonts w:asciiTheme="minorHAnsi" w:hAnsiTheme="minorHAnsi"/>
                <w:sz w:val="20"/>
                <w:u w:val="single"/>
                <w:lang w:val="pl-PL"/>
              </w:rPr>
              <w:t xml:space="preserve">Wykonawcy nie mają obowiązku wypełniania tej sekcji formularza, </w:t>
            </w:r>
            <w:r w:rsidRPr="00812C27">
              <w:rPr>
                <w:rFonts w:asciiTheme="minorHAnsi" w:hAnsiTheme="minorHAnsi"/>
                <w:b/>
                <w:sz w:val="20"/>
                <w:u w:val="single"/>
                <w:lang w:val="pl-PL"/>
              </w:rPr>
              <w:t>jeże</w:t>
            </w:r>
            <w:r w:rsidRPr="00812C27">
              <w:rPr>
                <w:rFonts w:asciiTheme="minorHAnsi" w:hAnsiTheme="minorHAnsi"/>
                <w:sz w:val="20"/>
                <w:u w:val="single"/>
                <w:lang w:val="pl-PL"/>
              </w:rPr>
              <w:t>li zamawiający nie określił warunków udziału w postępowaniu</w:t>
            </w:r>
            <w:r w:rsidRPr="00812C27">
              <w:rPr>
                <w:rFonts w:asciiTheme="minorHAnsi" w:hAnsiTheme="minorHAnsi"/>
                <w:color w:val="FF0000"/>
                <w:sz w:val="20"/>
                <w:u w:val="single"/>
                <w:lang w:val="pl-PL"/>
              </w:rPr>
              <w:t>.</w:t>
            </w:r>
          </w:p>
        </w:tc>
      </w:tr>
      <w:tr w:rsidR="00FE5F75" w:rsidRPr="004333F2">
        <w:trPr>
          <w:trHeight w:hRule="exact" w:val="1923"/>
        </w:trPr>
        <w:tc>
          <w:tcPr>
            <w:tcW w:w="4040" w:type="dxa"/>
          </w:tcPr>
          <w:p w:rsidR="00FE5F75" w:rsidRPr="003E3F08" w:rsidRDefault="000F5355">
            <w:pPr>
              <w:pStyle w:val="TableParagraph"/>
              <w:spacing w:line="259" w:lineRule="auto"/>
              <w:ind w:right="255"/>
              <w:rPr>
                <w:rFonts w:asciiTheme="minorHAnsi" w:hAnsiTheme="minorHAnsi"/>
                <w:sz w:val="20"/>
                <w:lang w:val="pl-PL"/>
              </w:rPr>
            </w:pPr>
            <w:r w:rsidRPr="003E3F08">
              <w:rPr>
                <w:rFonts w:asciiTheme="minorHAnsi" w:hAnsiTheme="minorHAnsi"/>
                <w:b/>
                <w:sz w:val="20"/>
                <w:lang w:val="pl-PL"/>
              </w:rPr>
              <w:t xml:space="preserve">1) Figuruje w odpowiednim rejestrze zawodowym lub handlowym </w:t>
            </w:r>
            <w:r w:rsidRPr="003E3F08">
              <w:rPr>
                <w:rFonts w:asciiTheme="minorHAnsi" w:hAnsiTheme="minorHAnsi"/>
                <w:sz w:val="20"/>
                <w:lang w:val="pl-PL"/>
              </w:rPr>
              <w:t>prowadzonym w państwie członkowskim siedziby wykonawcy:</w:t>
            </w:r>
          </w:p>
          <w:p w:rsidR="00FE5F75" w:rsidRPr="008E6412" w:rsidRDefault="000F5355">
            <w:pPr>
              <w:pStyle w:val="TableParagraph"/>
              <w:spacing w:line="267" w:lineRule="exact"/>
              <w:ind w:right="255"/>
              <w:rPr>
                <w:rFonts w:asciiTheme="minorHAnsi" w:hAnsiTheme="minorHAnsi"/>
                <w:i/>
                <w:sz w:val="20"/>
              </w:rPr>
            </w:pPr>
            <w:r w:rsidRPr="008E6412">
              <w:rPr>
                <w:rFonts w:asciiTheme="minorHAnsi" w:hAnsiTheme="minorHAnsi"/>
                <w:i/>
                <w:sz w:val="20"/>
              </w:rPr>
              <w:t>Jeżeli odnośna dokumentacja jest</w:t>
            </w:r>
          </w:p>
        </w:tc>
        <w:tc>
          <w:tcPr>
            <w:tcW w:w="4052" w:type="dxa"/>
          </w:tcPr>
          <w:p w:rsidR="00FE5F75" w:rsidRPr="003E3F08" w:rsidRDefault="000F5355">
            <w:pPr>
              <w:pStyle w:val="TableParagraph"/>
              <w:spacing w:line="265" w:lineRule="exact"/>
              <w:ind w:right="412"/>
              <w:rPr>
                <w:rFonts w:asciiTheme="minorHAnsi" w:hAnsiTheme="minorHAnsi"/>
                <w:sz w:val="20"/>
                <w:lang w:val="pl-PL"/>
              </w:rPr>
            </w:pPr>
            <w:r w:rsidRPr="003E3F08">
              <w:rPr>
                <w:rFonts w:asciiTheme="minorHAnsi" w:hAnsiTheme="minorHAnsi"/>
                <w:sz w:val="20"/>
                <w:lang w:val="pl-PL"/>
              </w:rPr>
              <w:t>[…]</w:t>
            </w:r>
          </w:p>
          <w:p w:rsidR="00FE5F75" w:rsidRPr="003E3F08" w:rsidRDefault="00FE5F75">
            <w:pPr>
              <w:pStyle w:val="TableParagraph"/>
              <w:spacing w:before="2"/>
              <w:ind w:left="0" w:right="0"/>
              <w:rPr>
                <w:rFonts w:asciiTheme="minorHAnsi" w:hAnsiTheme="minorHAnsi"/>
                <w:b/>
                <w:sz w:val="20"/>
                <w:lang w:val="pl-PL"/>
              </w:rPr>
            </w:pPr>
          </w:p>
          <w:p w:rsidR="00FE5F75" w:rsidRPr="003E3F08" w:rsidRDefault="000F5355">
            <w:pPr>
              <w:pStyle w:val="TableParagraph"/>
              <w:spacing w:line="259" w:lineRule="auto"/>
              <w:ind w:right="412"/>
              <w:rPr>
                <w:rFonts w:asciiTheme="minorHAnsi" w:hAnsiTheme="minorHAnsi"/>
                <w:i/>
                <w:sz w:val="20"/>
                <w:lang w:val="pl-PL"/>
              </w:rPr>
            </w:pPr>
            <w:r w:rsidRPr="003E3F08">
              <w:rPr>
                <w:rFonts w:asciiTheme="minorHAnsi" w:hAnsiTheme="minorHAnsi"/>
                <w:i/>
                <w:sz w:val="20"/>
                <w:lang w:val="pl-PL"/>
              </w:rPr>
              <w:t>(adres internetowy, wydający urząd lub organ, dokładne dane referencyjne dokumentacji): [……][……][……]</w:t>
            </w:r>
          </w:p>
        </w:tc>
        <w:tc>
          <w:tcPr>
            <w:tcW w:w="5903" w:type="dxa"/>
          </w:tcPr>
          <w:p w:rsidR="00FE5F75" w:rsidRPr="003E3F08" w:rsidRDefault="000F5355">
            <w:pPr>
              <w:pStyle w:val="TableParagraph"/>
              <w:spacing w:line="259" w:lineRule="auto"/>
              <w:ind w:left="100" w:right="101"/>
              <w:rPr>
                <w:rFonts w:asciiTheme="minorHAnsi" w:hAnsiTheme="minorHAnsi"/>
                <w:sz w:val="20"/>
                <w:lang w:val="pl-PL"/>
              </w:rPr>
            </w:pPr>
            <w:r w:rsidRPr="003E3F08">
              <w:rPr>
                <w:rFonts w:asciiTheme="minorHAnsi" w:hAnsiTheme="minorHAnsi"/>
                <w:sz w:val="20"/>
                <w:lang w:val="pl-PL"/>
              </w:rPr>
              <w:t>Na mocy art. [22b ust. 1] projektu ustawy w odniesieniu do warunków udziału w postępowaniu dotyczących uprawnień do prowadzenia określonej działalności zawodowej zamawiający może wymagać, aby wykonawcy byli wpisani do jednego z rejestrów zawodowych lub handlowych prowadzonych w państwie członkowskim Unii Europejskiej, w którym posiadają siedzibę, określonych</w:t>
            </w:r>
            <w:r w:rsidRPr="003E3F08">
              <w:rPr>
                <w:rFonts w:asciiTheme="minorHAnsi" w:hAnsiTheme="minorHAnsi"/>
                <w:spacing w:val="-16"/>
                <w:sz w:val="20"/>
                <w:lang w:val="pl-PL"/>
              </w:rPr>
              <w:t xml:space="preserve"> </w:t>
            </w:r>
            <w:r w:rsidRPr="003E3F08">
              <w:rPr>
                <w:rFonts w:asciiTheme="minorHAnsi" w:hAnsiTheme="minorHAnsi"/>
                <w:sz w:val="20"/>
                <w:lang w:val="pl-PL"/>
              </w:rPr>
              <w:t>w</w:t>
            </w:r>
          </w:p>
        </w:tc>
      </w:tr>
    </w:tbl>
    <w:p w:rsidR="00FE5F75" w:rsidRPr="003E3F08" w:rsidRDefault="00FE5F75">
      <w:pPr>
        <w:spacing w:line="259" w:lineRule="auto"/>
        <w:rPr>
          <w:lang w:val="pl-PL"/>
        </w:rPr>
        <w:sectPr w:rsidR="00FE5F75" w:rsidRPr="003E3F08">
          <w:pgSz w:w="16840" w:h="11910" w:orient="landscape"/>
          <w:pgMar w:top="1100" w:right="1300" w:bottom="120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4052"/>
        <w:gridCol w:w="5903"/>
      </w:tblGrid>
      <w:tr w:rsidR="00FE5F75" w:rsidRPr="004333F2" w:rsidTr="004A60F1">
        <w:trPr>
          <w:trHeight w:hRule="exact" w:val="5094"/>
        </w:trPr>
        <w:tc>
          <w:tcPr>
            <w:tcW w:w="4040" w:type="dxa"/>
          </w:tcPr>
          <w:p w:rsidR="00FE5F75" w:rsidRPr="003E3F08" w:rsidRDefault="000F5355">
            <w:pPr>
              <w:pStyle w:val="TableParagraph"/>
              <w:spacing w:line="259" w:lineRule="auto"/>
              <w:ind w:right="267"/>
              <w:rPr>
                <w:rFonts w:asciiTheme="minorHAnsi" w:hAnsiTheme="minorHAnsi"/>
                <w:i/>
                <w:sz w:val="20"/>
                <w:lang w:val="pl-PL"/>
              </w:rPr>
            </w:pPr>
            <w:r w:rsidRPr="003E3F08">
              <w:rPr>
                <w:rFonts w:asciiTheme="minorHAnsi" w:hAnsiTheme="minorHAnsi"/>
                <w:i/>
                <w:sz w:val="20"/>
                <w:lang w:val="pl-PL"/>
              </w:rPr>
              <w:t>dostępna w formie elektronicznej, proszę wskazać:</w:t>
            </w:r>
          </w:p>
        </w:tc>
        <w:tc>
          <w:tcPr>
            <w:tcW w:w="4052" w:type="dxa"/>
          </w:tcPr>
          <w:p w:rsidR="00FE5F75" w:rsidRPr="003E3F08" w:rsidRDefault="00FE5F75">
            <w:pPr>
              <w:rPr>
                <w:rFonts w:asciiTheme="minorHAnsi" w:hAnsiTheme="minorHAnsi"/>
                <w:sz w:val="20"/>
                <w:lang w:val="pl-PL"/>
              </w:rPr>
            </w:pPr>
          </w:p>
        </w:tc>
        <w:tc>
          <w:tcPr>
            <w:tcW w:w="5903" w:type="dxa"/>
          </w:tcPr>
          <w:p w:rsidR="00FE5F75" w:rsidRDefault="000F5355" w:rsidP="00812C27">
            <w:pPr>
              <w:pStyle w:val="TableParagraph"/>
              <w:spacing w:line="259" w:lineRule="auto"/>
              <w:ind w:left="100" w:right="153"/>
              <w:rPr>
                <w:rFonts w:asciiTheme="minorHAnsi" w:hAnsiTheme="minorHAnsi"/>
                <w:sz w:val="20"/>
                <w:lang w:val="pl-PL"/>
              </w:rPr>
            </w:pPr>
            <w:r w:rsidRPr="003E3F08">
              <w:rPr>
                <w:rFonts w:asciiTheme="minorHAnsi" w:hAnsiTheme="minorHAnsi"/>
                <w:sz w:val="20"/>
                <w:lang w:val="pl-PL"/>
              </w:rPr>
              <w:t>załączniku XI do dyrektywy 2014/24/UE lub w załączniku VII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lub aby spełniali wszelkie inne wymogi określone w tych</w:t>
            </w:r>
            <w:r w:rsidRPr="003E3F08">
              <w:rPr>
                <w:rFonts w:asciiTheme="minorHAnsi" w:hAnsiTheme="minorHAnsi"/>
                <w:spacing w:val="-16"/>
                <w:sz w:val="20"/>
                <w:lang w:val="pl-PL"/>
              </w:rPr>
              <w:t xml:space="preserve"> </w:t>
            </w:r>
            <w:r w:rsidRPr="003E3F08">
              <w:rPr>
                <w:rFonts w:asciiTheme="minorHAnsi" w:hAnsiTheme="minorHAnsi"/>
                <w:sz w:val="20"/>
                <w:lang w:val="pl-PL"/>
              </w:rPr>
              <w:t xml:space="preserve">załącznikach.W przywołanych załącznikach do dyrektyw wskazuje się w odniesieniu do podmiotów zarejestrowanych w Polsce na KRS.W odniesieniu do takich podmiotów istnieje możliwość uzyskania odpowiednich informacji bezpośrednio za pomocą bezpłatnych baz danych dostępnych pod adresem, odpowiednio, </w:t>
            </w:r>
            <w:hyperlink r:id="rId18">
              <w:r w:rsidRPr="003E3F08">
                <w:rPr>
                  <w:rFonts w:asciiTheme="minorHAnsi" w:hAnsiTheme="minorHAnsi"/>
                  <w:color w:val="0462C1"/>
                  <w:sz w:val="20"/>
                  <w:u w:val="single" w:color="0462C1"/>
                  <w:lang w:val="pl-PL"/>
                </w:rPr>
                <w:t xml:space="preserve">https://ems.ms.gov.pl/krs/wyszukiwaniepodmiotu </w:t>
              </w:r>
            </w:hyperlink>
            <w:r w:rsidRPr="003E3F08">
              <w:rPr>
                <w:rFonts w:asciiTheme="minorHAnsi" w:hAnsiTheme="minorHAnsi"/>
                <w:sz w:val="20"/>
                <w:lang w:val="pl-PL"/>
              </w:rPr>
              <w:t xml:space="preserve">oraz </w:t>
            </w:r>
            <w:hyperlink r:id="rId19">
              <w:r w:rsidRPr="003E3F08">
                <w:rPr>
                  <w:rFonts w:asciiTheme="minorHAnsi" w:hAnsiTheme="minorHAnsi"/>
                  <w:color w:val="0462C1"/>
                  <w:sz w:val="20"/>
                  <w:u w:val="single" w:color="0462C1"/>
                  <w:lang w:val="pl-PL"/>
                </w:rPr>
                <w:t>https://prod.ceidg.gov.pl/ceidg/ceidg.public.ui/search.aspx</w:t>
              </w:r>
            </w:hyperlink>
            <w:r w:rsidRPr="003E3F08">
              <w:rPr>
                <w:rFonts w:asciiTheme="minorHAnsi" w:hAnsiTheme="minorHAnsi"/>
                <w:sz w:val="20"/>
                <w:lang w:val="pl-PL"/>
              </w:rPr>
              <w:t>, choć bazy te wprost nie określają uprawnień (licencji, zezwoleń, czy koncesji) do prowadzenia określonego rodzaju działalności.</w:t>
            </w:r>
          </w:p>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812C27" w:rsidRPr="003E3F08" w:rsidRDefault="00812C27">
            <w:pPr>
              <w:pStyle w:val="TableParagraph"/>
              <w:spacing w:before="159" w:line="259" w:lineRule="auto"/>
              <w:ind w:left="100" w:right="86"/>
              <w:rPr>
                <w:rFonts w:asciiTheme="minorHAnsi" w:hAnsiTheme="minorHAnsi"/>
                <w:sz w:val="20"/>
                <w:lang w:val="pl-PL"/>
              </w:rPr>
            </w:pPr>
          </w:p>
        </w:tc>
      </w:tr>
      <w:tr w:rsidR="00FE5F75" w:rsidRPr="004333F2" w:rsidTr="004A60F1">
        <w:trPr>
          <w:trHeight w:hRule="exact" w:val="2827"/>
        </w:trPr>
        <w:tc>
          <w:tcPr>
            <w:tcW w:w="4040" w:type="dxa"/>
          </w:tcPr>
          <w:p w:rsidR="00FE5F75" w:rsidRPr="003E3F08" w:rsidRDefault="000F5355">
            <w:pPr>
              <w:pStyle w:val="TableParagraph"/>
              <w:spacing w:line="259" w:lineRule="auto"/>
              <w:ind w:right="1091"/>
              <w:rPr>
                <w:rFonts w:asciiTheme="minorHAnsi" w:hAnsiTheme="minorHAnsi"/>
                <w:b/>
                <w:sz w:val="20"/>
                <w:lang w:val="pl-PL"/>
              </w:rPr>
            </w:pPr>
            <w:r w:rsidRPr="003E3F08">
              <w:rPr>
                <w:rFonts w:asciiTheme="minorHAnsi" w:hAnsiTheme="minorHAnsi"/>
                <w:b/>
                <w:sz w:val="20"/>
                <w:lang w:val="pl-PL"/>
              </w:rPr>
              <w:t>2) W odniesieniu do zamówień publicznych na usługi:</w:t>
            </w:r>
          </w:p>
          <w:p w:rsidR="00FE5F75" w:rsidRPr="003E3F08" w:rsidRDefault="000F5355">
            <w:pPr>
              <w:pStyle w:val="TableParagraph"/>
              <w:spacing w:line="259" w:lineRule="auto"/>
              <w:ind w:right="105"/>
              <w:rPr>
                <w:rFonts w:asciiTheme="minorHAnsi" w:hAnsiTheme="minorHAnsi"/>
                <w:sz w:val="20"/>
                <w:lang w:val="pl-PL"/>
              </w:rPr>
            </w:pPr>
            <w:r w:rsidRPr="003E3F08">
              <w:rPr>
                <w:rFonts w:asciiTheme="minorHAnsi" w:hAnsiTheme="minorHAnsi"/>
                <w:sz w:val="20"/>
                <w:lang w:val="pl-PL"/>
              </w:rPr>
              <w:t xml:space="preserve">Czy konieczne jest </w:t>
            </w:r>
            <w:r w:rsidRPr="003E3F08">
              <w:rPr>
                <w:rFonts w:asciiTheme="minorHAnsi" w:hAnsiTheme="minorHAnsi"/>
                <w:b/>
                <w:sz w:val="20"/>
                <w:lang w:val="pl-PL"/>
              </w:rPr>
              <w:t xml:space="preserve">posiadanie </w:t>
            </w:r>
            <w:r w:rsidRPr="003E3F08">
              <w:rPr>
                <w:rFonts w:asciiTheme="minorHAnsi" w:hAnsiTheme="minorHAnsi"/>
                <w:sz w:val="20"/>
                <w:lang w:val="pl-PL"/>
              </w:rPr>
              <w:t xml:space="preserve">określonego </w:t>
            </w:r>
            <w:r w:rsidRPr="003E3F08">
              <w:rPr>
                <w:rFonts w:asciiTheme="minorHAnsi" w:hAnsiTheme="minorHAnsi"/>
                <w:b/>
                <w:sz w:val="20"/>
                <w:lang w:val="pl-PL"/>
              </w:rPr>
              <w:t xml:space="preserve">zezwolenia lub bycie członkiem </w:t>
            </w:r>
            <w:r w:rsidRPr="003E3F08">
              <w:rPr>
                <w:rFonts w:asciiTheme="minorHAnsi" w:hAnsiTheme="minorHAnsi"/>
                <w:sz w:val="20"/>
                <w:lang w:val="pl-PL"/>
              </w:rPr>
              <w:t>określonej organizacji, aby mieć  możliwość świadczenia usługi, o której mowa, w państwie siedziby</w:t>
            </w:r>
            <w:r w:rsidRPr="003E3F08">
              <w:rPr>
                <w:rFonts w:asciiTheme="minorHAnsi" w:hAnsiTheme="minorHAnsi"/>
                <w:spacing w:val="-9"/>
                <w:sz w:val="20"/>
                <w:lang w:val="pl-PL"/>
              </w:rPr>
              <w:t xml:space="preserve"> </w:t>
            </w:r>
            <w:r w:rsidRPr="003E3F08">
              <w:rPr>
                <w:rFonts w:asciiTheme="minorHAnsi" w:hAnsiTheme="minorHAnsi"/>
                <w:sz w:val="20"/>
                <w:lang w:val="pl-PL"/>
              </w:rPr>
              <w:t>wykonawcy?</w:t>
            </w:r>
          </w:p>
          <w:p w:rsidR="00FE5F75" w:rsidRPr="003E3F08" w:rsidRDefault="00FE5F75">
            <w:pPr>
              <w:pStyle w:val="TableParagraph"/>
              <w:ind w:left="0" w:right="0"/>
              <w:rPr>
                <w:rFonts w:asciiTheme="minorHAnsi" w:hAnsiTheme="minorHAnsi"/>
                <w:sz w:val="20"/>
                <w:lang w:val="pl-PL"/>
              </w:rPr>
            </w:pPr>
          </w:p>
          <w:p w:rsidR="00FE5F75" w:rsidRPr="003E3F08" w:rsidRDefault="000F5355">
            <w:pPr>
              <w:pStyle w:val="TableParagraph"/>
              <w:spacing w:before="1"/>
              <w:ind w:right="255"/>
              <w:rPr>
                <w:rFonts w:asciiTheme="minorHAnsi" w:hAnsiTheme="minorHAnsi"/>
                <w:i/>
                <w:sz w:val="20"/>
                <w:lang w:val="pl-PL"/>
              </w:rPr>
            </w:pPr>
            <w:r w:rsidRPr="003E3F08">
              <w:rPr>
                <w:rFonts w:asciiTheme="minorHAnsi" w:hAnsiTheme="minorHAnsi"/>
                <w:i/>
                <w:sz w:val="20"/>
                <w:lang w:val="pl-PL"/>
              </w:rPr>
              <w:t>Jeżeli odnośna dokumentacja jest</w:t>
            </w:r>
            <w:r w:rsidR="004A60F1" w:rsidRPr="003E3F08">
              <w:rPr>
                <w:rFonts w:ascii="Calibri" w:hAnsi="Calibri"/>
                <w:i/>
                <w:sz w:val="20"/>
                <w:lang w:val="pl-PL"/>
              </w:rPr>
              <w:t xml:space="preserve"> dostępna w formie elektronicznej, proszę wskazać:</w:t>
            </w:r>
          </w:p>
        </w:tc>
        <w:tc>
          <w:tcPr>
            <w:tcW w:w="4052" w:type="dxa"/>
          </w:tcPr>
          <w:p w:rsidR="00FE5F75" w:rsidRPr="003E3F08" w:rsidRDefault="000F5355" w:rsidP="004A60F1">
            <w:pPr>
              <w:pStyle w:val="TableParagraph"/>
              <w:ind w:left="100" w:right="412"/>
              <w:rPr>
                <w:rFonts w:asciiTheme="minorHAnsi" w:hAnsiTheme="minorHAnsi"/>
                <w:sz w:val="20"/>
                <w:lang w:val="pl-PL"/>
              </w:rPr>
            </w:pPr>
            <w:r w:rsidRPr="003E3F08">
              <w:rPr>
                <w:rFonts w:asciiTheme="minorHAnsi" w:hAnsiTheme="minorHAnsi"/>
                <w:sz w:val="20"/>
                <w:lang w:val="pl-PL"/>
              </w:rPr>
              <w:t>[] Tak [] Nie</w:t>
            </w:r>
          </w:p>
          <w:p w:rsidR="00FE5F75" w:rsidRPr="003E3F08" w:rsidRDefault="00FE5F75">
            <w:pPr>
              <w:pStyle w:val="TableParagraph"/>
              <w:spacing w:before="10"/>
              <w:ind w:left="0" w:right="0"/>
              <w:rPr>
                <w:rFonts w:asciiTheme="minorHAnsi" w:hAnsiTheme="minorHAnsi"/>
                <w:sz w:val="20"/>
                <w:lang w:val="pl-PL"/>
              </w:rPr>
            </w:pPr>
          </w:p>
          <w:p w:rsidR="00FE5F75" w:rsidRPr="003E3F08" w:rsidRDefault="000F5355">
            <w:pPr>
              <w:pStyle w:val="TableParagraph"/>
              <w:spacing w:before="1" w:line="259" w:lineRule="auto"/>
              <w:ind w:right="97"/>
              <w:rPr>
                <w:rFonts w:asciiTheme="minorHAnsi" w:hAnsiTheme="minorHAnsi"/>
                <w:sz w:val="20"/>
                <w:lang w:val="pl-PL"/>
              </w:rPr>
            </w:pPr>
            <w:r w:rsidRPr="003E3F08">
              <w:rPr>
                <w:rFonts w:asciiTheme="minorHAnsi" w:hAnsiTheme="minorHAnsi"/>
                <w:sz w:val="20"/>
                <w:lang w:val="pl-PL"/>
              </w:rPr>
              <w:t>Jeżeli tak, proszę określić, o jakie zezwolenie lub status członkowski chodzi, i wskazać, czy wykonawca je posiada: [ …] []</w:t>
            </w:r>
          </w:p>
          <w:p w:rsidR="00FE5F75" w:rsidRPr="003E3F08" w:rsidRDefault="000F5355">
            <w:pPr>
              <w:pStyle w:val="TableParagraph"/>
              <w:ind w:right="412"/>
              <w:rPr>
                <w:rFonts w:asciiTheme="minorHAnsi" w:hAnsiTheme="minorHAnsi"/>
                <w:sz w:val="20"/>
                <w:lang w:val="pl-PL"/>
              </w:rPr>
            </w:pPr>
            <w:r w:rsidRPr="003E3F08">
              <w:rPr>
                <w:rFonts w:asciiTheme="minorHAnsi" w:hAnsiTheme="minorHAnsi"/>
                <w:sz w:val="20"/>
                <w:lang w:val="pl-PL"/>
              </w:rPr>
              <w:t>Tak [] Nie</w:t>
            </w:r>
          </w:p>
          <w:p w:rsidR="00FE5F75" w:rsidRPr="003E3F08" w:rsidRDefault="000F5355">
            <w:pPr>
              <w:pStyle w:val="TableParagraph"/>
              <w:spacing w:before="19"/>
              <w:ind w:right="97"/>
              <w:rPr>
                <w:rFonts w:asciiTheme="minorHAnsi" w:hAnsiTheme="minorHAnsi"/>
                <w:i/>
                <w:sz w:val="20"/>
                <w:lang w:val="pl-PL"/>
              </w:rPr>
            </w:pPr>
            <w:r w:rsidRPr="003E3F08">
              <w:rPr>
                <w:rFonts w:asciiTheme="minorHAnsi" w:hAnsiTheme="minorHAnsi"/>
                <w:i/>
                <w:sz w:val="20"/>
                <w:lang w:val="pl-PL"/>
              </w:rPr>
              <w:t>(adres internetowy, wydający urząd lub</w:t>
            </w:r>
            <w:r w:rsidR="004A60F1" w:rsidRPr="003E3F08">
              <w:rPr>
                <w:rFonts w:ascii="Calibri" w:hAnsi="Calibri"/>
                <w:i/>
                <w:sz w:val="20"/>
                <w:lang w:val="pl-PL"/>
              </w:rPr>
              <w:t xml:space="preserve"> organ, dokładne dane referencyjne dokumentacji): [……][……][……]</w:t>
            </w:r>
          </w:p>
        </w:tc>
        <w:tc>
          <w:tcPr>
            <w:tcW w:w="5903" w:type="dxa"/>
          </w:tcPr>
          <w:p w:rsidR="00FE5F75" w:rsidRDefault="000F5355">
            <w:pPr>
              <w:pStyle w:val="TableParagraph"/>
              <w:spacing w:line="259" w:lineRule="auto"/>
              <w:ind w:left="100" w:right="111"/>
              <w:rPr>
                <w:rFonts w:asciiTheme="minorHAnsi" w:hAnsiTheme="minorHAnsi"/>
                <w:sz w:val="20"/>
                <w:lang w:val="pl-PL"/>
              </w:rPr>
            </w:pPr>
            <w:r w:rsidRPr="003E3F08">
              <w:rPr>
                <w:rFonts w:asciiTheme="minorHAnsi" w:hAnsiTheme="minorHAnsi"/>
                <w:sz w:val="20"/>
                <w:lang w:val="pl-PL"/>
              </w:rPr>
              <w:t>W myśl art. [22b ust. 2] projektu ustawy w postępowaniu o udzielenie zamówienia na usługi, w zakresie, w jakim wykonawcy muszą posiadać określone zezwolenia lub muszą być członkami określonej organizacji, aby móc świadczyć w swoim kraju pochodzenia określone usługi, zamawiający może wymagać od nich udowodnienia, że posiadają oni takie zezwolenie lub status członkowski.</w:t>
            </w:r>
          </w:p>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812C27" w:rsidRPr="003E3F08" w:rsidRDefault="00812C27">
            <w:pPr>
              <w:pStyle w:val="TableParagraph"/>
              <w:spacing w:line="259" w:lineRule="auto"/>
              <w:ind w:left="100" w:right="111"/>
              <w:rPr>
                <w:rFonts w:asciiTheme="minorHAnsi" w:hAnsiTheme="minorHAnsi"/>
                <w:sz w:val="20"/>
                <w:lang w:val="pl-PL"/>
              </w:rPr>
            </w:pPr>
          </w:p>
        </w:tc>
      </w:tr>
    </w:tbl>
    <w:p w:rsidR="00FE5F75" w:rsidRPr="003E3F08" w:rsidRDefault="00FE5F75">
      <w:pPr>
        <w:spacing w:line="259" w:lineRule="auto"/>
        <w:rPr>
          <w:lang w:val="pl-PL"/>
        </w:rPr>
        <w:sectPr w:rsidR="00FE5F75" w:rsidRPr="003E3F08">
          <w:pgSz w:w="16840" w:h="11910" w:orient="landscape"/>
          <w:pgMar w:top="1100" w:right="1300" w:bottom="1140" w:left="1300" w:header="0" w:footer="943" w:gutter="0"/>
          <w:cols w:space="708"/>
        </w:sectPr>
      </w:pPr>
    </w:p>
    <w:p w:rsidR="00FE5F75" w:rsidRPr="003E3F08" w:rsidRDefault="00FE5F75">
      <w:pPr>
        <w:pStyle w:val="Tekstpodstawowy"/>
        <w:spacing w:before="8"/>
        <w:rPr>
          <w:rFonts w:ascii="Times New Roman"/>
          <w:lang w:val="pl-PL"/>
        </w:rPr>
      </w:pPr>
    </w:p>
    <w:p w:rsidR="00FE5F75" w:rsidRPr="004A60F1" w:rsidRDefault="000F5355">
      <w:pPr>
        <w:spacing w:before="73"/>
        <w:ind w:left="3652" w:right="3593"/>
        <w:jc w:val="center"/>
        <w:rPr>
          <w:rFonts w:asciiTheme="minorHAnsi" w:hAnsiTheme="minorHAnsi"/>
          <w:b/>
          <w:sz w:val="20"/>
          <w:szCs w:val="20"/>
        </w:rPr>
      </w:pPr>
      <w:r w:rsidRPr="004A60F1">
        <w:rPr>
          <w:rFonts w:asciiTheme="minorHAnsi" w:hAnsiTheme="minorHAnsi"/>
          <w:b/>
          <w:sz w:val="20"/>
          <w:szCs w:val="20"/>
        </w:rPr>
        <w:t>B: SYTUACJA EKONOMICZNA I FINANSOWA</w:t>
      </w:r>
    </w:p>
    <w:p w:rsidR="00FE5F75" w:rsidRDefault="00FE5F75">
      <w:pPr>
        <w:pStyle w:val="Tekstpodstawowy"/>
        <w:rPr>
          <w:rFonts w:ascii="Times New Roman"/>
          <w:b/>
        </w:rPr>
      </w:pPr>
    </w:p>
    <w:p w:rsidR="00FE5F75" w:rsidRDefault="00FE5F75">
      <w:pPr>
        <w:pStyle w:val="Tekstpodstawowy"/>
        <w:spacing w:before="3" w:after="1"/>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trPr>
          <w:trHeight w:hRule="exact" w:val="461"/>
        </w:trPr>
        <w:tc>
          <w:tcPr>
            <w:tcW w:w="4645" w:type="dxa"/>
          </w:tcPr>
          <w:p w:rsidR="00FE5F75" w:rsidRPr="004A60F1" w:rsidRDefault="000F5355">
            <w:pPr>
              <w:pStyle w:val="TableParagraph"/>
              <w:spacing w:line="265" w:lineRule="exact"/>
              <w:rPr>
                <w:rFonts w:asciiTheme="minorHAnsi" w:hAnsiTheme="minorHAnsi"/>
                <w:b/>
                <w:i/>
                <w:sz w:val="20"/>
              </w:rPr>
            </w:pPr>
            <w:r w:rsidRPr="004A60F1">
              <w:rPr>
                <w:rFonts w:asciiTheme="minorHAnsi" w:hAnsiTheme="minorHAnsi"/>
                <w:b/>
                <w:i/>
                <w:sz w:val="20"/>
              </w:rPr>
              <w:t>Sytuacja ekonomiczna i finansowa</w:t>
            </w:r>
          </w:p>
        </w:tc>
        <w:tc>
          <w:tcPr>
            <w:tcW w:w="4647" w:type="dxa"/>
          </w:tcPr>
          <w:p w:rsidR="00FE5F75" w:rsidRPr="004A60F1" w:rsidRDefault="000F5355">
            <w:pPr>
              <w:pStyle w:val="TableParagraph"/>
              <w:spacing w:line="265" w:lineRule="exact"/>
              <w:ind w:right="109"/>
              <w:rPr>
                <w:rFonts w:asciiTheme="minorHAnsi" w:hAnsiTheme="minorHAnsi"/>
                <w:b/>
                <w:i/>
                <w:sz w:val="20"/>
              </w:rPr>
            </w:pPr>
            <w:r w:rsidRPr="004A60F1">
              <w:rPr>
                <w:rFonts w:asciiTheme="minorHAnsi" w:hAnsiTheme="minorHAnsi"/>
                <w:b/>
                <w:i/>
                <w:sz w:val="20"/>
              </w:rPr>
              <w:t>Odpowiedź:</w:t>
            </w:r>
          </w:p>
        </w:tc>
        <w:tc>
          <w:tcPr>
            <w:tcW w:w="4645" w:type="dxa"/>
            <w:vMerge w:val="restart"/>
          </w:tcPr>
          <w:p w:rsidR="00FE5F75" w:rsidRPr="003E3F08" w:rsidRDefault="000F5355">
            <w:pPr>
              <w:pStyle w:val="TableParagraph"/>
              <w:spacing w:line="259" w:lineRule="auto"/>
              <w:ind w:left="100" w:right="333"/>
              <w:rPr>
                <w:rFonts w:asciiTheme="minorHAnsi" w:hAnsiTheme="minorHAnsi"/>
                <w:sz w:val="20"/>
                <w:lang w:val="pl-PL"/>
              </w:rPr>
            </w:pPr>
            <w:r w:rsidRPr="003E3F08">
              <w:rPr>
                <w:rFonts w:asciiTheme="minorHAnsi" w:hAnsiTheme="minorHAnsi"/>
                <w:sz w:val="20"/>
                <w:lang w:val="pl-PL"/>
              </w:rPr>
              <w:t xml:space="preserve">Na mocy art. [22c ust. 1] ustawy w odniesieniu do warunków udziału w postępowaniu dotyczących sytuacji ekonomicznej lub finansowej, zamawiający może wymagać </w:t>
            </w:r>
            <w:r w:rsidRPr="003E3F08">
              <w:rPr>
                <w:rFonts w:asciiTheme="minorHAnsi" w:hAnsiTheme="minorHAnsi"/>
                <w:sz w:val="20"/>
                <w:u w:val="single"/>
                <w:lang w:val="pl-PL"/>
              </w:rPr>
              <w:t>w szczególności</w:t>
            </w:r>
            <w:r w:rsidRPr="003E3F08">
              <w:rPr>
                <w:rFonts w:asciiTheme="minorHAnsi" w:hAnsiTheme="minorHAnsi"/>
                <w:sz w:val="20"/>
                <w:lang w:val="pl-PL"/>
              </w:rPr>
              <w:t>:</w:t>
            </w:r>
          </w:p>
          <w:p w:rsidR="00FE5F75" w:rsidRPr="003E3F08" w:rsidRDefault="000F5355">
            <w:pPr>
              <w:pStyle w:val="TableParagraph"/>
              <w:numPr>
                <w:ilvl w:val="0"/>
                <w:numId w:val="3"/>
              </w:numPr>
              <w:tabs>
                <w:tab w:val="left" w:pos="809"/>
                <w:tab w:val="left" w:pos="810"/>
              </w:tabs>
              <w:spacing w:before="161" w:line="259" w:lineRule="auto"/>
              <w:ind w:right="179" w:firstLine="0"/>
              <w:rPr>
                <w:rFonts w:asciiTheme="minorHAnsi" w:hAnsiTheme="minorHAnsi"/>
                <w:sz w:val="20"/>
                <w:lang w:val="pl-PL"/>
              </w:rPr>
            </w:pPr>
            <w:r w:rsidRPr="003E3F08">
              <w:rPr>
                <w:rFonts w:asciiTheme="minorHAnsi" w:hAnsiTheme="minorHAnsi"/>
                <w:sz w:val="20"/>
                <w:lang w:val="pl-PL"/>
              </w:rPr>
              <w:t>aby wykonawcy posiadali określony minimalny roczny przychód, w tym określony minimalny roczny przychód w obszarze objętym zamówieniem</w:t>
            </w:r>
            <w:r w:rsidRPr="003E3F08">
              <w:rPr>
                <w:rFonts w:asciiTheme="minorHAnsi" w:hAnsiTheme="minorHAnsi"/>
                <w:spacing w:val="-14"/>
                <w:sz w:val="20"/>
                <w:lang w:val="pl-PL"/>
              </w:rPr>
              <w:t xml:space="preserve"> </w:t>
            </w:r>
            <w:r w:rsidRPr="003E3F08">
              <w:rPr>
                <w:rFonts w:asciiTheme="minorHAnsi" w:hAnsiTheme="minorHAnsi"/>
                <w:sz w:val="20"/>
                <w:lang w:val="pl-PL"/>
              </w:rPr>
              <w:t>publicznym;</w:t>
            </w:r>
          </w:p>
          <w:p w:rsidR="00FE5F75" w:rsidRPr="003E3F08" w:rsidRDefault="000F5355">
            <w:pPr>
              <w:pStyle w:val="TableParagraph"/>
              <w:numPr>
                <w:ilvl w:val="0"/>
                <w:numId w:val="3"/>
              </w:numPr>
              <w:tabs>
                <w:tab w:val="left" w:pos="809"/>
                <w:tab w:val="left" w:pos="810"/>
              </w:tabs>
              <w:spacing w:before="161" w:line="259" w:lineRule="auto"/>
              <w:ind w:right="376" w:firstLine="0"/>
              <w:rPr>
                <w:rFonts w:asciiTheme="minorHAnsi" w:hAnsiTheme="minorHAnsi"/>
                <w:sz w:val="20"/>
                <w:lang w:val="pl-PL"/>
              </w:rPr>
            </w:pPr>
            <w:r w:rsidRPr="003E3F08">
              <w:rPr>
                <w:rFonts w:asciiTheme="minorHAnsi" w:hAnsiTheme="minorHAnsi"/>
                <w:sz w:val="20"/>
                <w:lang w:val="pl-PL"/>
              </w:rPr>
              <w:t>aby wykonawcy przedstawili informacje na temat ich rocznych sprawozdań finansowych wykazujących,</w:t>
            </w:r>
            <w:r w:rsidRPr="003E3F08">
              <w:rPr>
                <w:rFonts w:asciiTheme="minorHAnsi" w:hAnsiTheme="minorHAnsi"/>
                <w:spacing w:val="-9"/>
                <w:sz w:val="20"/>
                <w:lang w:val="pl-PL"/>
              </w:rPr>
              <w:t xml:space="preserve"> </w:t>
            </w:r>
            <w:r w:rsidRPr="003E3F08">
              <w:rPr>
                <w:rFonts w:asciiTheme="minorHAnsi" w:hAnsiTheme="minorHAnsi"/>
                <w:sz w:val="20"/>
                <w:lang w:val="pl-PL"/>
              </w:rPr>
              <w:t>w szczególności stosunek aktywów do zobowiązań;</w:t>
            </w:r>
          </w:p>
          <w:p w:rsidR="00FE5F75" w:rsidRPr="003E3F08" w:rsidRDefault="000F5355">
            <w:pPr>
              <w:pStyle w:val="TableParagraph"/>
              <w:numPr>
                <w:ilvl w:val="0"/>
                <w:numId w:val="3"/>
              </w:numPr>
              <w:tabs>
                <w:tab w:val="left" w:pos="809"/>
                <w:tab w:val="left" w:pos="810"/>
              </w:tabs>
              <w:spacing w:before="159" w:line="259" w:lineRule="auto"/>
              <w:ind w:right="903" w:firstLine="0"/>
              <w:rPr>
                <w:rFonts w:asciiTheme="minorHAnsi" w:hAnsiTheme="minorHAnsi"/>
                <w:sz w:val="20"/>
                <w:lang w:val="pl-PL"/>
              </w:rPr>
            </w:pPr>
            <w:r w:rsidRPr="003E3F08">
              <w:rPr>
                <w:rFonts w:asciiTheme="minorHAnsi" w:hAnsiTheme="minorHAnsi"/>
                <w:sz w:val="20"/>
                <w:lang w:val="pl-PL"/>
              </w:rPr>
              <w:t>posiadania przez wykonawcę odpowiedniego ubezpieczenia odpowiedzialności</w:t>
            </w:r>
            <w:r w:rsidRPr="003E3F08">
              <w:rPr>
                <w:rFonts w:asciiTheme="minorHAnsi" w:hAnsiTheme="minorHAnsi"/>
                <w:spacing w:val="-9"/>
                <w:sz w:val="20"/>
                <w:lang w:val="pl-PL"/>
              </w:rPr>
              <w:t xml:space="preserve"> </w:t>
            </w:r>
            <w:r w:rsidRPr="003E3F08">
              <w:rPr>
                <w:rFonts w:asciiTheme="minorHAnsi" w:hAnsiTheme="minorHAnsi"/>
                <w:sz w:val="20"/>
                <w:lang w:val="pl-PL"/>
              </w:rPr>
              <w:t>cywilnej.</w:t>
            </w:r>
          </w:p>
          <w:p w:rsidR="00FE5F75" w:rsidRDefault="000F5355">
            <w:pPr>
              <w:pStyle w:val="TableParagraph"/>
              <w:spacing w:before="161" w:line="259" w:lineRule="auto"/>
              <w:ind w:left="100" w:right="88"/>
              <w:rPr>
                <w:rFonts w:asciiTheme="minorHAnsi" w:hAnsiTheme="minorHAnsi"/>
                <w:sz w:val="20"/>
                <w:lang w:val="pl-PL"/>
              </w:rPr>
            </w:pPr>
            <w:r w:rsidRPr="003E3F08">
              <w:rPr>
                <w:rFonts w:asciiTheme="minorHAnsi" w:hAnsiTheme="minorHAnsi"/>
                <w:sz w:val="20"/>
                <w:lang w:val="pl-PL"/>
              </w:rPr>
              <w:t>Wykonawca powinien przedstawić informacje wymagane w tej sekcji jedynie w przypadku gdy instytucja zamawiająca lub podmiot zamawiający wymagają danych kryteriów kwalifikacji w stosownym ogłoszeniu lub w dokumentach zamówienia, o których mowa w ogłoszeniu.</w:t>
            </w:r>
          </w:p>
          <w:p w:rsidR="00812C27" w:rsidRDefault="00812C27">
            <w:pPr>
              <w:pStyle w:val="TableParagraph"/>
              <w:spacing w:before="161" w:line="259" w:lineRule="auto"/>
              <w:ind w:left="100" w:right="88"/>
              <w:rPr>
                <w:rFonts w:asciiTheme="minorHAnsi" w:hAnsiTheme="minorHAnsi"/>
                <w:sz w:val="20"/>
                <w:u w:val="single"/>
                <w:lang w:val="pl-PL"/>
              </w:rPr>
            </w:pPr>
          </w:p>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812C27" w:rsidRPr="003E3F08" w:rsidRDefault="00812C27">
            <w:pPr>
              <w:pStyle w:val="TableParagraph"/>
              <w:spacing w:before="161" w:line="259" w:lineRule="auto"/>
              <w:ind w:left="100" w:right="88"/>
              <w:rPr>
                <w:rFonts w:asciiTheme="minorHAnsi" w:hAnsiTheme="minorHAnsi"/>
                <w:sz w:val="20"/>
                <w:lang w:val="pl-PL"/>
              </w:rPr>
            </w:pPr>
          </w:p>
        </w:tc>
      </w:tr>
      <w:tr w:rsidR="00FE5F75" w:rsidRPr="004333F2">
        <w:trPr>
          <w:trHeight w:hRule="exact" w:val="3358"/>
        </w:trPr>
        <w:tc>
          <w:tcPr>
            <w:tcW w:w="4645" w:type="dxa"/>
          </w:tcPr>
          <w:p w:rsidR="00FE5F75" w:rsidRPr="003E3F08" w:rsidRDefault="000F5355">
            <w:pPr>
              <w:pStyle w:val="TableParagraph"/>
              <w:spacing w:line="259" w:lineRule="auto"/>
              <w:ind w:right="344"/>
              <w:rPr>
                <w:rFonts w:asciiTheme="minorHAnsi" w:hAnsiTheme="minorHAnsi"/>
                <w:b/>
                <w:sz w:val="20"/>
                <w:lang w:val="pl-PL"/>
              </w:rPr>
            </w:pPr>
            <w:r w:rsidRPr="003E3F08">
              <w:rPr>
                <w:rFonts w:asciiTheme="minorHAnsi" w:hAnsiTheme="minorHAnsi"/>
                <w:sz w:val="20"/>
                <w:lang w:val="pl-PL"/>
              </w:rPr>
              <w:t xml:space="preserve">1a) Jego („ogólny”) </w:t>
            </w:r>
            <w:r w:rsidRPr="003E3F08">
              <w:rPr>
                <w:rFonts w:asciiTheme="minorHAnsi" w:hAnsiTheme="minorHAnsi"/>
                <w:b/>
                <w:sz w:val="20"/>
                <w:lang w:val="pl-PL"/>
              </w:rPr>
              <w:t xml:space="preserve">roczny obrót </w:t>
            </w:r>
            <w:r w:rsidRPr="003E3F08">
              <w:rPr>
                <w:rFonts w:asciiTheme="minorHAnsi" w:hAnsiTheme="minorHAnsi"/>
                <w:sz w:val="20"/>
                <w:lang w:val="pl-PL"/>
              </w:rPr>
              <w:t>w ciągu określonej liczby lat obrotowych wymaganej w stosownym ogłoszeniu lub dokumentach zamówienia jest następujący</w:t>
            </w:r>
            <w:r w:rsidRPr="003E3F08">
              <w:rPr>
                <w:rFonts w:asciiTheme="minorHAnsi" w:hAnsiTheme="minorHAnsi"/>
                <w:b/>
                <w:sz w:val="20"/>
                <w:lang w:val="pl-PL"/>
              </w:rPr>
              <w:t>:</w:t>
            </w:r>
          </w:p>
          <w:p w:rsidR="00FE5F75" w:rsidRPr="003E3F08" w:rsidRDefault="000F5355">
            <w:pPr>
              <w:pStyle w:val="TableParagraph"/>
              <w:spacing w:before="1"/>
              <w:rPr>
                <w:rFonts w:asciiTheme="minorHAnsi" w:hAnsiTheme="minorHAnsi"/>
                <w:b/>
                <w:sz w:val="20"/>
                <w:lang w:val="pl-PL"/>
              </w:rPr>
            </w:pPr>
            <w:r w:rsidRPr="003E3F08">
              <w:rPr>
                <w:rFonts w:asciiTheme="minorHAnsi" w:hAnsiTheme="minorHAnsi"/>
                <w:b/>
                <w:sz w:val="20"/>
                <w:u w:val="single"/>
                <w:lang w:val="pl-PL"/>
              </w:rPr>
              <w:t>lub</w:t>
            </w:r>
          </w:p>
          <w:p w:rsidR="00FE5F75" w:rsidRPr="003E3F08" w:rsidRDefault="000F5355">
            <w:pPr>
              <w:pStyle w:val="TableParagraph"/>
              <w:spacing w:before="22" w:line="259" w:lineRule="auto"/>
              <w:ind w:right="226"/>
              <w:jc w:val="both"/>
              <w:rPr>
                <w:rFonts w:asciiTheme="minorHAnsi" w:hAnsiTheme="minorHAnsi"/>
                <w:b/>
                <w:sz w:val="20"/>
                <w:lang w:val="pl-PL"/>
              </w:rPr>
            </w:pPr>
            <w:r w:rsidRPr="003E3F08">
              <w:rPr>
                <w:rFonts w:asciiTheme="minorHAnsi" w:hAnsiTheme="minorHAnsi"/>
                <w:sz w:val="20"/>
                <w:lang w:val="pl-PL"/>
              </w:rPr>
              <w:t xml:space="preserve">1b) Jego </w:t>
            </w:r>
            <w:r w:rsidRPr="003E3F08">
              <w:rPr>
                <w:rFonts w:asciiTheme="minorHAnsi" w:hAnsiTheme="minorHAnsi"/>
                <w:b/>
                <w:sz w:val="20"/>
                <w:lang w:val="pl-PL"/>
              </w:rPr>
              <w:t xml:space="preserve">średni </w:t>
            </w:r>
            <w:r w:rsidRPr="003E3F08">
              <w:rPr>
                <w:rFonts w:asciiTheme="minorHAnsi" w:hAnsiTheme="minorHAnsi"/>
                <w:sz w:val="20"/>
                <w:lang w:val="pl-PL"/>
              </w:rPr>
              <w:t xml:space="preserve">roczny </w:t>
            </w:r>
            <w:r w:rsidRPr="003E3F08">
              <w:rPr>
                <w:rFonts w:asciiTheme="minorHAnsi" w:hAnsiTheme="minorHAnsi"/>
                <w:b/>
                <w:sz w:val="20"/>
                <w:lang w:val="pl-PL"/>
              </w:rPr>
              <w:t>obrót w ciągu określonej liczby lat wymaganej w stosownym ogłoszeniu lub dokumentach zamówienia jest następujący (</w:t>
            </w:r>
            <w:r w:rsidRPr="003E3F08">
              <w:rPr>
                <w:rFonts w:asciiTheme="minorHAnsi" w:hAnsiTheme="minorHAnsi"/>
                <w:sz w:val="20"/>
                <w:lang w:val="pl-PL"/>
              </w:rPr>
              <w:t>)</w:t>
            </w:r>
            <w:r w:rsidRPr="003E3F08">
              <w:rPr>
                <w:rFonts w:asciiTheme="minorHAnsi" w:hAnsiTheme="minorHAnsi"/>
                <w:b/>
                <w:sz w:val="20"/>
                <w:lang w:val="pl-PL"/>
              </w:rPr>
              <w:t>:</w:t>
            </w:r>
          </w:p>
          <w:p w:rsidR="00FE5F75" w:rsidRPr="003E3F08" w:rsidRDefault="000F5355">
            <w:pPr>
              <w:pStyle w:val="TableParagraph"/>
              <w:spacing w:line="259" w:lineRule="auto"/>
              <w:ind w:right="452"/>
              <w:rPr>
                <w:rFonts w:asciiTheme="minorHAnsi" w:hAnsiTheme="minorHAnsi"/>
                <w:i/>
                <w:sz w:val="20"/>
                <w:lang w:val="pl-PL"/>
              </w:rPr>
            </w:pPr>
            <w:r w:rsidRPr="003E3F08">
              <w:rPr>
                <w:rFonts w:asciiTheme="minorHAnsi" w:hAnsiTheme="minorHAnsi"/>
                <w:i/>
                <w:sz w:val="20"/>
                <w:lang w:val="pl-PL"/>
              </w:rPr>
              <w:t>Jeżeli odnośna dokumentacja jest dostępna w formie elektronicznej, proszę wskazać:</w:t>
            </w:r>
          </w:p>
        </w:tc>
        <w:tc>
          <w:tcPr>
            <w:tcW w:w="4647" w:type="dxa"/>
          </w:tcPr>
          <w:p w:rsidR="00FE5F75" w:rsidRPr="003E3F08" w:rsidRDefault="000F5355">
            <w:pPr>
              <w:pStyle w:val="TableParagraph"/>
              <w:spacing w:line="259" w:lineRule="auto"/>
              <w:ind w:right="1602"/>
              <w:jc w:val="both"/>
              <w:rPr>
                <w:rFonts w:asciiTheme="minorHAnsi" w:hAnsiTheme="minorHAnsi"/>
                <w:sz w:val="20"/>
                <w:lang w:val="pl-PL"/>
              </w:rPr>
            </w:pPr>
            <w:r w:rsidRPr="003E3F08">
              <w:rPr>
                <w:rFonts w:asciiTheme="minorHAnsi" w:hAnsiTheme="minorHAnsi"/>
                <w:sz w:val="20"/>
                <w:lang w:val="pl-PL"/>
              </w:rPr>
              <w:t>rok: [……] obrót: [……] […] waluta rok: [……] obrót: [……] […] waluta rok: [……] obrót: [……] […] waluta</w:t>
            </w:r>
          </w:p>
          <w:p w:rsidR="00FE5F75" w:rsidRPr="003E3F08" w:rsidRDefault="00FE5F75">
            <w:pPr>
              <w:pStyle w:val="TableParagraph"/>
              <w:spacing w:before="1"/>
              <w:ind w:left="0" w:right="0"/>
              <w:rPr>
                <w:rFonts w:asciiTheme="minorHAnsi" w:hAnsiTheme="minorHAnsi"/>
                <w:b/>
                <w:sz w:val="20"/>
                <w:lang w:val="pl-PL"/>
              </w:rPr>
            </w:pPr>
          </w:p>
          <w:p w:rsidR="00FE5F75" w:rsidRPr="003E3F08" w:rsidRDefault="000F5355">
            <w:pPr>
              <w:pStyle w:val="TableParagraph"/>
              <w:spacing w:line="259" w:lineRule="auto"/>
              <w:ind w:right="306"/>
              <w:rPr>
                <w:rFonts w:asciiTheme="minorHAnsi" w:hAnsiTheme="minorHAnsi"/>
                <w:i/>
                <w:sz w:val="20"/>
                <w:lang w:val="pl-PL"/>
              </w:rPr>
            </w:pPr>
            <w:r w:rsidRPr="003E3F08">
              <w:rPr>
                <w:rFonts w:asciiTheme="minorHAnsi" w:hAnsiTheme="minorHAnsi"/>
                <w:sz w:val="20"/>
                <w:lang w:val="pl-PL"/>
              </w:rPr>
              <w:t>(liczba lat, średni obrót)</w:t>
            </w:r>
            <w:r w:rsidRPr="003E3F08">
              <w:rPr>
                <w:rFonts w:asciiTheme="minorHAnsi" w:hAnsiTheme="minorHAnsi"/>
                <w:b/>
                <w:sz w:val="20"/>
                <w:lang w:val="pl-PL"/>
              </w:rPr>
              <w:t xml:space="preserve">: </w:t>
            </w:r>
            <w:r w:rsidRPr="003E3F08">
              <w:rPr>
                <w:rFonts w:asciiTheme="minorHAnsi" w:hAnsiTheme="minorHAnsi"/>
                <w:sz w:val="20"/>
                <w:lang w:val="pl-PL"/>
              </w:rPr>
              <w:t xml:space="preserve">[……], [……] […] waluta </w:t>
            </w:r>
            <w:r w:rsidRPr="003E3F08">
              <w:rPr>
                <w:rFonts w:asciiTheme="minorHAnsi" w:hAnsiTheme="minorHAnsi"/>
                <w:i/>
                <w:sz w:val="20"/>
                <w:lang w:val="pl-PL"/>
              </w:rPr>
              <w:t>(adres internetowy, wydający urząd lub organ, dokładne dane referencyjne dokumentacji): [……][……][……]</w:t>
            </w:r>
          </w:p>
        </w:tc>
        <w:tc>
          <w:tcPr>
            <w:tcW w:w="4645" w:type="dxa"/>
            <w:vMerge/>
          </w:tcPr>
          <w:p w:rsidR="00FE5F75" w:rsidRPr="003E3F08" w:rsidRDefault="00FE5F75">
            <w:pPr>
              <w:rPr>
                <w:rFonts w:asciiTheme="minorHAnsi" w:hAnsiTheme="minorHAnsi"/>
                <w:sz w:val="20"/>
                <w:lang w:val="pl-PL"/>
              </w:rPr>
            </w:pPr>
          </w:p>
        </w:tc>
      </w:tr>
      <w:tr w:rsidR="00FE5F75" w:rsidRPr="004333F2">
        <w:trPr>
          <w:trHeight w:hRule="exact" w:val="3939"/>
        </w:trPr>
        <w:tc>
          <w:tcPr>
            <w:tcW w:w="4645" w:type="dxa"/>
          </w:tcPr>
          <w:p w:rsidR="00FE5F75" w:rsidRPr="003E3F08" w:rsidRDefault="000F5355">
            <w:pPr>
              <w:pStyle w:val="TableParagraph"/>
              <w:spacing w:line="259" w:lineRule="auto"/>
              <w:ind w:right="109"/>
              <w:rPr>
                <w:rFonts w:asciiTheme="minorHAnsi" w:hAnsiTheme="minorHAnsi"/>
                <w:sz w:val="20"/>
                <w:lang w:val="pl-PL"/>
              </w:rPr>
            </w:pPr>
            <w:r w:rsidRPr="003E3F08">
              <w:rPr>
                <w:rFonts w:asciiTheme="minorHAnsi" w:hAnsiTheme="minorHAnsi"/>
                <w:sz w:val="20"/>
                <w:lang w:val="pl-PL"/>
              </w:rPr>
              <w:t xml:space="preserve">2a) Jego roczny („specyficzny”) </w:t>
            </w:r>
            <w:r w:rsidRPr="003E3F08">
              <w:rPr>
                <w:rFonts w:asciiTheme="minorHAnsi" w:hAnsiTheme="minorHAnsi"/>
                <w:b/>
                <w:sz w:val="20"/>
                <w:lang w:val="pl-PL"/>
              </w:rPr>
              <w:t xml:space="preserve">obrót w obszarze działalności gospodarczej objętym zamówieniem </w:t>
            </w:r>
            <w:r w:rsidRPr="003E3F08">
              <w:rPr>
                <w:rFonts w:asciiTheme="minorHAnsi" w:hAnsiTheme="minorHAnsi"/>
                <w:sz w:val="20"/>
                <w:lang w:val="pl-PL"/>
              </w:rPr>
              <w:t>i określonym w stosownym ogłoszeniu lub dokumentach zamówienia w ciągu wymaganej liczby lat obrotowych jest następujący:</w:t>
            </w:r>
          </w:p>
          <w:p w:rsidR="00FE5F75" w:rsidRPr="003E3F08" w:rsidRDefault="000F5355">
            <w:pPr>
              <w:pStyle w:val="TableParagraph"/>
              <w:rPr>
                <w:rFonts w:asciiTheme="minorHAnsi" w:hAnsiTheme="minorHAnsi"/>
                <w:b/>
                <w:sz w:val="20"/>
                <w:lang w:val="pl-PL"/>
              </w:rPr>
            </w:pPr>
            <w:r w:rsidRPr="003E3F08">
              <w:rPr>
                <w:rFonts w:asciiTheme="minorHAnsi" w:hAnsiTheme="minorHAnsi"/>
                <w:b/>
                <w:sz w:val="20"/>
                <w:lang w:val="pl-PL"/>
              </w:rPr>
              <w:t>lub</w:t>
            </w:r>
          </w:p>
          <w:p w:rsidR="00FE5F75" w:rsidRPr="003E3F08" w:rsidRDefault="000F5355">
            <w:pPr>
              <w:pStyle w:val="TableParagraph"/>
              <w:spacing w:before="19" w:line="259" w:lineRule="auto"/>
              <w:ind w:right="187"/>
              <w:rPr>
                <w:rFonts w:asciiTheme="minorHAnsi" w:hAnsiTheme="minorHAnsi"/>
                <w:i/>
                <w:sz w:val="20"/>
                <w:lang w:val="pl-PL"/>
              </w:rPr>
            </w:pPr>
            <w:r w:rsidRPr="003E3F08">
              <w:rPr>
                <w:rFonts w:asciiTheme="minorHAnsi" w:hAnsiTheme="minorHAnsi"/>
                <w:sz w:val="20"/>
                <w:lang w:val="pl-PL"/>
              </w:rPr>
              <w:t xml:space="preserve">2b) Jego </w:t>
            </w:r>
            <w:r w:rsidRPr="003E3F08">
              <w:rPr>
                <w:rFonts w:asciiTheme="minorHAnsi" w:hAnsiTheme="minorHAnsi"/>
                <w:b/>
                <w:sz w:val="20"/>
                <w:lang w:val="pl-PL"/>
              </w:rPr>
              <w:t xml:space="preserve">średni </w:t>
            </w:r>
            <w:r w:rsidRPr="003E3F08">
              <w:rPr>
                <w:rFonts w:asciiTheme="minorHAnsi" w:hAnsiTheme="minorHAnsi"/>
                <w:sz w:val="20"/>
                <w:lang w:val="pl-PL"/>
              </w:rPr>
              <w:t xml:space="preserve">roczny </w:t>
            </w:r>
            <w:r w:rsidRPr="003E3F08">
              <w:rPr>
                <w:rFonts w:asciiTheme="minorHAnsi" w:hAnsiTheme="minorHAnsi"/>
                <w:b/>
                <w:sz w:val="20"/>
                <w:lang w:val="pl-PL"/>
              </w:rPr>
              <w:t xml:space="preserve">obrót w przedmiotowym obszarze i w ciągu określonej liczby lat wymaganej w stosownym ogłoszeniu lub dokumentach zamówienia jest następujący: </w:t>
            </w:r>
            <w:r w:rsidRPr="003E3F08">
              <w:rPr>
                <w:rFonts w:asciiTheme="minorHAnsi" w:hAnsiTheme="minorHAnsi"/>
                <w:i/>
                <w:sz w:val="20"/>
                <w:lang w:val="pl-PL"/>
              </w:rPr>
              <w:t>Jeżeli odnośna dokumentacja jest dostępna w formie elektronicznej, proszę wskazać:</w:t>
            </w:r>
          </w:p>
        </w:tc>
        <w:tc>
          <w:tcPr>
            <w:tcW w:w="4647" w:type="dxa"/>
          </w:tcPr>
          <w:p w:rsidR="00FE5F75" w:rsidRPr="003E3F08" w:rsidRDefault="000F5355">
            <w:pPr>
              <w:pStyle w:val="TableParagraph"/>
              <w:spacing w:line="259" w:lineRule="auto"/>
              <w:ind w:right="1602"/>
              <w:jc w:val="both"/>
              <w:rPr>
                <w:rFonts w:asciiTheme="minorHAnsi" w:hAnsiTheme="minorHAnsi"/>
                <w:sz w:val="20"/>
                <w:lang w:val="pl-PL"/>
              </w:rPr>
            </w:pPr>
            <w:r w:rsidRPr="003E3F08">
              <w:rPr>
                <w:rFonts w:asciiTheme="minorHAnsi" w:hAnsiTheme="minorHAnsi"/>
                <w:sz w:val="20"/>
                <w:lang w:val="pl-PL"/>
              </w:rPr>
              <w:t>rok: [……] obrót: [……] […] waluta rok: [……] obrót: [……] […] waluta rok: [……] obrót: [……] […] waluta</w:t>
            </w: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ind w:left="0" w:right="0"/>
              <w:rPr>
                <w:rFonts w:asciiTheme="minorHAnsi" w:hAnsiTheme="minorHAnsi"/>
                <w:b/>
                <w:sz w:val="20"/>
                <w:lang w:val="pl-PL"/>
              </w:rPr>
            </w:pPr>
          </w:p>
          <w:p w:rsidR="00FE5F75" w:rsidRPr="003E3F08" w:rsidRDefault="000F5355">
            <w:pPr>
              <w:pStyle w:val="TableParagraph"/>
              <w:spacing w:before="145" w:line="259" w:lineRule="auto"/>
              <w:ind w:right="306"/>
              <w:rPr>
                <w:rFonts w:asciiTheme="minorHAnsi" w:hAnsiTheme="minorHAnsi"/>
                <w:i/>
                <w:sz w:val="20"/>
                <w:lang w:val="pl-PL"/>
              </w:rPr>
            </w:pPr>
            <w:r w:rsidRPr="003E3F08">
              <w:rPr>
                <w:rFonts w:asciiTheme="minorHAnsi" w:hAnsiTheme="minorHAnsi"/>
                <w:sz w:val="20"/>
                <w:lang w:val="pl-PL"/>
              </w:rPr>
              <w:t>(liczba lat, średni obrót)</w:t>
            </w:r>
            <w:r w:rsidRPr="003E3F08">
              <w:rPr>
                <w:rFonts w:asciiTheme="minorHAnsi" w:hAnsiTheme="minorHAnsi"/>
                <w:b/>
                <w:sz w:val="20"/>
                <w:lang w:val="pl-PL"/>
              </w:rPr>
              <w:t xml:space="preserve">: </w:t>
            </w:r>
            <w:r w:rsidRPr="003E3F08">
              <w:rPr>
                <w:rFonts w:asciiTheme="minorHAnsi" w:hAnsiTheme="minorHAnsi"/>
                <w:sz w:val="20"/>
                <w:lang w:val="pl-PL"/>
              </w:rPr>
              <w:t xml:space="preserve">[……], [……] […] waluta </w:t>
            </w:r>
            <w:r w:rsidRPr="003E3F08">
              <w:rPr>
                <w:rFonts w:asciiTheme="minorHAnsi" w:hAnsiTheme="minorHAnsi"/>
                <w:i/>
                <w:sz w:val="20"/>
                <w:lang w:val="pl-PL"/>
              </w:rPr>
              <w:t>(adres internetowy, wydający urząd lub organ, dokładne dane referencyjne dokumentacji): [……][……][……]</w:t>
            </w:r>
          </w:p>
        </w:tc>
        <w:tc>
          <w:tcPr>
            <w:tcW w:w="4645" w:type="dxa"/>
            <w:vMerge/>
          </w:tcPr>
          <w:p w:rsidR="00FE5F75" w:rsidRPr="003E3F08" w:rsidRDefault="00FE5F75">
            <w:pPr>
              <w:rPr>
                <w:rFonts w:asciiTheme="minorHAnsi" w:hAnsiTheme="minorHAnsi"/>
                <w:sz w:val="20"/>
                <w:lang w:val="pl-PL"/>
              </w:rPr>
            </w:pPr>
          </w:p>
        </w:tc>
      </w:tr>
      <w:tr w:rsidR="00FE5F75">
        <w:trPr>
          <w:trHeight w:hRule="exact" w:val="588"/>
        </w:trPr>
        <w:tc>
          <w:tcPr>
            <w:tcW w:w="4645" w:type="dxa"/>
          </w:tcPr>
          <w:p w:rsidR="00FE5F75" w:rsidRPr="003E3F08" w:rsidRDefault="000F5355">
            <w:pPr>
              <w:pStyle w:val="TableParagraph"/>
              <w:spacing w:line="259" w:lineRule="auto"/>
              <w:ind w:right="121"/>
              <w:rPr>
                <w:rFonts w:ascii="Calibri" w:hAnsi="Calibri"/>
                <w:sz w:val="20"/>
                <w:lang w:val="pl-PL"/>
              </w:rPr>
            </w:pPr>
            <w:r w:rsidRPr="003E3F08">
              <w:rPr>
                <w:rFonts w:ascii="Calibri" w:hAnsi="Calibri"/>
                <w:sz w:val="20"/>
                <w:lang w:val="pl-PL"/>
              </w:rPr>
              <w:t>3) W przypadku gdy informacje dotyczące obrotu (ogólnego lub specyficznego) nie są dostępne za</w:t>
            </w:r>
          </w:p>
        </w:tc>
        <w:tc>
          <w:tcPr>
            <w:tcW w:w="4647" w:type="dxa"/>
          </w:tcPr>
          <w:p w:rsidR="00FE5F75" w:rsidRPr="004A60F1" w:rsidRDefault="000F5355">
            <w:pPr>
              <w:pStyle w:val="TableParagraph"/>
              <w:spacing w:line="265" w:lineRule="exact"/>
              <w:ind w:right="109"/>
              <w:rPr>
                <w:rFonts w:ascii="Calibri" w:hAnsi="Calibri"/>
                <w:sz w:val="20"/>
              </w:rPr>
            </w:pPr>
            <w:r w:rsidRPr="004A60F1">
              <w:rPr>
                <w:rFonts w:ascii="Calibri" w:hAnsi="Calibri"/>
                <w:sz w:val="20"/>
              </w:rPr>
              <w:t>[……]</w:t>
            </w:r>
          </w:p>
        </w:tc>
        <w:tc>
          <w:tcPr>
            <w:tcW w:w="4645" w:type="dxa"/>
            <w:vMerge/>
          </w:tcPr>
          <w:p w:rsidR="00FE5F75" w:rsidRDefault="00FE5F75"/>
        </w:tc>
      </w:tr>
    </w:tbl>
    <w:p w:rsidR="00FE5F75" w:rsidRDefault="00FE5F75">
      <w:pPr>
        <w:sectPr w:rsidR="00FE5F75">
          <w:footerReference w:type="default" r:id="rId20"/>
          <w:pgSz w:w="16840" w:h="11910" w:orient="landscape"/>
          <w:pgMar w:top="1100" w:right="1360" w:bottom="1140" w:left="1300" w:header="0" w:footer="943" w:gutter="0"/>
          <w:pgNumType w:start="51"/>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trPr>
          <w:trHeight w:hRule="exact" w:val="1039"/>
        </w:trPr>
        <w:tc>
          <w:tcPr>
            <w:tcW w:w="4645" w:type="dxa"/>
          </w:tcPr>
          <w:p w:rsidR="00FE5F75" w:rsidRPr="003E3F08" w:rsidRDefault="000F5355">
            <w:pPr>
              <w:pStyle w:val="TableParagraph"/>
              <w:spacing w:line="259" w:lineRule="auto"/>
              <w:ind w:right="675"/>
              <w:rPr>
                <w:rFonts w:asciiTheme="minorHAnsi" w:hAnsiTheme="minorHAnsi"/>
                <w:sz w:val="20"/>
                <w:szCs w:val="20"/>
                <w:lang w:val="pl-PL"/>
              </w:rPr>
            </w:pPr>
            <w:r w:rsidRPr="003E3F08">
              <w:rPr>
                <w:rFonts w:asciiTheme="minorHAnsi" w:hAnsiTheme="minorHAnsi"/>
                <w:sz w:val="20"/>
                <w:szCs w:val="20"/>
                <w:lang w:val="pl-PL"/>
              </w:rPr>
              <w:t>cały wymagany okres, proszę podać datę założenia przedsiębiorstwa wykonawcy lub rozpoczęcia działalności przez wykonawcę:</w:t>
            </w:r>
          </w:p>
        </w:tc>
        <w:tc>
          <w:tcPr>
            <w:tcW w:w="4647" w:type="dxa"/>
          </w:tcPr>
          <w:p w:rsidR="00FE5F75" w:rsidRPr="003E3F08" w:rsidRDefault="00FE5F75">
            <w:pPr>
              <w:rPr>
                <w:rFonts w:asciiTheme="minorHAnsi" w:hAnsiTheme="minorHAnsi"/>
                <w:sz w:val="20"/>
                <w:szCs w:val="20"/>
                <w:lang w:val="pl-PL"/>
              </w:rPr>
            </w:pPr>
          </w:p>
        </w:tc>
        <w:tc>
          <w:tcPr>
            <w:tcW w:w="4645" w:type="dxa"/>
            <w:vMerge w:val="restart"/>
          </w:tcPr>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Default="00812C27" w:rsidP="00812C27">
            <w:pPr>
              <w:pStyle w:val="TableParagraph"/>
              <w:spacing w:line="259" w:lineRule="auto"/>
              <w:ind w:left="100" w:right="153"/>
              <w:rPr>
                <w:rFonts w:asciiTheme="minorHAnsi" w:hAnsiTheme="minorHAnsi"/>
                <w:sz w:val="20"/>
                <w:u w:val="single"/>
                <w:lang w:val="pl-PL"/>
              </w:rPr>
            </w:pPr>
          </w:p>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3E3F08" w:rsidRDefault="00FE5F75">
            <w:pPr>
              <w:rPr>
                <w:lang w:val="pl-PL"/>
              </w:rPr>
            </w:pPr>
          </w:p>
        </w:tc>
      </w:tr>
      <w:tr w:rsidR="00FE5F75" w:rsidRPr="004333F2">
        <w:trPr>
          <w:trHeight w:hRule="exact" w:val="301"/>
        </w:trPr>
        <w:tc>
          <w:tcPr>
            <w:tcW w:w="4645" w:type="dxa"/>
            <w:tcBorders>
              <w:bottom w:val="nil"/>
            </w:tcBorders>
          </w:tcPr>
          <w:p w:rsidR="00FE5F75" w:rsidRPr="003E3F08" w:rsidRDefault="000F5355">
            <w:pPr>
              <w:pStyle w:val="TableParagraph"/>
              <w:spacing w:line="265" w:lineRule="exact"/>
              <w:rPr>
                <w:rFonts w:asciiTheme="minorHAnsi" w:hAnsiTheme="minorHAnsi"/>
                <w:b/>
                <w:sz w:val="20"/>
                <w:szCs w:val="20"/>
                <w:lang w:val="pl-PL"/>
              </w:rPr>
            </w:pPr>
            <w:r w:rsidRPr="003E3F08">
              <w:rPr>
                <w:rFonts w:asciiTheme="minorHAnsi" w:hAnsiTheme="minorHAnsi"/>
                <w:sz w:val="20"/>
                <w:szCs w:val="20"/>
                <w:lang w:val="pl-PL"/>
              </w:rPr>
              <w:t xml:space="preserve">4) W odniesieniu do </w:t>
            </w:r>
            <w:r w:rsidRPr="003E3F08">
              <w:rPr>
                <w:rFonts w:asciiTheme="minorHAnsi" w:hAnsiTheme="minorHAnsi"/>
                <w:b/>
                <w:sz w:val="20"/>
                <w:szCs w:val="20"/>
                <w:lang w:val="pl-PL"/>
              </w:rPr>
              <w:t>wskaźników finansowych</w:t>
            </w:r>
          </w:p>
        </w:tc>
        <w:tc>
          <w:tcPr>
            <w:tcW w:w="4647" w:type="dxa"/>
            <w:tcBorders>
              <w:bottom w:val="nil"/>
            </w:tcBorders>
          </w:tcPr>
          <w:p w:rsidR="00FE5F75" w:rsidRPr="003E3F08" w:rsidRDefault="000F5355">
            <w:pPr>
              <w:pStyle w:val="TableParagraph"/>
              <w:spacing w:line="265" w:lineRule="exact"/>
              <w:ind w:right="109"/>
              <w:rPr>
                <w:rFonts w:asciiTheme="minorHAnsi" w:hAnsiTheme="minorHAnsi"/>
                <w:sz w:val="20"/>
                <w:szCs w:val="20"/>
                <w:lang w:val="pl-PL"/>
              </w:rPr>
            </w:pPr>
            <w:r w:rsidRPr="003E3F08">
              <w:rPr>
                <w:rFonts w:asciiTheme="minorHAnsi" w:hAnsiTheme="minorHAnsi"/>
                <w:sz w:val="20"/>
                <w:szCs w:val="20"/>
                <w:lang w:val="pl-PL"/>
              </w:rPr>
              <w:t>(określenie wymaganego wskaźnika – stosunek X</w:t>
            </w:r>
          </w:p>
        </w:tc>
        <w:tc>
          <w:tcPr>
            <w:tcW w:w="4645" w:type="dxa"/>
            <w:vMerge/>
          </w:tcPr>
          <w:p w:rsidR="00FE5F75" w:rsidRPr="003E3F08" w:rsidRDefault="00FE5F75">
            <w:pPr>
              <w:rPr>
                <w:lang w:val="pl-PL"/>
              </w:rPr>
            </w:pPr>
          </w:p>
        </w:tc>
      </w:tr>
      <w:tr w:rsidR="00FE5F75">
        <w:trPr>
          <w:trHeight w:hRule="exact" w:val="290"/>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szCs w:val="20"/>
                <w:lang w:val="pl-PL"/>
              </w:rPr>
            </w:pPr>
            <w:r w:rsidRPr="003E3F08">
              <w:rPr>
                <w:rFonts w:asciiTheme="minorHAnsi" w:hAnsiTheme="minorHAnsi"/>
                <w:sz w:val="20"/>
                <w:szCs w:val="20"/>
                <w:lang w:val="pl-PL"/>
              </w:rPr>
              <w:t>określonych w stosownym ogłoszeniu lub</w:t>
            </w:r>
          </w:p>
        </w:tc>
        <w:tc>
          <w:tcPr>
            <w:tcW w:w="4647" w:type="dxa"/>
            <w:tcBorders>
              <w:top w:val="nil"/>
              <w:bottom w:val="nil"/>
            </w:tcBorders>
          </w:tcPr>
          <w:p w:rsidR="00FE5F75" w:rsidRPr="004A60F1" w:rsidRDefault="000F5355">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do Y – oraz wartość):</w:t>
            </w:r>
          </w:p>
        </w:tc>
        <w:tc>
          <w:tcPr>
            <w:tcW w:w="4645" w:type="dxa"/>
            <w:vMerge/>
          </w:tcPr>
          <w:p w:rsidR="00FE5F75" w:rsidRDefault="00FE5F75"/>
        </w:tc>
      </w:tr>
      <w:tr w:rsidR="00FE5F75">
        <w:trPr>
          <w:trHeight w:hRule="exact" w:val="289"/>
        </w:trPr>
        <w:tc>
          <w:tcPr>
            <w:tcW w:w="4645" w:type="dxa"/>
            <w:tcBorders>
              <w:top w:val="nil"/>
              <w:bottom w:val="nil"/>
            </w:tcBorders>
          </w:tcPr>
          <w:p w:rsidR="00FE5F75" w:rsidRPr="004A60F1" w:rsidRDefault="000F5355">
            <w:pPr>
              <w:pStyle w:val="TableParagraph"/>
              <w:spacing w:line="259" w:lineRule="exact"/>
              <w:rPr>
                <w:rFonts w:asciiTheme="minorHAnsi" w:hAnsiTheme="minorHAnsi"/>
                <w:sz w:val="20"/>
                <w:szCs w:val="20"/>
              </w:rPr>
            </w:pPr>
            <w:r w:rsidRPr="004A60F1">
              <w:rPr>
                <w:rFonts w:asciiTheme="minorHAnsi" w:hAnsiTheme="minorHAnsi"/>
                <w:sz w:val="20"/>
                <w:szCs w:val="20"/>
              </w:rPr>
              <w:t>dokumentach zamówienia wykonawca</w:t>
            </w:r>
          </w:p>
        </w:tc>
        <w:tc>
          <w:tcPr>
            <w:tcW w:w="4647" w:type="dxa"/>
            <w:tcBorders>
              <w:top w:val="nil"/>
              <w:bottom w:val="nil"/>
            </w:tcBorders>
          </w:tcPr>
          <w:p w:rsidR="00FE5F75" w:rsidRPr="004A60F1" w:rsidRDefault="000F5355">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w:t>
            </w:r>
          </w:p>
        </w:tc>
        <w:tc>
          <w:tcPr>
            <w:tcW w:w="4645" w:type="dxa"/>
            <w:vMerge/>
          </w:tcPr>
          <w:p w:rsidR="00FE5F75" w:rsidRDefault="00FE5F75"/>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8" w:lineRule="exact"/>
              <w:rPr>
                <w:rFonts w:asciiTheme="minorHAnsi" w:hAnsiTheme="minorHAnsi"/>
                <w:sz w:val="20"/>
                <w:szCs w:val="20"/>
                <w:lang w:val="pl-PL"/>
              </w:rPr>
            </w:pPr>
            <w:r w:rsidRPr="003E3F08">
              <w:rPr>
                <w:rFonts w:asciiTheme="minorHAnsi" w:hAnsiTheme="minorHAnsi"/>
                <w:sz w:val="20"/>
                <w:szCs w:val="20"/>
                <w:lang w:val="pl-PL"/>
              </w:rPr>
              <w:t>oświadcza, że aktualna(-e) wartość(-ci)</w:t>
            </w:r>
          </w:p>
        </w:tc>
        <w:tc>
          <w:tcPr>
            <w:tcW w:w="4647" w:type="dxa"/>
            <w:tcBorders>
              <w:top w:val="nil"/>
              <w:bottom w:val="nil"/>
            </w:tcBorders>
          </w:tcPr>
          <w:p w:rsidR="00FE5F75" w:rsidRPr="003E3F08" w:rsidRDefault="00FE5F75">
            <w:pPr>
              <w:rPr>
                <w:rFonts w:asciiTheme="minorHAnsi" w:hAnsiTheme="minorHAnsi"/>
                <w:sz w:val="20"/>
                <w:szCs w:val="20"/>
                <w:lang w:val="pl-PL"/>
              </w:rPr>
            </w:pPr>
          </w:p>
        </w:tc>
        <w:tc>
          <w:tcPr>
            <w:tcW w:w="4645" w:type="dxa"/>
            <w:vMerge/>
          </w:tcPr>
          <w:p w:rsidR="00FE5F75" w:rsidRPr="003E3F08" w:rsidRDefault="00FE5F75">
            <w:pPr>
              <w:rPr>
                <w:lang w:val="pl-PL"/>
              </w:rPr>
            </w:pPr>
          </w:p>
        </w:tc>
      </w:tr>
      <w:tr w:rsidR="00FE5F75" w:rsidRPr="004333F2">
        <w:trPr>
          <w:trHeight w:hRule="exact" w:val="291"/>
        </w:trPr>
        <w:tc>
          <w:tcPr>
            <w:tcW w:w="4645" w:type="dxa"/>
            <w:tcBorders>
              <w:top w:val="nil"/>
              <w:bottom w:val="nil"/>
            </w:tcBorders>
          </w:tcPr>
          <w:p w:rsidR="00FE5F75" w:rsidRPr="003E3F08" w:rsidRDefault="000F5355">
            <w:pPr>
              <w:pStyle w:val="TableParagraph"/>
              <w:spacing w:line="260" w:lineRule="exact"/>
              <w:rPr>
                <w:rFonts w:asciiTheme="minorHAnsi" w:hAnsiTheme="minorHAnsi"/>
                <w:sz w:val="20"/>
                <w:szCs w:val="20"/>
                <w:lang w:val="pl-PL"/>
              </w:rPr>
            </w:pPr>
            <w:r w:rsidRPr="003E3F08">
              <w:rPr>
                <w:rFonts w:asciiTheme="minorHAnsi" w:hAnsiTheme="minorHAnsi"/>
                <w:sz w:val="20"/>
                <w:szCs w:val="20"/>
                <w:lang w:val="pl-PL"/>
              </w:rPr>
              <w:t>wymaganego(-ych) wskaźnika(-ów) jest (są)</w:t>
            </w:r>
          </w:p>
        </w:tc>
        <w:tc>
          <w:tcPr>
            <w:tcW w:w="4647" w:type="dxa"/>
            <w:tcBorders>
              <w:top w:val="nil"/>
              <w:bottom w:val="nil"/>
            </w:tcBorders>
          </w:tcPr>
          <w:p w:rsidR="00FE5F75" w:rsidRPr="003E3F08" w:rsidRDefault="000F5355">
            <w:pPr>
              <w:pStyle w:val="TableParagraph"/>
              <w:spacing w:line="260" w:lineRule="exact"/>
              <w:ind w:right="109"/>
              <w:rPr>
                <w:rFonts w:asciiTheme="minorHAnsi" w:hAnsiTheme="minorHAnsi"/>
                <w:i/>
                <w:sz w:val="20"/>
                <w:szCs w:val="20"/>
                <w:lang w:val="pl-PL"/>
              </w:rPr>
            </w:pPr>
            <w:r w:rsidRPr="003E3F08">
              <w:rPr>
                <w:rFonts w:asciiTheme="minorHAnsi" w:hAnsiTheme="minorHAnsi"/>
                <w:i/>
                <w:sz w:val="20"/>
                <w:szCs w:val="20"/>
                <w:lang w:val="pl-PL"/>
              </w:rPr>
              <w:t>(adres internetowy, wydający urząd lub organ,</w:t>
            </w:r>
          </w:p>
        </w:tc>
        <w:tc>
          <w:tcPr>
            <w:tcW w:w="4645" w:type="dxa"/>
            <w:vMerge/>
          </w:tcPr>
          <w:p w:rsidR="00FE5F75" w:rsidRPr="003E3F08" w:rsidRDefault="00FE5F75">
            <w:pPr>
              <w:rPr>
                <w:lang w:val="pl-PL"/>
              </w:rPr>
            </w:pPr>
          </w:p>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Theme="minorHAnsi" w:hAnsiTheme="minorHAnsi"/>
                <w:sz w:val="20"/>
                <w:szCs w:val="20"/>
              </w:rPr>
            </w:pPr>
            <w:r w:rsidRPr="004A60F1">
              <w:rPr>
                <w:rFonts w:asciiTheme="minorHAnsi" w:hAnsiTheme="minorHAnsi"/>
                <w:sz w:val="20"/>
                <w:szCs w:val="20"/>
              </w:rPr>
              <w:t>następująca(-e):</w:t>
            </w:r>
          </w:p>
        </w:tc>
        <w:tc>
          <w:tcPr>
            <w:tcW w:w="4647" w:type="dxa"/>
            <w:tcBorders>
              <w:top w:val="nil"/>
              <w:bottom w:val="nil"/>
            </w:tcBorders>
          </w:tcPr>
          <w:p w:rsidR="00FE5F75" w:rsidRPr="004A60F1" w:rsidRDefault="000F5355">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dokładne dane referencyjne dokumentacji):</w:t>
            </w:r>
          </w:p>
        </w:tc>
        <w:tc>
          <w:tcPr>
            <w:tcW w:w="4645" w:type="dxa"/>
            <w:vMerge/>
          </w:tcPr>
          <w:p w:rsidR="00FE5F75" w:rsidRDefault="00FE5F75"/>
        </w:tc>
      </w:tr>
      <w:tr w:rsidR="00FE5F75">
        <w:trPr>
          <w:trHeight w:hRule="exact" w:val="289"/>
        </w:trPr>
        <w:tc>
          <w:tcPr>
            <w:tcW w:w="4645" w:type="dxa"/>
            <w:tcBorders>
              <w:top w:val="nil"/>
              <w:bottom w:val="nil"/>
            </w:tcBorders>
          </w:tcPr>
          <w:p w:rsidR="00FE5F75" w:rsidRPr="003E3F08" w:rsidRDefault="000F5355">
            <w:pPr>
              <w:pStyle w:val="TableParagraph"/>
              <w:spacing w:line="259" w:lineRule="exact"/>
              <w:rPr>
                <w:rFonts w:asciiTheme="minorHAnsi" w:hAnsiTheme="minorHAnsi"/>
                <w:i/>
                <w:sz w:val="20"/>
                <w:szCs w:val="20"/>
                <w:lang w:val="pl-PL"/>
              </w:rPr>
            </w:pPr>
            <w:r w:rsidRPr="003E3F08">
              <w:rPr>
                <w:rFonts w:asciiTheme="minorHAnsi" w:hAnsiTheme="minorHAnsi"/>
                <w:i/>
                <w:sz w:val="20"/>
                <w:szCs w:val="20"/>
                <w:lang w:val="pl-PL"/>
              </w:rPr>
              <w:t>Jeżeli odnośna dokumentacja jest dostępna w</w:t>
            </w:r>
          </w:p>
        </w:tc>
        <w:tc>
          <w:tcPr>
            <w:tcW w:w="4647" w:type="dxa"/>
            <w:tcBorders>
              <w:top w:val="nil"/>
              <w:bottom w:val="nil"/>
            </w:tcBorders>
          </w:tcPr>
          <w:p w:rsidR="00FE5F75" w:rsidRPr="004A60F1" w:rsidRDefault="000F5355">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FE5F75" w:rsidRDefault="00FE5F75"/>
        </w:tc>
      </w:tr>
      <w:tr w:rsidR="00FE5F75">
        <w:trPr>
          <w:trHeight w:hRule="exact" w:val="449"/>
        </w:trPr>
        <w:tc>
          <w:tcPr>
            <w:tcW w:w="4645" w:type="dxa"/>
            <w:tcBorders>
              <w:top w:val="nil"/>
            </w:tcBorders>
          </w:tcPr>
          <w:p w:rsidR="00FE5F75" w:rsidRPr="004A60F1" w:rsidRDefault="000F5355">
            <w:pPr>
              <w:pStyle w:val="TableParagraph"/>
              <w:spacing w:line="258" w:lineRule="exact"/>
              <w:rPr>
                <w:rFonts w:asciiTheme="minorHAnsi" w:hAnsiTheme="minorHAnsi"/>
                <w:i/>
                <w:sz w:val="20"/>
                <w:szCs w:val="20"/>
              </w:rPr>
            </w:pPr>
            <w:r w:rsidRPr="004A60F1">
              <w:rPr>
                <w:rFonts w:asciiTheme="minorHAnsi" w:hAnsiTheme="minorHAnsi"/>
                <w:i/>
                <w:sz w:val="20"/>
                <w:szCs w:val="20"/>
              </w:rPr>
              <w:t>formie elektronicznej, proszę wskazać:</w:t>
            </w:r>
          </w:p>
        </w:tc>
        <w:tc>
          <w:tcPr>
            <w:tcW w:w="4647" w:type="dxa"/>
            <w:tcBorders>
              <w:top w:val="nil"/>
            </w:tcBorders>
          </w:tcPr>
          <w:p w:rsidR="00FE5F75" w:rsidRPr="004A60F1" w:rsidRDefault="00FE5F75">
            <w:pPr>
              <w:rPr>
                <w:rFonts w:asciiTheme="minorHAnsi" w:hAnsiTheme="minorHAnsi"/>
                <w:sz w:val="20"/>
                <w:szCs w:val="20"/>
              </w:rPr>
            </w:pPr>
          </w:p>
        </w:tc>
        <w:tc>
          <w:tcPr>
            <w:tcW w:w="4645" w:type="dxa"/>
            <w:vMerge/>
          </w:tcPr>
          <w:p w:rsidR="00FE5F75" w:rsidRDefault="00FE5F75"/>
        </w:tc>
      </w:tr>
      <w:tr w:rsidR="00FE5F75" w:rsidRPr="004333F2">
        <w:trPr>
          <w:trHeight w:hRule="exact" w:val="1635"/>
        </w:trPr>
        <w:tc>
          <w:tcPr>
            <w:tcW w:w="4645" w:type="dxa"/>
          </w:tcPr>
          <w:p w:rsidR="00FE5F75" w:rsidRPr="003E3F08" w:rsidRDefault="000F5355">
            <w:pPr>
              <w:pStyle w:val="TableParagraph"/>
              <w:spacing w:line="259" w:lineRule="auto"/>
              <w:ind w:right="295"/>
              <w:rPr>
                <w:rFonts w:asciiTheme="minorHAnsi" w:hAnsiTheme="minorHAnsi"/>
                <w:sz w:val="20"/>
                <w:szCs w:val="20"/>
                <w:lang w:val="pl-PL"/>
              </w:rPr>
            </w:pPr>
            <w:r w:rsidRPr="003E3F08">
              <w:rPr>
                <w:rFonts w:asciiTheme="minorHAnsi" w:hAnsiTheme="minorHAnsi"/>
                <w:sz w:val="20"/>
                <w:szCs w:val="20"/>
                <w:lang w:val="pl-PL"/>
              </w:rPr>
              <w:t xml:space="preserve">5) W ramach </w:t>
            </w:r>
            <w:r w:rsidRPr="003E3F08">
              <w:rPr>
                <w:rFonts w:asciiTheme="minorHAnsi" w:hAnsiTheme="minorHAnsi"/>
                <w:b/>
                <w:sz w:val="20"/>
                <w:szCs w:val="20"/>
                <w:lang w:val="pl-PL"/>
              </w:rPr>
              <w:t xml:space="preserve">ubezpieczenia z tytułu ryzyka zawodowego </w:t>
            </w:r>
            <w:r w:rsidRPr="003E3F08">
              <w:rPr>
                <w:rFonts w:asciiTheme="minorHAnsi" w:hAnsiTheme="minorHAnsi"/>
                <w:sz w:val="20"/>
                <w:szCs w:val="20"/>
                <w:lang w:val="pl-PL"/>
              </w:rPr>
              <w:t>wykonawca jest ubezpieczony na następującą kwotę:</w:t>
            </w:r>
          </w:p>
          <w:p w:rsidR="00FE5F75" w:rsidRPr="003E3F08" w:rsidRDefault="000F5355">
            <w:pPr>
              <w:pStyle w:val="TableParagraph"/>
              <w:spacing w:before="2" w:line="256" w:lineRule="auto"/>
              <w:ind w:right="767"/>
              <w:rPr>
                <w:rFonts w:asciiTheme="minorHAnsi" w:hAnsiTheme="minorHAnsi"/>
                <w:i/>
                <w:sz w:val="20"/>
                <w:szCs w:val="20"/>
                <w:lang w:val="pl-PL"/>
              </w:rPr>
            </w:pPr>
            <w:r w:rsidRPr="003E3F08">
              <w:rPr>
                <w:rFonts w:asciiTheme="minorHAnsi" w:hAnsiTheme="minorHAnsi"/>
                <w:i/>
                <w:sz w:val="20"/>
                <w:szCs w:val="20"/>
                <w:lang w:val="pl-PL"/>
              </w:rPr>
              <w:t>Jeżeli te informacje są dostępne w formie elektronicznej, proszę wskazać:</w:t>
            </w:r>
          </w:p>
        </w:tc>
        <w:tc>
          <w:tcPr>
            <w:tcW w:w="4647" w:type="dxa"/>
          </w:tcPr>
          <w:p w:rsidR="00FE5F75" w:rsidRPr="004E304D" w:rsidRDefault="00FE5F75">
            <w:pPr>
              <w:pStyle w:val="TableParagraph"/>
              <w:spacing w:line="265" w:lineRule="exact"/>
              <w:ind w:right="109"/>
              <w:rPr>
                <w:rFonts w:asciiTheme="minorHAnsi" w:hAnsiTheme="minorHAnsi"/>
                <w:color w:val="FF0000"/>
                <w:sz w:val="20"/>
                <w:szCs w:val="20"/>
                <w:lang w:val="pl-PL"/>
              </w:rPr>
            </w:pPr>
          </w:p>
          <w:p w:rsidR="00FE5F75" w:rsidRPr="003E3F08" w:rsidRDefault="000F5355">
            <w:pPr>
              <w:pStyle w:val="TableParagraph"/>
              <w:spacing w:before="22" w:line="259" w:lineRule="auto"/>
              <w:ind w:right="374"/>
              <w:rPr>
                <w:rFonts w:asciiTheme="minorHAnsi" w:hAnsiTheme="minorHAnsi"/>
                <w:i/>
                <w:sz w:val="20"/>
                <w:szCs w:val="20"/>
                <w:lang w:val="pl-PL"/>
              </w:rPr>
            </w:pPr>
            <w:r w:rsidRPr="003E3F08">
              <w:rPr>
                <w:rFonts w:asciiTheme="minorHAnsi" w:hAnsiTheme="minorHAnsi"/>
                <w:i/>
                <w:sz w:val="20"/>
                <w:szCs w:val="20"/>
                <w:lang w:val="pl-PL"/>
              </w:rPr>
              <w:t>(adres internetowy, wydający urząd lub organ, dokładne dane referencyjne dokumentacji): [……][……][……]</w:t>
            </w:r>
          </w:p>
        </w:tc>
        <w:tc>
          <w:tcPr>
            <w:tcW w:w="4645" w:type="dxa"/>
            <w:vMerge/>
          </w:tcPr>
          <w:p w:rsidR="00FE5F75" w:rsidRPr="003E3F08" w:rsidRDefault="00FE5F75">
            <w:pPr>
              <w:rPr>
                <w:lang w:val="pl-PL"/>
              </w:rPr>
            </w:pPr>
          </w:p>
        </w:tc>
      </w:tr>
      <w:tr w:rsidR="00FE5F75">
        <w:trPr>
          <w:trHeight w:hRule="exact" w:val="301"/>
        </w:trPr>
        <w:tc>
          <w:tcPr>
            <w:tcW w:w="4645" w:type="dxa"/>
            <w:tcBorders>
              <w:bottom w:val="nil"/>
            </w:tcBorders>
          </w:tcPr>
          <w:p w:rsidR="00FE5F75" w:rsidRPr="003E3F08" w:rsidRDefault="000F5355">
            <w:pPr>
              <w:pStyle w:val="TableParagraph"/>
              <w:spacing w:line="265" w:lineRule="exact"/>
              <w:rPr>
                <w:rFonts w:asciiTheme="minorHAnsi" w:hAnsiTheme="minorHAnsi"/>
                <w:b/>
                <w:sz w:val="20"/>
                <w:szCs w:val="20"/>
                <w:lang w:val="pl-PL"/>
              </w:rPr>
            </w:pPr>
            <w:r w:rsidRPr="003E3F08">
              <w:rPr>
                <w:rFonts w:asciiTheme="minorHAnsi" w:hAnsiTheme="minorHAnsi"/>
                <w:sz w:val="20"/>
                <w:szCs w:val="20"/>
                <w:lang w:val="pl-PL"/>
              </w:rPr>
              <w:t xml:space="preserve">6) W odniesieniu do </w:t>
            </w:r>
            <w:r w:rsidRPr="003E3F08">
              <w:rPr>
                <w:rFonts w:asciiTheme="minorHAnsi" w:hAnsiTheme="minorHAnsi"/>
                <w:b/>
                <w:sz w:val="20"/>
                <w:szCs w:val="20"/>
                <w:lang w:val="pl-PL"/>
              </w:rPr>
              <w:t>innych ewentualnych</w:t>
            </w:r>
          </w:p>
        </w:tc>
        <w:tc>
          <w:tcPr>
            <w:tcW w:w="4647" w:type="dxa"/>
            <w:tcBorders>
              <w:bottom w:val="nil"/>
            </w:tcBorders>
          </w:tcPr>
          <w:p w:rsidR="00FE5F75" w:rsidRPr="004A60F1" w:rsidRDefault="000F5355">
            <w:pPr>
              <w:pStyle w:val="TableParagraph"/>
              <w:spacing w:line="265" w:lineRule="exact"/>
              <w:ind w:right="109"/>
              <w:rPr>
                <w:rFonts w:asciiTheme="minorHAnsi" w:hAnsiTheme="minorHAnsi"/>
                <w:sz w:val="20"/>
                <w:szCs w:val="20"/>
              </w:rPr>
            </w:pPr>
            <w:r w:rsidRPr="004A60F1">
              <w:rPr>
                <w:rFonts w:asciiTheme="minorHAnsi" w:hAnsiTheme="minorHAnsi"/>
                <w:sz w:val="20"/>
                <w:szCs w:val="20"/>
              </w:rPr>
              <w:t>[……]</w:t>
            </w:r>
          </w:p>
        </w:tc>
        <w:tc>
          <w:tcPr>
            <w:tcW w:w="4645" w:type="dxa"/>
            <w:vMerge/>
          </w:tcPr>
          <w:p w:rsidR="00FE5F75" w:rsidRDefault="00FE5F75"/>
        </w:tc>
      </w:tr>
      <w:tr w:rsidR="00FE5F75">
        <w:trPr>
          <w:trHeight w:hRule="exact" w:val="289"/>
        </w:trPr>
        <w:tc>
          <w:tcPr>
            <w:tcW w:w="4645" w:type="dxa"/>
            <w:tcBorders>
              <w:top w:val="nil"/>
              <w:bottom w:val="nil"/>
            </w:tcBorders>
          </w:tcPr>
          <w:p w:rsidR="00FE5F75" w:rsidRPr="004A60F1" w:rsidRDefault="000F5355">
            <w:pPr>
              <w:pStyle w:val="TableParagraph"/>
              <w:spacing w:line="259" w:lineRule="exact"/>
              <w:rPr>
                <w:rFonts w:asciiTheme="minorHAnsi" w:hAnsiTheme="minorHAnsi"/>
                <w:sz w:val="20"/>
                <w:szCs w:val="20"/>
              </w:rPr>
            </w:pPr>
            <w:r w:rsidRPr="004A60F1">
              <w:rPr>
                <w:rFonts w:asciiTheme="minorHAnsi" w:hAnsiTheme="minorHAnsi"/>
                <w:b/>
                <w:sz w:val="20"/>
                <w:szCs w:val="20"/>
              </w:rPr>
              <w:t>wymogów ekonomicznych lub finansowych</w:t>
            </w:r>
            <w:r w:rsidRPr="004A60F1">
              <w:rPr>
                <w:rFonts w:asciiTheme="minorHAnsi" w:hAnsiTheme="minorHAnsi"/>
                <w:sz w:val="20"/>
                <w:szCs w:val="20"/>
              </w:rPr>
              <w:t>,</w:t>
            </w:r>
          </w:p>
        </w:tc>
        <w:tc>
          <w:tcPr>
            <w:tcW w:w="4647" w:type="dxa"/>
            <w:tcBorders>
              <w:top w:val="nil"/>
              <w:bottom w:val="nil"/>
            </w:tcBorders>
          </w:tcPr>
          <w:p w:rsidR="00FE5F75" w:rsidRPr="004A60F1" w:rsidRDefault="00FE5F75">
            <w:pPr>
              <w:rPr>
                <w:rFonts w:asciiTheme="minorHAnsi" w:hAnsiTheme="minorHAnsi"/>
                <w:sz w:val="20"/>
                <w:szCs w:val="20"/>
              </w:rPr>
            </w:pPr>
          </w:p>
        </w:tc>
        <w:tc>
          <w:tcPr>
            <w:tcW w:w="4645" w:type="dxa"/>
            <w:vMerge/>
          </w:tcPr>
          <w:p w:rsidR="00FE5F75" w:rsidRDefault="00FE5F75"/>
        </w:tc>
      </w:tr>
      <w:tr w:rsidR="00FE5F75" w:rsidRPr="004333F2">
        <w:trPr>
          <w:trHeight w:hRule="exact" w:val="289"/>
        </w:trPr>
        <w:tc>
          <w:tcPr>
            <w:tcW w:w="4645" w:type="dxa"/>
            <w:tcBorders>
              <w:top w:val="nil"/>
              <w:bottom w:val="nil"/>
            </w:tcBorders>
          </w:tcPr>
          <w:p w:rsidR="00FE5F75" w:rsidRPr="003E3F08" w:rsidRDefault="000F5355">
            <w:pPr>
              <w:pStyle w:val="TableParagraph"/>
              <w:spacing w:line="258" w:lineRule="exact"/>
              <w:rPr>
                <w:rFonts w:asciiTheme="minorHAnsi" w:hAnsiTheme="minorHAnsi"/>
                <w:sz w:val="20"/>
                <w:szCs w:val="20"/>
                <w:lang w:val="pl-PL"/>
              </w:rPr>
            </w:pPr>
            <w:r w:rsidRPr="003E3F08">
              <w:rPr>
                <w:rFonts w:asciiTheme="minorHAnsi" w:hAnsiTheme="minorHAnsi"/>
                <w:sz w:val="20"/>
                <w:szCs w:val="20"/>
                <w:lang w:val="pl-PL"/>
              </w:rPr>
              <w:t>które mogły zostać określone w stosownym</w:t>
            </w:r>
          </w:p>
        </w:tc>
        <w:tc>
          <w:tcPr>
            <w:tcW w:w="4647" w:type="dxa"/>
            <w:tcBorders>
              <w:top w:val="nil"/>
              <w:bottom w:val="nil"/>
            </w:tcBorders>
          </w:tcPr>
          <w:p w:rsidR="00FE5F75" w:rsidRPr="003E3F08" w:rsidRDefault="00FE5F75">
            <w:pPr>
              <w:rPr>
                <w:rFonts w:asciiTheme="minorHAnsi" w:hAnsiTheme="minorHAnsi"/>
                <w:sz w:val="20"/>
                <w:szCs w:val="20"/>
                <w:lang w:val="pl-PL"/>
              </w:rPr>
            </w:pPr>
          </w:p>
        </w:tc>
        <w:tc>
          <w:tcPr>
            <w:tcW w:w="4645" w:type="dxa"/>
            <w:vMerge/>
          </w:tcPr>
          <w:p w:rsidR="00FE5F75" w:rsidRPr="003E3F08" w:rsidRDefault="00FE5F75">
            <w:pPr>
              <w:rPr>
                <w:lang w:val="pl-PL"/>
              </w:rPr>
            </w:pPr>
          </w:p>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Theme="minorHAnsi" w:hAnsiTheme="minorHAnsi"/>
                <w:sz w:val="20"/>
                <w:szCs w:val="20"/>
              </w:rPr>
            </w:pPr>
            <w:r w:rsidRPr="004A60F1">
              <w:rPr>
                <w:rFonts w:asciiTheme="minorHAnsi" w:hAnsiTheme="minorHAnsi"/>
                <w:sz w:val="20"/>
                <w:szCs w:val="20"/>
              </w:rPr>
              <w:t>ogłoszeniu lub dokumentach zamówienia,</w:t>
            </w:r>
          </w:p>
        </w:tc>
        <w:tc>
          <w:tcPr>
            <w:tcW w:w="4647" w:type="dxa"/>
            <w:tcBorders>
              <w:top w:val="nil"/>
              <w:bottom w:val="nil"/>
            </w:tcBorders>
          </w:tcPr>
          <w:p w:rsidR="00FE5F75" w:rsidRPr="004A60F1" w:rsidRDefault="00FE5F75">
            <w:pPr>
              <w:rPr>
                <w:rFonts w:asciiTheme="minorHAnsi" w:hAnsiTheme="minorHAnsi"/>
                <w:sz w:val="20"/>
                <w:szCs w:val="20"/>
              </w:rPr>
            </w:pPr>
          </w:p>
        </w:tc>
        <w:tc>
          <w:tcPr>
            <w:tcW w:w="4645" w:type="dxa"/>
            <w:vMerge/>
          </w:tcPr>
          <w:p w:rsidR="00FE5F75" w:rsidRDefault="00FE5F75"/>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Theme="minorHAnsi" w:hAnsiTheme="minorHAnsi"/>
                <w:sz w:val="20"/>
                <w:szCs w:val="20"/>
              </w:rPr>
            </w:pPr>
            <w:r w:rsidRPr="004A60F1">
              <w:rPr>
                <w:rFonts w:asciiTheme="minorHAnsi" w:hAnsiTheme="minorHAnsi"/>
                <w:sz w:val="20"/>
                <w:szCs w:val="20"/>
              </w:rPr>
              <w:t>wykonawca oświadcza, że</w:t>
            </w:r>
          </w:p>
        </w:tc>
        <w:tc>
          <w:tcPr>
            <w:tcW w:w="4647" w:type="dxa"/>
            <w:tcBorders>
              <w:top w:val="nil"/>
              <w:bottom w:val="nil"/>
            </w:tcBorders>
          </w:tcPr>
          <w:p w:rsidR="00FE5F75" w:rsidRPr="004A60F1" w:rsidRDefault="00FE5F75">
            <w:pPr>
              <w:rPr>
                <w:rFonts w:asciiTheme="minorHAnsi" w:hAnsiTheme="minorHAnsi"/>
                <w:sz w:val="20"/>
                <w:szCs w:val="20"/>
              </w:rPr>
            </w:pPr>
          </w:p>
        </w:tc>
        <w:tc>
          <w:tcPr>
            <w:tcW w:w="4645" w:type="dxa"/>
            <w:vMerge/>
          </w:tcPr>
          <w:p w:rsidR="00FE5F75" w:rsidRDefault="00FE5F75"/>
        </w:tc>
      </w:tr>
      <w:tr w:rsidR="00FE5F75" w:rsidRPr="004333F2">
        <w:trPr>
          <w:trHeight w:hRule="exact" w:val="289"/>
        </w:trPr>
        <w:tc>
          <w:tcPr>
            <w:tcW w:w="4645" w:type="dxa"/>
            <w:tcBorders>
              <w:top w:val="nil"/>
              <w:bottom w:val="nil"/>
            </w:tcBorders>
          </w:tcPr>
          <w:p w:rsidR="00FE5F75" w:rsidRPr="003E3F08" w:rsidRDefault="000F5355">
            <w:pPr>
              <w:pStyle w:val="TableParagraph"/>
              <w:spacing w:line="259" w:lineRule="exact"/>
              <w:rPr>
                <w:rFonts w:asciiTheme="minorHAnsi" w:hAnsiTheme="minorHAnsi"/>
                <w:b/>
                <w:i/>
                <w:sz w:val="20"/>
                <w:szCs w:val="20"/>
                <w:lang w:val="pl-PL"/>
              </w:rPr>
            </w:pPr>
            <w:r w:rsidRPr="003E3F08">
              <w:rPr>
                <w:rFonts w:asciiTheme="minorHAnsi" w:hAnsiTheme="minorHAnsi"/>
                <w:i/>
                <w:sz w:val="20"/>
                <w:szCs w:val="20"/>
                <w:lang w:val="pl-PL"/>
              </w:rPr>
              <w:t xml:space="preserve">Jeżeli odnośna dokumentacja, która </w:t>
            </w:r>
            <w:r w:rsidRPr="003E3F08">
              <w:rPr>
                <w:rFonts w:asciiTheme="minorHAnsi" w:hAnsiTheme="minorHAnsi"/>
                <w:b/>
                <w:i/>
                <w:sz w:val="20"/>
                <w:szCs w:val="20"/>
                <w:lang w:val="pl-PL"/>
              </w:rPr>
              <w:t>mogła</w:t>
            </w:r>
          </w:p>
        </w:tc>
        <w:tc>
          <w:tcPr>
            <w:tcW w:w="4647" w:type="dxa"/>
            <w:tcBorders>
              <w:top w:val="nil"/>
              <w:bottom w:val="nil"/>
            </w:tcBorders>
          </w:tcPr>
          <w:p w:rsidR="00FE5F75" w:rsidRPr="003E3F08" w:rsidRDefault="000F5355">
            <w:pPr>
              <w:pStyle w:val="TableParagraph"/>
              <w:spacing w:line="259" w:lineRule="exact"/>
              <w:ind w:right="109"/>
              <w:rPr>
                <w:rFonts w:asciiTheme="minorHAnsi" w:hAnsiTheme="minorHAnsi"/>
                <w:i/>
                <w:sz w:val="20"/>
                <w:szCs w:val="20"/>
                <w:lang w:val="pl-PL"/>
              </w:rPr>
            </w:pPr>
            <w:r w:rsidRPr="003E3F08">
              <w:rPr>
                <w:rFonts w:asciiTheme="minorHAnsi" w:hAnsiTheme="minorHAnsi"/>
                <w:i/>
                <w:sz w:val="20"/>
                <w:szCs w:val="20"/>
                <w:lang w:val="pl-PL"/>
              </w:rPr>
              <w:t>(adres internetowy, wydający urząd lub organ,</w:t>
            </w:r>
          </w:p>
        </w:tc>
        <w:tc>
          <w:tcPr>
            <w:tcW w:w="4645" w:type="dxa"/>
            <w:vMerge/>
          </w:tcPr>
          <w:p w:rsidR="00FE5F75" w:rsidRPr="003E3F08" w:rsidRDefault="00FE5F75">
            <w:pPr>
              <w:rPr>
                <w:lang w:val="pl-PL"/>
              </w:rPr>
            </w:pPr>
          </w:p>
        </w:tc>
      </w:tr>
      <w:tr w:rsidR="00FE5F75">
        <w:trPr>
          <w:trHeight w:hRule="exact" w:val="289"/>
        </w:trPr>
        <w:tc>
          <w:tcPr>
            <w:tcW w:w="4645" w:type="dxa"/>
            <w:tcBorders>
              <w:top w:val="nil"/>
              <w:bottom w:val="nil"/>
            </w:tcBorders>
          </w:tcPr>
          <w:p w:rsidR="00FE5F75" w:rsidRPr="003E3F08" w:rsidRDefault="000F5355">
            <w:pPr>
              <w:pStyle w:val="TableParagraph"/>
              <w:spacing w:line="258" w:lineRule="exact"/>
              <w:ind w:right="150"/>
              <w:rPr>
                <w:rFonts w:asciiTheme="minorHAnsi" w:hAnsiTheme="minorHAnsi"/>
                <w:i/>
                <w:sz w:val="20"/>
                <w:szCs w:val="20"/>
                <w:lang w:val="pl-PL"/>
              </w:rPr>
            </w:pPr>
            <w:r w:rsidRPr="003E3F08">
              <w:rPr>
                <w:rFonts w:asciiTheme="minorHAnsi" w:hAnsiTheme="minorHAnsi"/>
                <w:i/>
                <w:sz w:val="20"/>
                <w:szCs w:val="20"/>
                <w:lang w:val="pl-PL"/>
              </w:rPr>
              <w:t>zostać określona w stosownym ogłoszeniu lub w</w:t>
            </w:r>
          </w:p>
        </w:tc>
        <w:tc>
          <w:tcPr>
            <w:tcW w:w="4647" w:type="dxa"/>
            <w:tcBorders>
              <w:top w:val="nil"/>
              <w:bottom w:val="nil"/>
            </w:tcBorders>
          </w:tcPr>
          <w:p w:rsidR="00FE5F75" w:rsidRPr="004A60F1" w:rsidRDefault="000F5355">
            <w:pPr>
              <w:pStyle w:val="TableParagraph"/>
              <w:spacing w:line="258" w:lineRule="exact"/>
              <w:ind w:right="109"/>
              <w:rPr>
                <w:rFonts w:asciiTheme="minorHAnsi" w:hAnsiTheme="minorHAnsi"/>
                <w:i/>
                <w:sz w:val="20"/>
                <w:szCs w:val="20"/>
              </w:rPr>
            </w:pPr>
            <w:r w:rsidRPr="004A60F1">
              <w:rPr>
                <w:rFonts w:asciiTheme="minorHAnsi" w:hAnsiTheme="minorHAnsi"/>
                <w:i/>
                <w:sz w:val="20"/>
                <w:szCs w:val="20"/>
              </w:rPr>
              <w:t>dokładne dane referencyjne dokumentacji):</w:t>
            </w:r>
          </w:p>
        </w:tc>
        <w:tc>
          <w:tcPr>
            <w:tcW w:w="4645" w:type="dxa"/>
            <w:vMerge/>
          </w:tcPr>
          <w:p w:rsidR="00FE5F75" w:rsidRDefault="00FE5F75"/>
        </w:tc>
      </w:tr>
      <w:tr w:rsidR="00FE5F75">
        <w:trPr>
          <w:trHeight w:hRule="exact" w:val="291"/>
        </w:trPr>
        <w:tc>
          <w:tcPr>
            <w:tcW w:w="4645" w:type="dxa"/>
            <w:tcBorders>
              <w:top w:val="nil"/>
              <w:bottom w:val="nil"/>
            </w:tcBorders>
          </w:tcPr>
          <w:p w:rsidR="00FE5F75" w:rsidRPr="003E3F08" w:rsidRDefault="000F5355">
            <w:pPr>
              <w:pStyle w:val="TableParagraph"/>
              <w:spacing w:line="259" w:lineRule="exact"/>
              <w:rPr>
                <w:rFonts w:asciiTheme="minorHAnsi" w:hAnsiTheme="minorHAnsi"/>
                <w:i/>
                <w:sz w:val="20"/>
                <w:szCs w:val="20"/>
                <w:lang w:val="pl-PL"/>
              </w:rPr>
            </w:pPr>
            <w:r w:rsidRPr="003E3F08">
              <w:rPr>
                <w:rFonts w:asciiTheme="minorHAnsi" w:hAnsiTheme="minorHAnsi"/>
                <w:i/>
                <w:sz w:val="20"/>
                <w:szCs w:val="20"/>
                <w:lang w:val="pl-PL"/>
              </w:rPr>
              <w:t>dokumentach zamówienia, jest dostępna w</w:t>
            </w:r>
          </w:p>
        </w:tc>
        <w:tc>
          <w:tcPr>
            <w:tcW w:w="4647" w:type="dxa"/>
            <w:tcBorders>
              <w:top w:val="nil"/>
              <w:bottom w:val="nil"/>
            </w:tcBorders>
          </w:tcPr>
          <w:p w:rsidR="00FE5F75" w:rsidRPr="004A60F1" w:rsidRDefault="000F5355">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FE5F75" w:rsidRDefault="00FE5F75"/>
        </w:tc>
      </w:tr>
      <w:tr w:rsidR="00FE5F75">
        <w:trPr>
          <w:trHeight w:hRule="exact" w:val="450"/>
        </w:trPr>
        <w:tc>
          <w:tcPr>
            <w:tcW w:w="4645" w:type="dxa"/>
            <w:tcBorders>
              <w:top w:val="nil"/>
            </w:tcBorders>
          </w:tcPr>
          <w:p w:rsidR="00FE5F75" w:rsidRPr="004A60F1" w:rsidRDefault="000F5355">
            <w:pPr>
              <w:pStyle w:val="TableParagraph"/>
              <w:spacing w:line="260" w:lineRule="exact"/>
              <w:rPr>
                <w:rFonts w:asciiTheme="minorHAnsi" w:hAnsiTheme="minorHAnsi"/>
                <w:i/>
                <w:sz w:val="20"/>
                <w:szCs w:val="20"/>
              </w:rPr>
            </w:pPr>
            <w:r w:rsidRPr="004A60F1">
              <w:rPr>
                <w:rFonts w:asciiTheme="minorHAnsi" w:hAnsiTheme="minorHAnsi"/>
                <w:i/>
                <w:sz w:val="20"/>
                <w:szCs w:val="20"/>
              </w:rPr>
              <w:t>formie elektronicznej, proszę wskazać:</w:t>
            </w:r>
          </w:p>
        </w:tc>
        <w:tc>
          <w:tcPr>
            <w:tcW w:w="4647" w:type="dxa"/>
            <w:tcBorders>
              <w:top w:val="nil"/>
            </w:tcBorders>
          </w:tcPr>
          <w:p w:rsidR="00FE5F75" w:rsidRPr="004A60F1" w:rsidRDefault="00FE5F75">
            <w:pPr>
              <w:rPr>
                <w:rFonts w:asciiTheme="minorHAnsi" w:hAnsiTheme="minorHAnsi"/>
                <w:sz w:val="20"/>
                <w:szCs w:val="20"/>
              </w:rPr>
            </w:pPr>
          </w:p>
        </w:tc>
        <w:tc>
          <w:tcPr>
            <w:tcW w:w="4645" w:type="dxa"/>
            <w:vMerge/>
          </w:tcPr>
          <w:p w:rsidR="00FE5F75" w:rsidRDefault="00FE5F75"/>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8"/>
        <w:rPr>
          <w:rFonts w:ascii="Times New Roman"/>
        </w:rPr>
      </w:pPr>
    </w:p>
    <w:p w:rsidR="00FE5F75" w:rsidRPr="004A60F1" w:rsidRDefault="000F5355">
      <w:pPr>
        <w:spacing w:before="73"/>
        <w:ind w:left="3652" w:right="3595"/>
        <w:jc w:val="center"/>
        <w:rPr>
          <w:rFonts w:asciiTheme="minorHAnsi" w:hAnsiTheme="minorHAnsi"/>
          <w:b/>
          <w:sz w:val="20"/>
          <w:szCs w:val="20"/>
        </w:rPr>
      </w:pPr>
      <w:r w:rsidRPr="004A60F1">
        <w:rPr>
          <w:rFonts w:asciiTheme="minorHAnsi" w:hAnsiTheme="minorHAnsi"/>
          <w:b/>
          <w:sz w:val="20"/>
          <w:szCs w:val="20"/>
        </w:rPr>
        <w:t>C: ZDOLNOŚĆ TECHNICZNA I ZAWODOWA</w:t>
      </w:r>
    </w:p>
    <w:p w:rsidR="00FE5F75" w:rsidRDefault="00FE5F75">
      <w:pPr>
        <w:pStyle w:val="Tekstpodstawowy"/>
        <w:rPr>
          <w:rFonts w:ascii="Times New Roman"/>
          <w:b/>
        </w:rPr>
      </w:pPr>
    </w:p>
    <w:p w:rsidR="00FE5F75" w:rsidRDefault="00FE5F75">
      <w:pPr>
        <w:pStyle w:val="Tekstpodstawowy"/>
        <w:spacing w:before="3" w:after="1"/>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302"/>
        <w:gridCol w:w="4645"/>
      </w:tblGrid>
      <w:tr w:rsidR="00FE5F75" w:rsidRPr="004333F2" w:rsidTr="004A60F1">
        <w:trPr>
          <w:trHeight w:hRule="exact" w:val="3926"/>
        </w:trPr>
        <w:tc>
          <w:tcPr>
            <w:tcW w:w="4990" w:type="dxa"/>
          </w:tcPr>
          <w:p w:rsidR="00FE5F75" w:rsidRPr="004A60F1" w:rsidRDefault="000F5355">
            <w:pPr>
              <w:pStyle w:val="TableParagraph"/>
              <w:spacing w:line="265" w:lineRule="exact"/>
              <w:rPr>
                <w:rFonts w:asciiTheme="minorHAnsi" w:hAnsiTheme="minorHAnsi"/>
                <w:b/>
                <w:i/>
                <w:sz w:val="20"/>
              </w:rPr>
            </w:pPr>
            <w:r w:rsidRPr="004A60F1">
              <w:rPr>
                <w:rFonts w:asciiTheme="minorHAnsi" w:hAnsiTheme="minorHAnsi"/>
                <w:b/>
                <w:i/>
                <w:sz w:val="20"/>
              </w:rPr>
              <w:t>Zdolność techniczna i zawodowa</w:t>
            </w:r>
          </w:p>
        </w:tc>
        <w:tc>
          <w:tcPr>
            <w:tcW w:w="4302" w:type="dxa"/>
          </w:tcPr>
          <w:p w:rsidR="00FE5F75" w:rsidRPr="004A60F1" w:rsidRDefault="000F5355">
            <w:pPr>
              <w:pStyle w:val="TableParagraph"/>
              <w:spacing w:line="265" w:lineRule="exact"/>
              <w:ind w:right="109"/>
              <w:rPr>
                <w:rFonts w:asciiTheme="minorHAnsi" w:hAnsiTheme="minorHAnsi"/>
                <w:b/>
                <w:i/>
                <w:sz w:val="20"/>
              </w:rPr>
            </w:pPr>
            <w:r w:rsidRPr="004A60F1">
              <w:rPr>
                <w:rFonts w:asciiTheme="minorHAnsi" w:hAnsiTheme="minorHAnsi"/>
                <w:b/>
                <w:i/>
                <w:sz w:val="20"/>
              </w:rPr>
              <w:t>Odpowiedź:</w:t>
            </w:r>
          </w:p>
        </w:tc>
        <w:tc>
          <w:tcPr>
            <w:tcW w:w="4645" w:type="dxa"/>
          </w:tcPr>
          <w:p w:rsidR="00FE5F75" w:rsidRPr="003E3F08" w:rsidRDefault="000F5355">
            <w:pPr>
              <w:pStyle w:val="TableParagraph"/>
              <w:spacing w:line="259" w:lineRule="auto"/>
              <w:ind w:left="100" w:right="101"/>
              <w:rPr>
                <w:rFonts w:asciiTheme="minorHAnsi" w:hAnsiTheme="minorHAnsi"/>
                <w:sz w:val="20"/>
                <w:lang w:val="pl-PL"/>
              </w:rPr>
            </w:pPr>
            <w:r w:rsidRPr="003E3F08">
              <w:rPr>
                <w:rFonts w:asciiTheme="minorHAnsi" w:hAnsiTheme="minorHAnsi"/>
                <w:sz w:val="20"/>
                <w:lang w:val="pl-PL"/>
              </w:rPr>
              <w:t>Wykonawca powinien przedstawić informacje wymagane w tej sekcji jedynie w przypadku gdy zamawiający określa dane warunki udziału w postępowaniu w stosownym ogłoszeniu lub w dokumentach zamówienia (specyfikacja).</w:t>
            </w:r>
          </w:p>
          <w:p w:rsidR="00FE5F75" w:rsidRPr="003E3F08" w:rsidRDefault="000F5355">
            <w:pPr>
              <w:pStyle w:val="TableParagraph"/>
              <w:spacing w:before="162" w:line="259" w:lineRule="auto"/>
              <w:ind w:left="100" w:right="309"/>
              <w:rPr>
                <w:rFonts w:asciiTheme="minorHAnsi" w:hAnsiTheme="minorHAnsi"/>
                <w:sz w:val="20"/>
                <w:lang w:val="pl-PL"/>
              </w:rPr>
            </w:pPr>
            <w:r w:rsidRPr="003E3F08">
              <w:rPr>
                <w:rFonts w:asciiTheme="minorHAnsi" w:hAnsiTheme="minorHAnsi"/>
                <w:sz w:val="20"/>
                <w:lang w:val="pl-PL"/>
              </w:rPr>
              <w:t>Na podstawie art. [22d ust. 1] projektu ustawy, 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tc>
      </w:tr>
      <w:tr w:rsidR="00FE5F75" w:rsidRPr="004333F2" w:rsidTr="004A60F1">
        <w:trPr>
          <w:trHeight w:hRule="exact" w:val="2677"/>
        </w:trPr>
        <w:tc>
          <w:tcPr>
            <w:tcW w:w="4990" w:type="dxa"/>
          </w:tcPr>
          <w:p w:rsidR="00FE5F75" w:rsidRPr="003E3F08" w:rsidRDefault="000F5355">
            <w:pPr>
              <w:pStyle w:val="TableParagraph"/>
              <w:spacing w:line="259" w:lineRule="auto"/>
              <w:ind w:right="947"/>
              <w:rPr>
                <w:rFonts w:asciiTheme="minorHAnsi" w:hAnsiTheme="minorHAnsi"/>
                <w:sz w:val="20"/>
                <w:lang w:val="pl-PL"/>
              </w:rPr>
            </w:pPr>
            <w:r w:rsidRPr="003E3F08">
              <w:rPr>
                <w:rFonts w:asciiTheme="minorHAnsi" w:hAnsiTheme="minorHAnsi"/>
                <w:sz w:val="20"/>
                <w:lang w:val="pl-PL"/>
              </w:rPr>
              <w:t xml:space="preserve">1a) Jedynie w odniesieniu do </w:t>
            </w:r>
            <w:r w:rsidRPr="003E3F08">
              <w:rPr>
                <w:rFonts w:asciiTheme="minorHAnsi" w:hAnsiTheme="minorHAnsi"/>
                <w:b/>
                <w:i/>
                <w:sz w:val="20"/>
                <w:lang w:val="pl-PL"/>
              </w:rPr>
              <w:t>zamówień publicznych na roboty budowlane</w:t>
            </w:r>
            <w:r w:rsidRPr="003E3F08">
              <w:rPr>
                <w:rFonts w:asciiTheme="minorHAnsi" w:hAnsiTheme="minorHAnsi"/>
                <w:sz w:val="20"/>
                <w:lang w:val="pl-PL"/>
              </w:rPr>
              <w:t>:</w:t>
            </w:r>
          </w:p>
          <w:p w:rsidR="00FE5F75" w:rsidRPr="003E3F08" w:rsidRDefault="000F5355">
            <w:pPr>
              <w:pStyle w:val="TableParagraph"/>
              <w:spacing w:line="259" w:lineRule="auto"/>
              <w:ind w:right="492"/>
              <w:rPr>
                <w:rFonts w:asciiTheme="minorHAnsi" w:hAnsiTheme="minorHAnsi"/>
                <w:sz w:val="20"/>
                <w:lang w:val="pl-PL"/>
              </w:rPr>
            </w:pPr>
            <w:r w:rsidRPr="003E3F08">
              <w:rPr>
                <w:rFonts w:asciiTheme="minorHAnsi" w:hAnsiTheme="minorHAnsi"/>
                <w:sz w:val="20"/>
                <w:lang w:val="pl-PL"/>
              </w:rPr>
              <w:t xml:space="preserve">W okresie odniesienia wykonawca </w:t>
            </w:r>
            <w:r w:rsidRPr="003E3F08">
              <w:rPr>
                <w:rFonts w:asciiTheme="minorHAnsi" w:hAnsiTheme="minorHAnsi"/>
                <w:b/>
                <w:sz w:val="20"/>
                <w:lang w:val="pl-PL"/>
              </w:rPr>
              <w:t>wykonał następujące roboty budowlane określonego rodzaju</w:t>
            </w:r>
            <w:r w:rsidRPr="003E3F08">
              <w:rPr>
                <w:rFonts w:asciiTheme="minorHAnsi" w:hAnsiTheme="minorHAnsi"/>
                <w:sz w:val="20"/>
                <w:lang w:val="pl-PL"/>
              </w:rPr>
              <w:t>:</w:t>
            </w:r>
          </w:p>
          <w:p w:rsidR="00FE5F75" w:rsidRPr="003E3F08" w:rsidRDefault="000F5355">
            <w:pPr>
              <w:pStyle w:val="TableParagraph"/>
              <w:spacing w:line="259" w:lineRule="auto"/>
              <w:ind w:right="881"/>
              <w:rPr>
                <w:rFonts w:asciiTheme="minorHAnsi" w:hAnsiTheme="minorHAnsi"/>
                <w:i/>
                <w:sz w:val="20"/>
                <w:lang w:val="pl-PL"/>
              </w:rPr>
            </w:pPr>
            <w:r w:rsidRPr="003E3F08">
              <w:rPr>
                <w:rFonts w:asciiTheme="minorHAnsi" w:hAnsiTheme="minorHAnsi"/>
                <w:i/>
                <w:sz w:val="20"/>
                <w:lang w:val="pl-PL"/>
              </w:rPr>
              <w:t>Jeżeli odnośna dokumentacja dotycząca zadowalającego wykonania i rezultatu w odniesieniu do najważniejszych robót budowlanych jest dostępna w formie elektronicznej, proszę wskazać:</w:t>
            </w:r>
          </w:p>
        </w:tc>
        <w:tc>
          <w:tcPr>
            <w:tcW w:w="4302" w:type="dxa"/>
          </w:tcPr>
          <w:p w:rsidR="00FE5F75" w:rsidRPr="003E3F08" w:rsidRDefault="000F5355">
            <w:pPr>
              <w:pStyle w:val="TableParagraph"/>
              <w:spacing w:line="259" w:lineRule="auto"/>
              <w:ind w:right="867"/>
              <w:rPr>
                <w:rFonts w:asciiTheme="minorHAnsi" w:hAnsiTheme="minorHAnsi"/>
                <w:sz w:val="20"/>
                <w:lang w:val="pl-PL"/>
              </w:rPr>
            </w:pPr>
            <w:r w:rsidRPr="003E3F08">
              <w:rPr>
                <w:rFonts w:asciiTheme="minorHAnsi" w:hAnsiTheme="minorHAnsi"/>
                <w:sz w:val="20"/>
                <w:lang w:val="pl-PL"/>
              </w:rPr>
              <w:t>Liczba lat (okres ten został wskazany w stosownym ogłoszeniu lub dokumentach zamówienia): […]</w:t>
            </w:r>
          </w:p>
          <w:p w:rsidR="00FE5F75" w:rsidRPr="003E3F08" w:rsidRDefault="000F5355">
            <w:pPr>
              <w:pStyle w:val="TableParagraph"/>
              <w:ind w:right="109"/>
              <w:rPr>
                <w:rFonts w:asciiTheme="minorHAnsi" w:hAnsiTheme="minorHAnsi"/>
                <w:sz w:val="20"/>
                <w:lang w:val="pl-PL"/>
              </w:rPr>
            </w:pPr>
            <w:r w:rsidRPr="003E3F08">
              <w:rPr>
                <w:rFonts w:asciiTheme="minorHAnsi" w:hAnsiTheme="minorHAnsi"/>
                <w:sz w:val="20"/>
                <w:lang w:val="pl-PL"/>
              </w:rPr>
              <w:t>Roboty budowlane: [……]</w:t>
            </w:r>
          </w:p>
          <w:p w:rsidR="00FE5F75" w:rsidRPr="003E3F08" w:rsidRDefault="000F5355">
            <w:pPr>
              <w:pStyle w:val="TableParagraph"/>
              <w:spacing w:before="22" w:line="259" w:lineRule="auto"/>
              <w:ind w:right="374"/>
              <w:rPr>
                <w:rFonts w:asciiTheme="minorHAnsi" w:hAnsiTheme="minorHAnsi"/>
                <w:i/>
                <w:sz w:val="20"/>
                <w:lang w:val="pl-PL"/>
              </w:rPr>
            </w:pPr>
            <w:r w:rsidRPr="003E3F08">
              <w:rPr>
                <w:rFonts w:asciiTheme="minorHAnsi" w:hAnsiTheme="minorHAnsi"/>
                <w:i/>
                <w:sz w:val="20"/>
                <w:lang w:val="pl-PL"/>
              </w:rPr>
              <w:t>(adres internetowy, wydający urząd lub organ, dokładne dane referencyjne dokumentacji): [……][……][……]</w:t>
            </w:r>
          </w:p>
        </w:tc>
        <w:tc>
          <w:tcPr>
            <w:tcW w:w="4645" w:type="dxa"/>
          </w:tcPr>
          <w:p w:rsidR="00FE5F75" w:rsidRDefault="000F5355">
            <w:pPr>
              <w:pStyle w:val="TableParagraph"/>
              <w:spacing w:line="259" w:lineRule="auto"/>
              <w:ind w:left="100" w:right="418"/>
              <w:rPr>
                <w:rFonts w:asciiTheme="minorHAnsi" w:hAnsiTheme="minorHAnsi"/>
                <w:sz w:val="20"/>
                <w:lang w:val="pl-PL"/>
              </w:rPr>
            </w:pPr>
            <w:r w:rsidRPr="003E3F08">
              <w:rPr>
                <w:rFonts w:asciiTheme="minorHAnsi" w:hAnsiTheme="minorHAnsi"/>
                <w:sz w:val="20"/>
                <w:lang w:val="pl-PL"/>
              </w:rPr>
              <w:t>Zgodnie z dyrektywą zamawiający mogą wymagać, aby okres ten wynosił do pięciu lat, i dopuszczać legitymowanie się doświadczeniem sprzed ponad pięciu lat.</w:t>
            </w:r>
          </w:p>
          <w:p w:rsidR="00812C27" w:rsidRDefault="00812C27">
            <w:pPr>
              <w:pStyle w:val="TableParagraph"/>
              <w:spacing w:line="259" w:lineRule="auto"/>
              <w:ind w:left="100" w:right="418"/>
              <w:rPr>
                <w:rFonts w:asciiTheme="minorHAnsi" w:hAnsiTheme="minorHAnsi"/>
                <w:sz w:val="20"/>
                <w:lang w:val="pl-PL"/>
              </w:rPr>
            </w:pPr>
          </w:p>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812C27" w:rsidRPr="003E3F08" w:rsidRDefault="00812C27">
            <w:pPr>
              <w:pStyle w:val="TableParagraph"/>
              <w:spacing w:line="259" w:lineRule="auto"/>
              <w:ind w:left="100" w:right="418"/>
              <w:rPr>
                <w:rFonts w:asciiTheme="minorHAnsi" w:hAnsiTheme="minorHAnsi"/>
                <w:sz w:val="20"/>
                <w:lang w:val="pl-PL"/>
              </w:rPr>
            </w:pPr>
          </w:p>
        </w:tc>
      </w:tr>
      <w:tr w:rsidR="00FE5F75" w:rsidRPr="004333F2" w:rsidTr="003038A1">
        <w:trPr>
          <w:trHeight w:hRule="exact" w:val="5827"/>
        </w:trPr>
        <w:tc>
          <w:tcPr>
            <w:tcW w:w="4990" w:type="dxa"/>
          </w:tcPr>
          <w:p w:rsidR="004A60F1" w:rsidRPr="003E3F08" w:rsidRDefault="000F5355" w:rsidP="004A60F1">
            <w:pPr>
              <w:pStyle w:val="TableParagraph"/>
              <w:spacing w:line="265" w:lineRule="exact"/>
              <w:rPr>
                <w:rFonts w:ascii="Calibri" w:hAnsi="Calibri"/>
                <w:b/>
                <w:i/>
                <w:lang w:val="pl-PL"/>
              </w:rPr>
            </w:pPr>
            <w:r w:rsidRPr="003E3F08">
              <w:rPr>
                <w:rFonts w:asciiTheme="minorHAnsi" w:hAnsiTheme="minorHAnsi"/>
                <w:sz w:val="20"/>
                <w:lang w:val="pl-PL"/>
              </w:rPr>
              <w:lastRenderedPageBreak/>
              <w:t xml:space="preserve">1b) Jedynie w odniesieniu do </w:t>
            </w:r>
            <w:r w:rsidRPr="003E3F08">
              <w:rPr>
                <w:rFonts w:asciiTheme="minorHAnsi" w:hAnsiTheme="minorHAnsi"/>
                <w:b/>
                <w:i/>
                <w:sz w:val="20"/>
                <w:lang w:val="pl-PL"/>
              </w:rPr>
              <w:t>zamówień publicznych na dostawy i zamówień publicznych</w:t>
            </w:r>
            <w:r w:rsidR="004A60F1" w:rsidRPr="003E3F08">
              <w:rPr>
                <w:rFonts w:ascii="Calibri" w:hAnsi="Calibri"/>
                <w:b/>
                <w:i/>
                <w:lang w:val="pl-PL"/>
              </w:rPr>
              <w:t xml:space="preserve"> </w:t>
            </w:r>
            <w:r w:rsidR="004A60F1" w:rsidRPr="003E3F08">
              <w:rPr>
                <w:rFonts w:ascii="Calibri" w:hAnsi="Calibri"/>
                <w:b/>
                <w:i/>
                <w:sz w:val="20"/>
                <w:lang w:val="pl-PL"/>
              </w:rPr>
              <w:t>na usługi</w:t>
            </w:r>
          </w:p>
          <w:p w:rsidR="00FE0E0B" w:rsidRPr="0081468B" w:rsidRDefault="004A60F1" w:rsidP="00FE0E0B">
            <w:pPr>
              <w:pStyle w:val="TableParagraph"/>
              <w:spacing w:line="259" w:lineRule="auto"/>
              <w:ind w:left="100" w:right="394"/>
              <w:rPr>
                <w:rFonts w:asciiTheme="minorHAnsi" w:hAnsiTheme="minorHAnsi"/>
                <w:sz w:val="20"/>
                <w:lang w:val="pl-PL"/>
              </w:rPr>
            </w:pPr>
            <w:r w:rsidRPr="003E3F08">
              <w:rPr>
                <w:rFonts w:asciiTheme="minorHAnsi" w:hAnsiTheme="minorHAnsi"/>
                <w:sz w:val="20"/>
                <w:lang w:val="pl-PL"/>
              </w:rPr>
              <w:t xml:space="preserve">W okresie odniesienia wykonawca </w:t>
            </w:r>
            <w:r w:rsidRPr="003E3F08">
              <w:rPr>
                <w:rFonts w:asciiTheme="minorHAnsi" w:hAnsiTheme="minorHAnsi"/>
                <w:b/>
                <w:sz w:val="20"/>
                <w:lang w:val="pl-PL"/>
              </w:rPr>
              <w:t>zrealizował następujące główne dostawy określonego rodzaju lub wyświadczył następujące główne usługi określonego rodzaju</w:t>
            </w:r>
            <w:r w:rsidRPr="003E3F08">
              <w:rPr>
                <w:rFonts w:asciiTheme="minorHAnsi" w:hAnsiTheme="minorHAnsi"/>
                <w:sz w:val="20"/>
                <w:lang w:val="pl-PL"/>
              </w:rPr>
              <w:t xml:space="preserve">: Przy sporządzaniu wykazu proszę podać </w:t>
            </w:r>
            <w:r w:rsidRPr="0081468B">
              <w:rPr>
                <w:rFonts w:asciiTheme="minorHAnsi" w:hAnsiTheme="minorHAnsi"/>
                <w:sz w:val="20"/>
                <w:lang w:val="pl-PL"/>
              </w:rPr>
              <w:t>kwoty, daty i odbiorców, zarówno publicznych, jak i prywatnych:</w:t>
            </w:r>
            <w:r w:rsidR="00FE0E0B" w:rsidRPr="0081468B">
              <w:rPr>
                <w:rFonts w:asciiTheme="minorHAnsi" w:hAnsiTheme="minorHAnsi"/>
                <w:sz w:val="20"/>
                <w:lang w:val="pl-PL"/>
              </w:rPr>
              <w:t xml:space="preserve"> Wykonawca wykaże że zrealizował przynajmniej jedną dostawę podobną do przedmiotu zamówienia na kwotę min. </w:t>
            </w:r>
            <w:r w:rsidR="0081468B" w:rsidRPr="0081468B">
              <w:rPr>
                <w:rFonts w:asciiTheme="minorHAnsi" w:hAnsiTheme="minorHAnsi"/>
                <w:sz w:val="20"/>
                <w:lang w:val="pl-PL"/>
              </w:rPr>
              <w:t>3</w:t>
            </w:r>
            <w:r w:rsidR="00FE0E0B" w:rsidRPr="0081468B">
              <w:rPr>
                <w:rFonts w:asciiTheme="minorHAnsi" w:hAnsiTheme="minorHAnsi"/>
                <w:sz w:val="20"/>
                <w:lang w:val="pl-PL"/>
              </w:rPr>
              <w:t xml:space="preserve"> mln zł.</w:t>
            </w:r>
          </w:p>
          <w:p w:rsidR="00FE5F75" w:rsidRDefault="00FE0E0B" w:rsidP="00812C27">
            <w:pPr>
              <w:pStyle w:val="TableParagraph"/>
              <w:spacing w:line="259" w:lineRule="auto"/>
              <w:ind w:right="139"/>
              <w:rPr>
                <w:rFonts w:asciiTheme="minorHAnsi" w:hAnsiTheme="minorHAnsi"/>
                <w:sz w:val="20"/>
                <w:lang w:val="pl-PL"/>
              </w:rPr>
            </w:pPr>
            <w:r w:rsidRPr="0081468B">
              <w:rPr>
                <w:rFonts w:asciiTheme="minorHAnsi" w:hAnsiTheme="minorHAnsi"/>
                <w:sz w:val="20"/>
                <w:lang w:val="pl-PL"/>
              </w:rPr>
              <w:t>W okresie 3 lat. Za dostawe podobną Zamawiajacy uzna dostawę rezonansu magnetycznego</w:t>
            </w:r>
            <w:r w:rsidRPr="002D1471">
              <w:rPr>
                <w:rFonts w:asciiTheme="minorHAnsi" w:hAnsiTheme="minorHAnsi"/>
                <w:sz w:val="20"/>
                <w:lang w:val="pl-PL"/>
              </w:rPr>
              <w:t xml:space="preserve"> </w:t>
            </w:r>
          </w:p>
          <w:p w:rsidR="00812C27" w:rsidRPr="003E3F08" w:rsidRDefault="00812C27" w:rsidP="00812C27">
            <w:pPr>
              <w:pStyle w:val="TableParagraph"/>
              <w:spacing w:line="259" w:lineRule="auto"/>
              <w:ind w:right="139"/>
              <w:rPr>
                <w:rFonts w:asciiTheme="minorHAnsi" w:hAnsiTheme="minorHAnsi"/>
                <w:b/>
                <w:i/>
                <w:sz w:val="20"/>
                <w:lang w:val="pl-PL"/>
              </w:rPr>
            </w:pPr>
          </w:p>
        </w:tc>
        <w:tc>
          <w:tcPr>
            <w:tcW w:w="4302" w:type="dxa"/>
          </w:tcPr>
          <w:p w:rsidR="00FE5F75" w:rsidRPr="003E3F08" w:rsidRDefault="004A60F1" w:rsidP="00812C27">
            <w:pPr>
              <w:pStyle w:val="TableParagraph"/>
              <w:ind w:left="0" w:right="109"/>
              <w:jc w:val="both"/>
              <w:rPr>
                <w:rFonts w:asciiTheme="minorHAnsi" w:hAnsiTheme="minorHAnsi"/>
                <w:sz w:val="20"/>
                <w:lang w:val="pl-PL"/>
              </w:rPr>
            </w:pPr>
            <w:r>
              <w:rPr>
                <w:noProof/>
                <w:lang w:val="pl-PL" w:eastAsia="pl-PL"/>
              </w:rPr>
              <mc:AlternateContent>
                <mc:Choice Requires="wps">
                  <w:drawing>
                    <wp:anchor distT="0" distB="0" distL="114300" distR="114300" simplePos="0" relativeHeight="251656704" behindDoc="0" locked="0" layoutInCell="1" allowOverlap="1" wp14:anchorId="185938E2" wp14:editId="31E803A7">
                      <wp:simplePos x="0" y="0"/>
                      <wp:positionH relativeFrom="page">
                        <wp:posOffset>-52070</wp:posOffset>
                      </wp:positionH>
                      <wp:positionV relativeFrom="page">
                        <wp:posOffset>1564640</wp:posOffset>
                      </wp:positionV>
                      <wp:extent cx="2641600" cy="591820"/>
                      <wp:effectExtent l="0" t="0" r="6350" b="177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89C" w:rsidRPr="004E304D" w:rsidRDefault="00AF389C">
                                  <w:pPr>
                                    <w:pStyle w:val="Tekstpodstawowy"/>
                                    <w:rPr>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pt;margin-top:123.2pt;width:208pt;height:4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oTrQIAAKo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" filled="f" stroked="f">
                      <v:textbox inset="0,0,0,0">
                        <w:txbxContent>
                          <w:p w:rsidR="002D1471" w:rsidRPr="004E304D" w:rsidRDefault="002D1471">
                            <w:pPr>
                              <w:pStyle w:val="Tekstpodstawowy"/>
                              <w:rPr>
                                <w:lang w:val="pl-PL"/>
                              </w:rPr>
                            </w:pPr>
                          </w:p>
                        </w:txbxContent>
                      </v:textbox>
                      <w10:wrap anchorx="page" anchory="page"/>
                    </v:shape>
                  </w:pict>
                </mc:Fallback>
              </mc:AlternateContent>
            </w:r>
            <w:r w:rsidR="000F5355" w:rsidRPr="003E3F08">
              <w:rPr>
                <w:rFonts w:asciiTheme="minorHAnsi" w:hAnsiTheme="minorHAnsi"/>
                <w:sz w:val="20"/>
                <w:lang w:val="pl-PL"/>
              </w:rPr>
              <w:t>Liczba lat (okres ten został wskazany w</w:t>
            </w:r>
            <w:r w:rsidRPr="003E3F08">
              <w:rPr>
                <w:rFonts w:ascii="Calibri" w:hAnsi="Calibri"/>
                <w:sz w:val="20"/>
                <w:lang w:val="pl-PL"/>
              </w:rPr>
              <w:t xml:space="preserve"> stosownym ogłoszeniu lub dokumentach zamówienia): […]</w:t>
            </w:r>
          </w:p>
        </w:tc>
        <w:tc>
          <w:tcPr>
            <w:tcW w:w="4645" w:type="dxa"/>
          </w:tcPr>
          <w:p w:rsidR="004A60F1" w:rsidRPr="003E3F08" w:rsidRDefault="000F5355" w:rsidP="004A60F1">
            <w:pPr>
              <w:pStyle w:val="TableParagraph"/>
              <w:spacing w:line="259" w:lineRule="auto"/>
              <w:ind w:left="100" w:right="479"/>
              <w:rPr>
                <w:rFonts w:asciiTheme="minorHAnsi" w:hAnsiTheme="minorHAnsi"/>
                <w:sz w:val="20"/>
                <w:lang w:val="pl-PL"/>
              </w:rPr>
            </w:pPr>
            <w:r w:rsidRPr="003E3F08">
              <w:rPr>
                <w:rFonts w:asciiTheme="minorHAnsi" w:hAnsiTheme="minorHAnsi"/>
                <w:sz w:val="20"/>
                <w:lang w:val="pl-PL"/>
              </w:rPr>
              <w:t>Zgodnie z dyrektywą zamawiający mogą wymagać, aby okres ten wynosił do trzech</w:t>
            </w:r>
            <w:r w:rsidR="004A60F1" w:rsidRPr="003E3F08">
              <w:rPr>
                <w:rFonts w:asciiTheme="minorHAnsi" w:hAnsiTheme="minorHAnsi"/>
                <w:sz w:val="20"/>
                <w:lang w:val="pl-PL"/>
              </w:rPr>
              <w:t xml:space="preserve"> lat, i dopuszczać legitymowanie się doświadczeniem sprzed ponad trzech lat.</w:t>
            </w:r>
          </w:p>
          <w:p w:rsidR="00FE5F75" w:rsidRDefault="004A60F1" w:rsidP="003038A1">
            <w:pPr>
              <w:pStyle w:val="TableParagraph"/>
              <w:spacing w:line="259" w:lineRule="auto"/>
              <w:ind w:left="100" w:right="394"/>
              <w:rPr>
                <w:rFonts w:asciiTheme="minorHAnsi" w:hAnsiTheme="minorHAnsi"/>
                <w:sz w:val="20"/>
                <w:lang w:val="pl-PL"/>
              </w:rPr>
            </w:pPr>
            <w:r w:rsidRPr="003E3F08">
              <w:rPr>
                <w:rFonts w:asciiTheme="minorHAnsi" w:hAnsiTheme="minorHAnsi"/>
                <w:sz w:val="20"/>
                <w:lang w:val="pl-PL"/>
              </w:rPr>
              <w:t xml:space="preserve">[Należy wymienić </w:t>
            </w:r>
            <w:r w:rsidRPr="003E3F08">
              <w:rPr>
                <w:rFonts w:asciiTheme="minorHAnsi" w:hAnsiTheme="minorHAnsi"/>
                <w:b/>
                <w:sz w:val="20"/>
                <w:lang w:val="pl-PL"/>
              </w:rPr>
              <w:t xml:space="preserve">wszystkich </w:t>
            </w:r>
            <w:r w:rsidRPr="003E3F08">
              <w:rPr>
                <w:rFonts w:asciiTheme="minorHAnsi" w:hAnsiTheme="minorHAnsi"/>
                <w:sz w:val="20"/>
                <w:lang w:val="pl-PL"/>
              </w:rPr>
              <w:t>klientów, a wykaz powinien obejmować zarówno odbiorców publicznych, jak i prywatnych w odniesien</w:t>
            </w:r>
            <w:r w:rsidR="00E04D80">
              <w:rPr>
                <w:rFonts w:asciiTheme="minorHAnsi" w:hAnsiTheme="minorHAnsi"/>
                <w:sz w:val="20"/>
                <w:lang w:val="pl-PL"/>
              </w:rPr>
              <w:t>iu do przedmiotowych dostaw lub usług)</w:t>
            </w:r>
          </w:p>
          <w:p w:rsidR="00E04D80" w:rsidRPr="002D34AB" w:rsidRDefault="00E04D80" w:rsidP="002D34AB">
            <w:pPr>
              <w:pStyle w:val="TableParagraph"/>
              <w:spacing w:line="259" w:lineRule="auto"/>
              <w:ind w:left="100" w:right="394"/>
              <w:rPr>
                <w:rFonts w:asciiTheme="minorHAnsi" w:hAnsiTheme="minorHAnsi"/>
                <w:sz w:val="20"/>
                <w:highlight w:val="green"/>
                <w:lang w:val="pl-PL"/>
              </w:rPr>
            </w:pPr>
          </w:p>
        </w:tc>
      </w:tr>
    </w:tbl>
    <w:p w:rsidR="00FE5F75" w:rsidRPr="003E3F08" w:rsidRDefault="00FE5F75">
      <w:pPr>
        <w:spacing w:line="259" w:lineRule="auto"/>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E04D80">
        <w:trPr>
          <w:trHeight w:hRule="exact" w:val="286"/>
        </w:trPr>
        <w:tc>
          <w:tcPr>
            <w:tcW w:w="4645" w:type="dxa"/>
            <w:tcBorders>
              <w:bottom w:val="nil"/>
            </w:tcBorders>
          </w:tcPr>
          <w:p w:rsidR="00FE5F75" w:rsidRPr="003E3F08" w:rsidRDefault="000F5355">
            <w:pPr>
              <w:pStyle w:val="TableParagraph"/>
              <w:spacing w:line="266" w:lineRule="exact"/>
              <w:rPr>
                <w:rFonts w:asciiTheme="minorHAnsi" w:hAnsiTheme="minorHAnsi"/>
                <w:sz w:val="20"/>
                <w:lang w:val="pl-PL"/>
              </w:rPr>
            </w:pPr>
            <w:r w:rsidRPr="003E3F08">
              <w:rPr>
                <w:rFonts w:asciiTheme="minorHAnsi" w:hAnsiTheme="minorHAnsi"/>
                <w:sz w:val="20"/>
                <w:lang w:val="pl-PL"/>
              </w:rPr>
              <w:t>2) Może skorzystać z usług następujących</w:t>
            </w:r>
          </w:p>
        </w:tc>
        <w:tc>
          <w:tcPr>
            <w:tcW w:w="4647" w:type="dxa"/>
            <w:tcBorders>
              <w:bottom w:val="nil"/>
            </w:tcBorders>
          </w:tcPr>
          <w:p w:rsidR="00FE5F75" w:rsidRPr="00E04D80" w:rsidRDefault="000F5355">
            <w:pPr>
              <w:pStyle w:val="TableParagraph"/>
              <w:spacing w:line="266" w:lineRule="exact"/>
              <w:ind w:right="109"/>
              <w:rPr>
                <w:rFonts w:asciiTheme="minorHAnsi" w:hAnsiTheme="minorHAnsi"/>
                <w:sz w:val="20"/>
                <w:lang w:val="pl-PL"/>
              </w:rPr>
            </w:pPr>
            <w:r w:rsidRPr="00E04D80">
              <w:rPr>
                <w:rFonts w:asciiTheme="minorHAnsi" w:hAnsiTheme="minorHAnsi"/>
                <w:sz w:val="20"/>
                <w:lang w:val="pl-PL"/>
              </w:rPr>
              <w:t>[……]</w:t>
            </w:r>
          </w:p>
        </w:tc>
        <w:tc>
          <w:tcPr>
            <w:tcW w:w="4645" w:type="dxa"/>
            <w:tcBorders>
              <w:bottom w:val="nil"/>
            </w:tcBorders>
          </w:tcPr>
          <w:p w:rsidR="00FE5F75" w:rsidRPr="00E04D80" w:rsidRDefault="000F5355">
            <w:pPr>
              <w:pStyle w:val="TableParagraph"/>
              <w:spacing w:line="251" w:lineRule="exact"/>
              <w:ind w:left="100" w:right="150"/>
              <w:rPr>
                <w:rFonts w:asciiTheme="minorHAnsi" w:hAnsiTheme="minorHAnsi"/>
                <w:sz w:val="20"/>
                <w:lang w:val="pl-PL"/>
              </w:rPr>
            </w:pPr>
            <w:r w:rsidRPr="00E04D80">
              <w:rPr>
                <w:rFonts w:asciiTheme="minorHAnsi" w:hAnsiTheme="minorHAnsi"/>
                <w:sz w:val="20"/>
                <w:lang w:val="pl-PL"/>
              </w:rPr>
              <w:t>Dotyczy zarówno pracowników technicznych</w:t>
            </w:r>
          </w:p>
        </w:tc>
      </w:tr>
      <w:tr w:rsidR="00FE5F75">
        <w:trPr>
          <w:trHeight w:hRule="exact" w:val="281"/>
        </w:trPr>
        <w:tc>
          <w:tcPr>
            <w:tcW w:w="4645" w:type="dxa"/>
            <w:tcBorders>
              <w:top w:val="nil"/>
              <w:bottom w:val="nil"/>
            </w:tcBorders>
          </w:tcPr>
          <w:p w:rsidR="00FE5F75" w:rsidRPr="004A60F1" w:rsidRDefault="000F5355">
            <w:pPr>
              <w:pStyle w:val="TableParagraph"/>
              <w:spacing w:before="7"/>
              <w:rPr>
                <w:rFonts w:asciiTheme="minorHAnsi" w:hAnsiTheme="minorHAnsi"/>
                <w:b/>
                <w:sz w:val="20"/>
              </w:rPr>
            </w:pPr>
            <w:r w:rsidRPr="00E04D80">
              <w:rPr>
                <w:rFonts w:asciiTheme="minorHAnsi" w:hAnsiTheme="minorHAnsi"/>
                <w:b/>
                <w:sz w:val="20"/>
                <w:lang w:val="pl-PL"/>
              </w:rPr>
              <w:t>pracowników technicznych lub s</w:t>
            </w:r>
            <w:r w:rsidRPr="004A60F1">
              <w:rPr>
                <w:rFonts w:asciiTheme="minorHAnsi" w:hAnsiTheme="minorHAnsi"/>
                <w:b/>
                <w:sz w:val="20"/>
              </w:rPr>
              <w:t>łużb</w:t>
            </w:r>
          </w:p>
        </w:tc>
        <w:tc>
          <w:tcPr>
            <w:tcW w:w="4647" w:type="dxa"/>
            <w:tcBorders>
              <w:top w:val="nil"/>
              <w:bottom w:val="nil"/>
            </w:tcBorders>
          </w:tcPr>
          <w:p w:rsidR="00FE5F75" w:rsidRPr="004A60F1" w:rsidRDefault="00FE5F75">
            <w:pPr>
              <w:rPr>
                <w:rFonts w:asciiTheme="minorHAnsi" w:hAnsiTheme="minorHAnsi"/>
                <w:sz w:val="20"/>
              </w:rPr>
            </w:pPr>
          </w:p>
        </w:tc>
        <w:tc>
          <w:tcPr>
            <w:tcW w:w="4645" w:type="dxa"/>
            <w:tcBorders>
              <w:top w:val="nil"/>
              <w:bottom w:val="nil"/>
            </w:tcBorders>
          </w:tcPr>
          <w:p w:rsidR="00FE5F75" w:rsidRPr="004A60F1" w:rsidRDefault="000F5355">
            <w:pPr>
              <w:pStyle w:val="TableParagraph"/>
              <w:spacing w:line="244" w:lineRule="exact"/>
              <w:ind w:left="100"/>
              <w:rPr>
                <w:rFonts w:asciiTheme="minorHAnsi" w:hAnsiTheme="minorHAnsi"/>
                <w:sz w:val="20"/>
              </w:rPr>
            </w:pPr>
            <w:r w:rsidRPr="004A60F1">
              <w:rPr>
                <w:rFonts w:asciiTheme="minorHAnsi" w:hAnsiTheme="minorHAnsi"/>
                <w:sz w:val="20"/>
              </w:rPr>
              <w:t>lub służb technicznych należących</w:t>
            </w:r>
          </w:p>
        </w:tc>
      </w:tr>
      <w:tr w:rsidR="00FE5F75">
        <w:trPr>
          <w:trHeight w:hRule="exact" w:val="281"/>
        </w:trPr>
        <w:tc>
          <w:tcPr>
            <w:tcW w:w="4645" w:type="dxa"/>
            <w:tcBorders>
              <w:top w:val="nil"/>
              <w:bottom w:val="nil"/>
            </w:tcBorders>
          </w:tcPr>
          <w:p w:rsidR="00FE5F75" w:rsidRPr="004A60F1" w:rsidRDefault="000F5355">
            <w:pPr>
              <w:pStyle w:val="TableParagraph"/>
              <w:spacing w:before="14"/>
              <w:rPr>
                <w:rFonts w:asciiTheme="minorHAnsi" w:hAnsiTheme="minorHAnsi"/>
                <w:sz w:val="20"/>
              </w:rPr>
            </w:pPr>
            <w:r w:rsidRPr="004A60F1">
              <w:rPr>
                <w:rFonts w:asciiTheme="minorHAnsi" w:hAnsiTheme="minorHAnsi"/>
                <w:b/>
                <w:sz w:val="20"/>
              </w:rPr>
              <w:t>technicznych</w:t>
            </w:r>
            <w:r w:rsidRPr="004A60F1">
              <w:rPr>
                <w:rFonts w:asciiTheme="minorHAnsi" w:hAnsiTheme="minorHAnsi"/>
                <w:sz w:val="20"/>
              </w:rPr>
              <w:t>, w szczególności tych</w:t>
            </w:r>
          </w:p>
        </w:tc>
        <w:tc>
          <w:tcPr>
            <w:tcW w:w="4647" w:type="dxa"/>
            <w:tcBorders>
              <w:top w:val="nil"/>
              <w:bottom w:val="nil"/>
            </w:tcBorders>
          </w:tcPr>
          <w:p w:rsidR="00FE5F75" w:rsidRPr="004A60F1" w:rsidRDefault="00FE5F75">
            <w:pPr>
              <w:rPr>
                <w:rFonts w:asciiTheme="minorHAnsi" w:hAnsiTheme="minorHAnsi"/>
                <w:sz w:val="20"/>
              </w:rPr>
            </w:pPr>
          </w:p>
        </w:tc>
        <w:tc>
          <w:tcPr>
            <w:tcW w:w="4645" w:type="dxa"/>
            <w:tcBorders>
              <w:top w:val="nil"/>
              <w:bottom w:val="nil"/>
            </w:tcBorders>
          </w:tcPr>
          <w:p w:rsidR="00FE5F75" w:rsidRPr="004A60F1" w:rsidRDefault="000F5355">
            <w:pPr>
              <w:pStyle w:val="TableParagraph"/>
              <w:spacing w:line="234" w:lineRule="exact"/>
              <w:ind w:left="100"/>
              <w:rPr>
                <w:rFonts w:asciiTheme="minorHAnsi" w:hAnsiTheme="minorHAnsi"/>
                <w:sz w:val="20"/>
              </w:rPr>
            </w:pPr>
            <w:r w:rsidRPr="004A60F1">
              <w:rPr>
                <w:rFonts w:asciiTheme="minorHAnsi" w:hAnsiTheme="minorHAnsi"/>
                <w:sz w:val="20"/>
              </w:rPr>
              <w:t>bezpośrednio do przedsiębiorstwa danego</w:t>
            </w:r>
          </w:p>
        </w:tc>
      </w:tr>
      <w:tr w:rsidR="00FE5F75" w:rsidRPr="004333F2">
        <w:trPr>
          <w:trHeight w:hRule="exact" w:val="614"/>
        </w:trPr>
        <w:tc>
          <w:tcPr>
            <w:tcW w:w="4645" w:type="dxa"/>
            <w:tcBorders>
              <w:top w:val="nil"/>
              <w:bottom w:val="nil"/>
            </w:tcBorders>
          </w:tcPr>
          <w:p w:rsidR="00FE5F75" w:rsidRPr="003E3F08" w:rsidRDefault="000F5355">
            <w:pPr>
              <w:pStyle w:val="TableParagraph"/>
              <w:spacing w:before="24"/>
              <w:rPr>
                <w:rFonts w:asciiTheme="minorHAnsi" w:hAnsiTheme="minorHAnsi"/>
                <w:sz w:val="20"/>
                <w:lang w:val="pl-PL"/>
              </w:rPr>
            </w:pPr>
            <w:r w:rsidRPr="003E3F08">
              <w:rPr>
                <w:rFonts w:asciiTheme="minorHAnsi" w:hAnsiTheme="minorHAnsi"/>
                <w:sz w:val="20"/>
                <w:lang w:val="pl-PL"/>
              </w:rPr>
              <w:t>odpowiedzialnych za kontrolę jakości:</w:t>
            </w:r>
          </w:p>
          <w:p w:rsidR="00FE5F75" w:rsidRPr="003E3F08" w:rsidRDefault="000F5355">
            <w:pPr>
              <w:pStyle w:val="TableParagraph"/>
              <w:spacing w:before="22"/>
              <w:rPr>
                <w:rFonts w:asciiTheme="minorHAnsi" w:hAnsiTheme="minorHAnsi"/>
                <w:sz w:val="20"/>
                <w:lang w:val="pl-PL"/>
              </w:rPr>
            </w:pPr>
            <w:r w:rsidRPr="003E3F08">
              <w:rPr>
                <w:rFonts w:asciiTheme="minorHAnsi" w:hAnsiTheme="minorHAnsi"/>
                <w:sz w:val="20"/>
                <w:lang w:val="pl-PL"/>
              </w:rPr>
              <w:t>W przypadku zamówień publicznych na roboty</w:t>
            </w:r>
          </w:p>
        </w:tc>
        <w:tc>
          <w:tcPr>
            <w:tcW w:w="4647" w:type="dxa"/>
            <w:tcBorders>
              <w:top w:val="nil"/>
              <w:bottom w:val="nil"/>
            </w:tcBorders>
          </w:tcPr>
          <w:p w:rsidR="00FE5F75" w:rsidRPr="004A60F1" w:rsidRDefault="000F5355">
            <w:pPr>
              <w:pStyle w:val="TableParagraph"/>
              <w:spacing w:before="24"/>
              <w:ind w:right="109"/>
              <w:rPr>
                <w:rFonts w:asciiTheme="minorHAnsi" w:hAnsiTheme="minorHAnsi"/>
                <w:sz w:val="20"/>
              </w:rPr>
            </w:pPr>
            <w:r w:rsidRPr="004A60F1">
              <w:rPr>
                <w:rFonts w:asciiTheme="minorHAnsi" w:hAnsiTheme="minorHAnsi"/>
                <w:sz w:val="20"/>
              </w:rPr>
              <w:t>[……]</w:t>
            </w:r>
          </w:p>
        </w:tc>
        <w:tc>
          <w:tcPr>
            <w:tcW w:w="4645" w:type="dxa"/>
            <w:tcBorders>
              <w:top w:val="nil"/>
              <w:bottom w:val="nil"/>
            </w:tcBorders>
          </w:tcPr>
          <w:p w:rsidR="00FE5F75" w:rsidRPr="003E3F08" w:rsidRDefault="000F5355">
            <w:pPr>
              <w:pStyle w:val="TableParagraph"/>
              <w:spacing w:line="227" w:lineRule="exact"/>
              <w:ind w:left="100" w:right="100"/>
              <w:rPr>
                <w:rFonts w:asciiTheme="minorHAnsi" w:hAnsiTheme="minorHAnsi"/>
                <w:sz w:val="20"/>
                <w:lang w:val="pl-PL"/>
              </w:rPr>
            </w:pPr>
            <w:r w:rsidRPr="003E3F08">
              <w:rPr>
                <w:rFonts w:asciiTheme="minorHAnsi" w:hAnsiTheme="minorHAnsi"/>
                <w:sz w:val="20"/>
                <w:lang w:val="pl-PL"/>
              </w:rPr>
              <w:t>wykonawcy, jak i nienależących do niego, na</w:t>
            </w:r>
          </w:p>
          <w:p w:rsidR="00FE5F75" w:rsidRPr="003E3F08" w:rsidRDefault="000F5355">
            <w:pPr>
              <w:pStyle w:val="TableParagraph"/>
              <w:spacing w:before="20"/>
              <w:ind w:left="100"/>
              <w:rPr>
                <w:rFonts w:asciiTheme="minorHAnsi" w:hAnsiTheme="minorHAnsi"/>
                <w:sz w:val="20"/>
                <w:lang w:val="pl-PL"/>
              </w:rPr>
            </w:pPr>
            <w:r w:rsidRPr="003E3F08">
              <w:rPr>
                <w:rFonts w:asciiTheme="minorHAnsi" w:hAnsiTheme="minorHAnsi"/>
                <w:sz w:val="20"/>
                <w:lang w:val="pl-PL"/>
              </w:rPr>
              <w:t>zdolności których wykonawca się powołuje</w:t>
            </w:r>
          </w:p>
        </w:tc>
      </w:tr>
      <w:tr w:rsidR="00FE5F75" w:rsidRPr="004333F2">
        <w:trPr>
          <w:trHeight w:hRule="exact" w:val="319"/>
        </w:trPr>
        <w:tc>
          <w:tcPr>
            <w:tcW w:w="4645" w:type="dxa"/>
            <w:tcBorders>
              <w:top w:val="nil"/>
              <w:bottom w:val="nil"/>
            </w:tcBorders>
          </w:tcPr>
          <w:p w:rsidR="00FE5F75" w:rsidRPr="003E3F08" w:rsidRDefault="000F5355">
            <w:pPr>
              <w:pStyle w:val="TableParagraph"/>
              <w:spacing w:line="259" w:lineRule="exact"/>
              <w:ind w:right="150"/>
              <w:rPr>
                <w:rFonts w:asciiTheme="minorHAnsi" w:hAnsiTheme="minorHAnsi"/>
                <w:sz w:val="20"/>
                <w:lang w:val="pl-PL"/>
              </w:rPr>
            </w:pPr>
            <w:r w:rsidRPr="003E3F08">
              <w:rPr>
                <w:rFonts w:asciiTheme="minorHAnsi" w:hAnsiTheme="minorHAnsi"/>
                <w:sz w:val="20"/>
                <w:lang w:val="pl-PL"/>
              </w:rPr>
              <w:t>budowlane wykonawca będzie mógł się zwrócić</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3E3F08" w:rsidRDefault="000F5355" w:rsidP="00812C27">
            <w:pPr>
              <w:pStyle w:val="TableParagraph"/>
              <w:spacing w:before="66"/>
              <w:ind w:left="0" w:right="150"/>
              <w:rPr>
                <w:rFonts w:asciiTheme="minorHAnsi" w:hAnsiTheme="minorHAnsi"/>
                <w:sz w:val="20"/>
                <w:lang w:val="pl-PL"/>
              </w:rPr>
            </w:pPr>
            <w:r w:rsidRPr="003E3F08">
              <w:rPr>
                <w:rFonts w:asciiTheme="minorHAnsi" w:hAnsiTheme="minorHAnsi"/>
                <w:sz w:val="20"/>
                <w:lang w:val="pl-PL"/>
              </w:rPr>
              <w:t>W przypadku pracowników technicznych lub</w:t>
            </w:r>
          </w:p>
        </w:tc>
      </w:tr>
      <w:tr w:rsidR="00FE5F75">
        <w:trPr>
          <w:trHeight w:hRule="exact" w:val="282"/>
        </w:trPr>
        <w:tc>
          <w:tcPr>
            <w:tcW w:w="4645" w:type="dxa"/>
            <w:tcBorders>
              <w:top w:val="nil"/>
              <w:bottom w:val="nil"/>
            </w:tcBorders>
          </w:tcPr>
          <w:p w:rsidR="00FE5F75" w:rsidRPr="003E3F08" w:rsidRDefault="000F5355">
            <w:pPr>
              <w:pStyle w:val="TableParagraph"/>
              <w:spacing w:line="229" w:lineRule="exact"/>
              <w:ind w:right="100"/>
              <w:rPr>
                <w:rFonts w:asciiTheme="minorHAnsi" w:hAnsiTheme="minorHAnsi"/>
                <w:sz w:val="20"/>
                <w:lang w:val="pl-PL"/>
              </w:rPr>
            </w:pPr>
            <w:r w:rsidRPr="003E3F08">
              <w:rPr>
                <w:rFonts w:asciiTheme="minorHAnsi" w:hAnsiTheme="minorHAnsi"/>
                <w:sz w:val="20"/>
                <w:lang w:val="pl-PL"/>
              </w:rPr>
              <w:t>do następujących pracowników technicznych lub</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4A60F1" w:rsidRDefault="000F5355">
            <w:pPr>
              <w:pStyle w:val="TableParagraph"/>
              <w:spacing w:before="21"/>
              <w:ind w:left="100"/>
              <w:rPr>
                <w:rFonts w:asciiTheme="minorHAnsi" w:hAnsiTheme="minorHAnsi"/>
                <w:sz w:val="20"/>
              </w:rPr>
            </w:pPr>
            <w:r w:rsidRPr="004A60F1">
              <w:rPr>
                <w:rFonts w:asciiTheme="minorHAnsi" w:hAnsiTheme="minorHAnsi"/>
                <w:sz w:val="20"/>
              </w:rPr>
              <w:t>służb technicznych nienależących</w:t>
            </w:r>
          </w:p>
        </w:tc>
      </w:tr>
      <w:tr w:rsidR="00FE5F75">
        <w:trPr>
          <w:trHeight w:hRule="exact" w:val="286"/>
        </w:trPr>
        <w:tc>
          <w:tcPr>
            <w:tcW w:w="4645" w:type="dxa"/>
            <w:tcBorders>
              <w:top w:val="nil"/>
              <w:bottom w:val="nil"/>
            </w:tcBorders>
          </w:tcPr>
          <w:p w:rsidR="00FE5F75" w:rsidRPr="003E3F08" w:rsidRDefault="000F5355">
            <w:pPr>
              <w:pStyle w:val="TableParagraph"/>
              <w:spacing w:line="237" w:lineRule="exact"/>
              <w:rPr>
                <w:rFonts w:asciiTheme="minorHAnsi" w:hAnsiTheme="minorHAnsi"/>
                <w:sz w:val="20"/>
                <w:lang w:val="pl-PL"/>
              </w:rPr>
            </w:pPr>
            <w:r w:rsidRPr="003E3F08">
              <w:rPr>
                <w:rFonts w:asciiTheme="minorHAnsi" w:hAnsiTheme="minorHAnsi"/>
                <w:sz w:val="20"/>
                <w:lang w:val="pl-PL"/>
              </w:rPr>
              <w:t>służb technicznych o wykonanie robót:</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4A60F1" w:rsidRDefault="000F5355">
            <w:pPr>
              <w:pStyle w:val="TableParagraph"/>
              <w:spacing w:before="12"/>
              <w:ind w:left="100"/>
              <w:rPr>
                <w:rFonts w:asciiTheme="minorHAnsi" w:hAnsiTheme="minorHAnsi"/>
                <w:sz w:val="20"/>
              </w:rPr>
            </w:pPr>
            <w:r w:rsidRPr="004A60F1">
              <w:rPr>
                <w:rFonts w:asciiTheme="minorHAnsi" w:hAnsiTheme="minorHAnsi"/>
                <w:sz w:val="20"/>
              </w:rPr>
              <w:t>bezpośrednio do przedsiębiorstwa danego</w:t>
            </w:r>
          </w:p>
        </w:tc>
      </w:tr>
      <w:tr w:rsidR="00FE5F75">
        <w:trPr>
          <w:trHeight w:hRule="exact" w:val="273"/>
        </w:trPr>
        <w:tc>
          <w:tcPr>
            <w:tcW w:w="4645" w:type="dxa"/>
            <w:tcBorders>
              <w:top w:val="nil"/>
              <w:bottom w:val="nil"/>
            </w:tcBorders>
          </w:tcPr>
          <w:p w:rsidR="00FE5F75" w:rsidRPr="004A60F1" w:rsidRDefault="00FE5F75">
            <w:pPr>
              <w:rPr>
                <w:rFonts w:asciiTheme="minorHAnsi" w:hAnsiTheme="minorHAnsi"/>
                <w:sz w:val="20"/>
              </w:rPr>
            </w:pPr>
          </w:p>
        </w:tc>
        <w:tc>
          <w:tcPr>
            <w:tcW w:w="4647" w:type="dxa"/>
            <w:tcBorders>
              <w:top w:val="nil"/>
              <w:bottom w:val="nil"/>
            </w:tcBorders>
          </w:tcPr>
          <w:p w:rsidR="00FE5F75" w:rsidRPr="004A60F1" w:rsidRDefault="00FE5F75">
            <w:pPr>
              <w:rPr>
                <w:rFonts w:asciiTheme="minorHAnsi" w:hAnsiTheme="minorHAnsi"/>
                <w:sz w:val="20"/>
              </w:rPr>
            </w:pPr>
          </w:p>
        </w:tc>
        <w:tc>
          <w:tcPr>
            <w:tcW w:w="4645" w:type="dxa"/>
            <w:tcBorders>
              <w:top w:val="nil"/>
              <w:bottom w:val="nil"/>
            </w:tcBorders>
          </w:tcPr>
          <w:p w:rsidR="00FE5F75" w:rsidRPr="004A60F1" w:rsidRDefault="000F5355">
            <w:pPr>
              <w:pStyle w:val="TableParagraph"/>
              <w:spacing w:line="251" w:lineRule="exact"/>
              <w:ind w:left="100"/>
              <w:rPr>
                <w:rFonts w:asciiTheme="minorHAnsi" w:hAnsiTheme="minorHAnsi"/>
                <w:sz w:val="20"/>
              </w:rPr>
            </w:pPr>
            <w:r w:rsidRPr="004A60F1">
              <w:rPr>
                <w:rFonts w:asciiTheme="minorHAnsi" w:hAnsiTheme="minorHAnsi"/>
                <w:sz w:val="20"/>
              </w:rPr>
              <w:t>wykonawcy, na których zdolności</w:t>
            </w:r>
          </w:p>
        </w:tc>
      </w:tr>
      <w:tr w:rsidR="00FE5F75" w:rsidRPr="004333F2">
        <w:trPr>
          <w:trHeight w:hRule="exact" w:val="274"/>
        </w:trPr>
        <w:tc>
          <w:tcPr>
            <w:tcW w:w="4645" w:type="dxa"/>
            <w:tcBorders>
              <w:top w:val="nil"/>
              <w:bottom w:val="nil"/>
            </w:tcBorders>
          </w:tcPr>
          <w:p w:rsidR="00FE5F75" w:rsidRPr="004A60F1" w:rsidRDefault="00FE5F75">
            <w:pPr>
              <w:rPr>
                <w:rFonts w:asciiTheme="minorHAnsi" w:hAnsiTheme="minorHAnsi"/>
                <w:sz w:val="20"/>
              </w:rPr>
            </w:pPr>
          </w:p>
        </w:tc>
        <w:tc>
          <w:tcPr>
            <w:tcW w:w="4647" w:type="dxa"/>
            <w:tcBorders>
              <w:top w:val="nil"/>
              <w:bottom w:val="nil"/>
            </w:tcBorders>
          </w:tcPr>
          <w:p w:rsidR="00FE5F75" w:rsidRPr="004A60F1" w:rsidRDefault="00FE5F75">
            <w:pPr>
              <w:rPr>
                <w:rFonts w:asciiTheme="minorHAnsi" w:hAnsiTheme="minorHAnsi"/>
                <w:sz w:val="20"/>
              </w:rPr>
            </w:pPr>
          </w:p>
        </w:tc>
        <w:tc>
          <w:tcPr>
            <w:tcW w:w="4645" w:type="dxa"/>
            <w:tcBorders>
              <w:top w:val="nil"/>
              <w:bottom w:val="nil"/>
            </w:tcBorders>
          </w:tcPr>
          <w:p w:rsidR="00FE5F75" w:rsidRPr="003E3F08" w:rsidRDefault="000F5355">
            <w:pPr>
              <w:pStyle w:val="TableParagraph"/>
              <w:spacing w:line="252" w:lineRule="exact"/>
              <w:ind w:left="100"/>
              <w:rPr>
                <w:rFonts w:asciiTheme="minorHAnsi" w:hAnsiTheme="minorHAnsi"/>
                <w:sz w:val="20"/>
                <w:lang w:val="pl-PL"/>
              </w:rPr>
            </w:pPr>
            <w:r w:rsidRPr="003E3F08">
              <w:rPr>
                <w:rFonts w:asciiTheme="minorHAnsi" w:hAnsiTheme="minorHAnsi"/>
                <w:sz w:val="20"/>
                <w:lang w:val="pl-PL"/>
              </w:rPr>
              <w:t>wykonawca ten polega, jak określono w</w:t>
            </w:r>
          </w:p>
        </w:tc>
      </w:tr>
      <w:tr w:rsidR="00FE5F75" w:rsidRPr="004333F2">
        <w:trPr>
          <w:trHeight w:hRule="exact" w:val="274"/>
        </w:trPr>
        <w:tc>
          <w:tcPr>
            <w:tcW w:w="4645" w:type="dxa"/>
            <w:tcBorders>
              <w:top w:val="nil"/>
              <w:bottom w:val="nil"/>
            </w:tcBorders>
          </w:tcPr>
          <w:p w:rsidR="00FE5F75" w:rsidRPr="003E3F08" w:rsidRDefault="00FE5F75">
            <w:pPr>
              <w:rPr>
                <w:rFonts w:asciiTheme="minorHAnsi" w:hAnsiTheme="minorHAnsi"/>
                <w:sz w:val="20"/>
                <w:lang w:val="pl-PL"/>
              </w:rPr>
            </w:pP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3E3F08" w:rsidRDefault="000F5355">
            <w:pPr>
              <w:pStyle w:val="TableParagraph"/>
              <w:spacing w:line="252" w:lineRule="exact"/>
              <w:ind w:left="100" w:right="150"/>
              <w:rPr>
                <w:rFonts w:asciiTheme="minorHAnsi" w:hAnsiTheme="minorHAnsi"/>
                <w:sz w:val="20"/>
                <w:lang w:val="pl-PL"/>
              </w:rPr>
            </w:pPr>
            <w:r w:rsidRPr="003E3F08">
              <w:rPr>
                <w:rFonts w:asciiTheme="minorHAnsi" w:hAnsiTheme="minorHAnsi"/>
                <w:sz w:val="20"/>
                <w:lang w:val="pl-PL"/>
              </w:rPr>
              <w:t>części II sekcja C, należy wypełnić odrębne</w:t>
            </w:r>
          </w:p>
        </w:tc>
      </w:tr>
      <w:tr w:rsidR="00FE5F75">
        <w:trPr>
          <w:trHeight w:hRule="exact" w:val="272"/>
        </w:trPr>
        <w:tc>
          <w:tcPr>
            <w:tcW w:w="4645" w:type="dxa"/>
            <w:tcBorders>
              <w:top w:val="nil"/>
              <w:bottom w:val="nil"/>
            </w:tcBorders>
          </w:tcPr>
          <w:p w:rsidR="00FE5F75" w:rsidRPr="003E3F08" w:rsidRDefault="00FE5F75">
            <w:pPr>
              <w:rPr>
                <w:rFonts w:asciiTheme="minorHAnsi" w:hAnsiTheme="minorHAnsi"/>
                <w:sz w:val="20"/>
                <w:lang w:val="pl-PL"/>
              </w:rPr>
            </w:pP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tcBorders>
              <w:top w:val="nil"/>
              <w:bottom w:val="nil"/>
            </w:tcBorders>
          </w:tcPr>
          <w:p w:rsidR="00FE5F75" w:rsidRPr="004A60F1" w:rsidRDefault="000F5355">
            <w:pPr>
              <w:pStyle w:val="TableParagraph"/>
              <w:spacing w:line="252" w:lineRule="exact"/>
              <w:ind w:left="100"/>
              <w:rPr>
                <w:rFonts w:asciiTheme="minorHAnsi" w:hAnsiTheme="minorHAnsi"/>
                <w:sz w:val="20"/>
              </w:rPr>
            </w:pPr>
            <w:r w:rsidRPr="004A60F1">
              <w:rPr>
                <w:rFonts w:asciiTheme="minorHAnsi" w:hAnsiTheme="minorHAnsi"/>
                <w:sz w:val="20"/>
              </w:rPr>
              <w:t>formularze jednolitego europejskiego</w:t>
            </w:r>
          </w:p>
        </w:tc>
      </w:tr>
      <w:tr w:rsidR="00FE5F75" w:rsidRPr="004333F2" w:rsidTr="0081468B">
        <w:trPr>
          <w:trHeight w:hRule="exact" w:val="639"/>
        </w:trPr>
        <w:tc>
          <w:tcPr>
            <w:tcW w:w="4645" w:type="dxa"/>
            <w:tcBorders>
              <w:top w:val="nil"/>
            </w:tcBorders>
          </w:tcPr>
          <w:p w:rsidR="00FE5F75" w:rsidRPr="004A60F1" w:rsidRDefault="00FE5F75">
            <w:pPr>
              <w:rPr>
                <w:rFonts w:asciiTheme="minorHAnsi" w:hAnsiTheme="minorHAnsi"/>
                <w:sz w:val="20"/>
              </w:rPr>
            </w:pPr>
          </w:p>
        </w:tc>
        <w:tc>
          <w:tcPr>
            <w:tcW w:w="4647" w:type="dxa"/>
            <w:tcBorders>
              <w:top w:val="nil"/>
            </w:tcBorders>
          </w:tcPr>
          <w:p w:rsidR="00FE5F75" w:rsidRPr="004A60F1" w:rsidRDefault="00FE5F75">
            <w:pPr>
              <w:rPr>
                <w:rFonts w:asciiTheme="minorHAnsi" w:hAnsiTheme="minorHAnsi"/>
                <w:sz w:val="20"/>
              </w:rPr>
            </w:pPr>
          </w:p>
        </w:tc>
        <w:tc>
          <w:tcPr>
            <w:tcW w:w="4645" w:type="dxa"/>
            <w:tcBorders>
              <w:top w:val="nil"/>
            </w:tcBorders>
          </w:tcPr>
          <w:p w:rsidR="00812C27" w:rsidRPr="00812C27" w:rsidRDefault="000F5355"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lang w:val="pl-PL"/>
              </w:rPr>
              <w:t>dokumentu zamówienia.</w:t>
            </w:r>
            <w:r w:rsidR="00812C27" w:rsidRPr="00812C27">
              <w:rPr>
                <w:rFonts w:asciiTheme="minorHAnsi" w:hAnsiTheme="minorHAnsi"/>
                <w:sz w:val="20"/>
                <w:u w:val="single"/>
                <w:lang w:val="pl-PL"/>
              </w:rPr>
              <w:t xml:space="preserve"> Nie wypełniać . Zamawiający nie opisał warunku w tym zakresie!</w:t>
            </w:r>
          </w:p>
          <w:p w:rsidR="00FE5F75" w:rsidRPr="00812C27" w:rsidRDefault="00FE5F75">
            <w:pPr>
              <w:pStyle w:val="TableParagraph"/>
              <w:spacing w:line="251" w:lineRule="exact"/>
              <w:ind w:left="100"/>
              <w:rPr>
                <w:rFonts w:asciiTheme="minorHAnsi" w:hAnsiTheme="minorHAnsi"/>
                <w:sz w:val="20"/>
                <w:lang w:val="pl-PL"/>
              </w:rPr>
            </w:pPr>
          </w:p>
        </w:tc>
      </w:tr>
      <w:tr w:rsidR="00FE5F75" w:rsidRPr="004333F2">
        <w:trPr>
          <w:trHeight w:hRule="exact" w:val="1330"/>
        </w:trPr>
        <w:tc>
          <w:tcPr>
            <w:tcW w:w="4645" w:type="dxa"/>
            <w:tcBorders>
              <w:bottom w:val="single" w:sz="4" w:space="0" w:color="000000"/>
            </w:tcBorders>
          </w:tcPr>
          <w:p w:rsidR="00FE5F75" w:rsidRPr="003E3F08" w:rsidRDefault="000F5355">
            <w:pPr>
              <w:pStyle w:val="TableParagraph"/>
              <w:spacing w:line="259" w:lineRule="auto"/>
              <w:ind w:right="182"/>
              <w:rPr>
                <w:rFonts w:asciiTheme="minorHAnsi" w:hAnsiTheme="minorHAnsi"/>
                <w:sz w:val="20"/>
                <w:lang w:val="pl-PL"/>
              </w:rPr>
            </w:pPr>
            <w:r w:rsidRPr="003E3F08">
              <w:rPr>
                <w:rFonts w:asciiTheme="minorHAnsi" w:hAnsiTheme="minorHAnsi"/>
                <w:sz w:val="20"/>
                <w:lang w:val="pl-PL"/>
              </w:rPr>
              <w:t xml:space="preserve">3) Korzysta z następujących </w:t>
            </w:r>
            <w:r w:rsidRPr="003E3F08">
              <w:rPr>
                <w:rFonts w:asciiTheme="minorHAnsi" w:hAnsiTheme="minorHAnsi"/>
                <w:b/>
                <w:sz w:val="20"/>
                <w:lang w:val="pl-PL"/>
              </w:rPr>
              <w:t>urządzeń technicznych oraz środków w celu zapewnienia jakości</w:t>
            </w:r>
            <w:r w:rsidRPr="003E3F08">
              <w:rPr>
                <w:rFonts w:asciiTheme="minorHAnsi" w:hAnsiTheme="minorHAnsi"/>
                <w:sz w:val="20"/>
                <w:lang w:val="pl-PL"/>
              </w:rPr>
              <w:t xml:space="preserve">, a jego </w:t>
            </w:r>
            <w:r w:rsidRPr="003E3F08">
              <w:rPr>
                <w:rFonts w:asciiTheme="minorHAnsi" w:hAnsiTheme="minorHAnsi"/>
                <w:b/>
                <w:sz w:val="20"/>
                <w:lang w:val="pl-PL"/>
              </w:rPr>
              <w:t xml:space="preserve">zaplecze naukowo-badawcze </w:t>
            </w:r>
            <w:r w:rsidRPr="003E3F08">
              <w:rPr>
                <w:rFonts w:asciiTheme="minorHAnsi" w:hAnsiTheme="minorHAnsi"/>
                <w:sz w:val="20"/>
                <w:lang w:val="pl-PL"/>
              </w:rPr>
              <w:t>jest następujące:</w:t>
            </w:r>
          </w:p>
        </w:tc>
        <w:tc>
          <w:tcPr>
            <w:tcW w:w="4647" w:type="dxa"/>
            <w:tcBorders>
              <w:bottom w:val="single" w:sz="4" w:space="0" w:color="000000"/>
            </w:tcBorders>
          </w:tcPr>
          <w:p w:rsidR="00FE5F75" w:rsidRPr="004A60F1" w:rsidRDefault="000F5355">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bottom w:val="single" w:sz="4" w:space="0" w:color="000000"/>
            </w:tcBorders>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812C27" w:rsidRDefault="00FE5F75">
            <w:pPr>
              <w:rPr>
                <w:lang w:val="pl-PL"/>
              </w:rPr>
            </w:pPr>
          </w:p>
        </w:tc>
      </w:tr>
      <w:tr w:rsidR="00FE5F75" w:rsidRPr="004333F2">
        <w:trPr>
          <w:trHeight w:hRule="exact" w:val="1039"/>
        </w:trPr>
        <w:tc>
          <w:tcPr>
            <w:tcW w:w="4645" w:type="dxa"/>
            <w:tcBorders>
              <w:top w:val="single" w:sz="4" w:space="0" w:color="000000"/>
            </w:tcBorders>
          </w:tcPr>
          <w:p w:rsidR="00FE5F75" w:rsidRPr="003E3F08" w:rsidRDefault="000F5355">
            <w:pPr>
              <w:pStyle w:val="TableParagraph"/>
              <w:spacing w:line="259" w:lineRule="auto"/>
              <w:ind w:right="205"/>
              <w:rPr>
                <w:rFonts w:asciiTheme="minorHAnsi" w:hAnsiTheme="minorHAnsi"/>
                <w:sz w:val="20"/>
                <w:lang w:val="pl-PL"/>
              </w:rPr>
            </w:pPr>
            <w:r w:rsidRPr="003E3F08">
              <w:rPr>
                <w:rFonts w:asciiTheme="minorHAnsi" w:hAnsiTheme="minorHAnsi"/>
                <w:sz w:val="20"/>
                <w:lang w:val="pl-PL"/>
              </w:rPr>
              <w:t xml:space="preserve">4) Podczas realizacji zamówienia będzie mógł stosować następujące systemy </w:t>
            </w:r>
            <w:r w:rsidRPr="003E3F08">
              <w:rPr>
                <w:rFonts w:asciiTheme="minorHAnsi" w:hAnsiTheme="minorHAnsi"/>
                <w:b/>
                <w:sz w:val="20"/>
                <w:lang w:val="pl-PL"/>
              </w:rPr>
              <w:t xml:space="preserve">zarządzania łańcuchem dostaw </w:t>
            </w:r>
            <w:r w:rsidRPr="003E3F08">
              <w:rPr>
                <w:rFonts w:asciiTheme="minorHAnsi" w:hAnsiTheme="minorHAnsi"/>
                <w:sz w:val="20"/>
                <w:lang w:val="pl-PL"/>
              </w:rPr>
              <w:t>i śledzenia łańcucha dostaw:</w:t>
            </w:r>
          </w:p>
        </w:tc>
        <w:tc>
          <w:tcPr>
            <w:tcW w:w="4647" w:type="dxa"/>
            <w:tcBorders>
              <w:top w:val="single" w:sz="4" w:space="0" w:color="000000"/>
            </w:tcBorders>
          </w:tcPr>
          <w:p w:rsidR="00FE5F75" w:rsidRPr="004A60F1" w:rsidRDefault="000F5355">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top w:val="single" w:sz="4" w:space="0" w:color="000000"/>
            </w:tcBorders>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812C27" w:rsidRDefault="00FE5F75">
            <w:pPr>
              <w:rPr>
                <w:lang w:val="pl-PL"/>
              </w:rPr>
            </w:pPr>
          </w:p>
        </w:tc>
      </w:tr>
    </w:tbl>
    <w:p w:rsidR="00FE5F75" w:rsidRPr="00812C27" w:rsidRDefault="00FE5F75">
      <w:pPr>
        <w:rPr>
          <w:lang w:val="pl-PL"/>
        </w:rPr>
        <w:sectPr w:rsidR="00FE5F75" w:rsidRPr="00812C27">
          <w:pgSz w:w="16840" w:h="11910" w:orient="landscape"/>
          <w:pgMar w:top="1100" w:right="1360" w:bottom="1140" w:left="1300" w:header="0" w:footer="943" w:gutter="0"/>
          <w:cols w:space="708"/>
        </w:sectPr>
      </w:pPr>
    </w:p>
    <w:p w:rsidR="00FE5F75" w:rsidRPr="00812C27"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trPr>
          <w:trHeight w:hRule="exact" w:val="3358"/>
        </w:trPr>
        <w:tc>
          <w:tcPr>
            <w:tcW w:w="4645" w:type="dxa"/>
          </w:tcPr>
          <w:p w:rsidR="00FE5F75" w:rsidRPr="003E3F08" w:rsidRDefault="000F5355">
            <w:pPr>
              <w:pStyle w:val="TableParagraph"/>
              <w:spacing w:line="259" w:lineRule="auto"/>
              <w:ind w:right="318"/>
              <w:rPr>
                <w:rFonts w:ascii="Calibri" w:hAnsi="Calibri"/>
                <w:b/>
                <w:i/>
                <w:sz w:val="20"/>
                <w:lang w:val="pl-PL"/>
              </w:rPr>
            </w:pPr>
            <w:r w:rsidRPr="003E3F08">
              <w:rPr>
                <w:rFonts w:ascii="Calibri" w:hAnsi="Calibri"/>
                <w:b/>
                <w:i/>
                <w:sz w:val="20"/>
                <w:lang w:val="pl-PL"/>
              </w:rPr>
              <w:t>5) W odniesieniu do produktów lub usług o złożonym charakterze, które mają zostać dostarczone, lub – wyjątkowo – w odniesieniu do produktów lub usług o szczególnym przeznaczeniu</w:t>
            </w:r>
          </w:p>
          <w:p w:rsidR="00FE5F75" w:rsidRPr="003E3F08" w:rsidRDefault="000F5355">
            <w:pPr>
              <w:pStyle w:val="TableParagraph"/>
              <w:spacing w:line="259" w:lineRule="auto"/>
              <w:ind w:right="355"/>
              <w:rPr>
                <w:rFonts w:ascii="Calibri" w:hAnsi="Calibri"/>
                <w:sz w:val="20"/>
                <w:lang w:val="pl-PL"/>
              </w:rPr>
            </w:pPr>
            <w:r w:rsidRPr="003E3F08">
              <w:rPr>
                <w:rFonts w:ascii="Calibri" w:hAnsi="Calibri"/>
                <w:sz w:val="20"/>
                <w:lang w:val="pl-PL"/>
              </w:rPr>
              <w:t xml:space="preserve">Czy wykonawca </w:t>
            </w:r>
            <w:r w:rsidRPr="003E3F08">
              <w:rPr>
                <w:rFonts w:ascii="Calibri" w:hAnsi="Calibri"/>
                <w:b/>
                <w:sz w:val="20"/>
                <w:lang w:val="pl-PL"/>
              </w:rPr>
              <w:t xml:space="preserve">zezwoli </w:t>
            </w:r>
            <w:r w:rsidRPr="003E3F08">
              <w:rPr>
                <w:rFonts w:ascii="Calibri" w:hAnsi="Calibri"/>
                <w:sz w:val="20"/>
                <w:lang w:val="pl-PL"/>
              </w:rPr>
              <w:t xml:space="preserve">na przeprowadzenie </w:t>
            </w:r>
            <w:r w:rsidRPr="00812C27">
              <w:rPr>
                <w:rFonts w:ascii="Calibri" w:hAnsi="Calibri"/>
                <w:b/>
                <w:sz w:val="20"/>
                <w:lang w:val="pl-PL"/>
              </w:rPr>
              <w:t>kontroli</w:t>
            </w:r>
            <w:r w:rsidRPr="003E3F08">
              <w:rPr>
                <w:rFonts w:ascii="Calibri" w:hAnsi="Calibri"/>
                <w:b/>
                <w:position w:val="8"/>
                <w:sz w:val="14"/>
                <w:lang w:val="pl-PL"/>
              </w:rPr>
              <w:t>20</w:t>
            </w:r>
            <w:r w:rsidRPr="003E3F08">
              <w:rPr>
                <w:rFonts w:ascii="Calibri" w:hAnsi="Calibri"/>
                <w:b/>
                <w:position w:val="8"/>
                <w:sz w:val="20"/>
                <w:lang w:val="pl-PL"/>
              </w:rPr>
              <w:t xml:space="preserve"> </w:t>
            </w:r>
            <w:r w:rsidRPr="003E3F08">
              <w:rPr>
                <w:rFonts w:ascii="Calibri" w:hAnsi="Calibri"/>
                <w:sz w:val="20"/>
                <w:lang w:val="pl-PL"/>
              </w:rPr>
              <w:t xml:space="preserve">swoich </w:t>
            </w:r>
            <w:r w:rsidRPr="003E3F08">
              <w:rPr>
                <w:rFonts w:ascii="Calibri" w:hAnsi="Calibri"/>
                <w:b/>
                <w:sz w:val="20"/>
                <w:lang w:val="pl-PL"/>
              </w:rPr>
              <w:t xml:space="preserve">zdolności produkcyjnych </w:t>
            </w:r>
            <w:r w:rsidRPr="003E3F08">
              <w:rPr>
                <w:rFonts w:ascii="Calibri" w:hAnsi="Calibri"/>
                <w:sz w:val="20"/>
                <w:lang w:val="pl-PL"/>
              </w:rPr>
              <w:t xml:space="preserve">lub </w:t>
            </w:r>
            <w:r w:rsidRPr="003E3F08">
              <w:rPr>
                <w:rFonts w:ascii="Calibri" w:hAnsi="Calibri"/>
                <w:b/>
                <w:sz w:val="20"/>
                <w:lang w:val="pl-PL"/>
              </w:rPr>
              <w:t>zdolności technicznych</w:t>
            </w:r>
            <w:r w:rsidRPr="003E3F08">
              <w:rPr>
                <w:rFonts w:ascii="Calibri" w:hAnsi="Calibri"/>
                <w:sz w:val="20"/>
                <w:lang w:val="pl-PL"/>
              </w:rPr>
              <w:t xml:space="preserve">, a w razie konieczności także dostępnych mu </w:t>
            </w:r>
            <w:r w:rsidRPr="003E3F08">
              <w:rPr>
                <w:rFonts w:ascii="Calibri" w:hAnsi="Calibri"/>
                <w:b/>
                <w:sz w:val="20"/>
                <w:lang w:val="pl-PL"/>
              </w:rPr>
              <w:t>środków naukowych i badawczych</w:t>
            </w:r>
            <w:r w:rsidRPr="003E3F08">
              <w:rPr>
                <w:rFonts w:ascii="Calibri" w:hAnsi="Calibri"/>
                <w:sz w:val="20"/>
                <w:lang w:val="pl-PL"/>
              </w:rPr>
              <w:t xml:space="preserve">, jak również </w:t>
            </w:r>
            <w:r w:rsidRPr="003E3F08">
              <w:rPr>
                <w:rFonts w:ascii="Calibri" w:hAnsi="Calibri"/>
                <w:b/>
                <w:sz w:val="20"/>
                <w:lang w:val="pl-PL"/>
              </w:rPr>
              <w:t>środków kontroli jakości</w:t>
            </w:r>
            <w:r w:rsidRPr="003E3F08">
              <w:rPr>
                <w:rFonts w:ascii="Calibri" w:hAnsi="Calibri"/>
                <w:sz w:val="20"/>
                <w:lang w:val="pl-PL"/>
              </w:rPr>
              <w:t>?</w:t>
            </w:r>
          </w:p>
        </w:tc>
        <w:tc>
          <w:tcPr>
            <w:tcW w:w="4647" w:type="dxa"/>
          </w:tcPr>
          <w:p w:rsidR="00FE5F75" w:rsidRPr="003E3F08" w:rsidRDefault="00FE5F75">
            <w:pPr>
              <w:pStyle w:val="TableParagraph"/>
              <w:ind w:left="0" w:right="0"/>
              <w:rPr>
                <w:rFonts w:ascii="Times New Roman"/>
                <w:sz w:val="20"/>
                <w:lang w:val="pl-PL"/>
              </w:rPr>
            </w:pPr>
          </w:p>
          <w:p w:rsidR="00FE5F75" w:rsidRPr="003E3F08" w:rsidRDefault="00FE5F75">
            <w:pPr>
              <w:pStyle w:val="TableParagraph"/>
              <w:ind w:left="0" w:right="0"/>
              <w:rPr>
                <w:rFonts w:ascii="Times New Roman"/>
                <w:sz w:val="20"/>
                <w:lang w:val="pl-PL"/>
              </w:rPr>
            </w:pPr>
          </w:p>
          <w:p w:rsidR="00FE5F75" w:rsidRPr="003E3F08" w:rsidRDefault="00FE5F75">
            <w:pPr>
              <w:pStyle w:val="TableParagraph"/>
              <w:spacing w:before="3"/>
              <w:ind w:left="0" w:right="0"/>
              <w:rPr>
                <w:rFonts w:ascii="Times New Roman"/>
                <w:sz w:val="20"/>
                <w:lang w:val="pl-PL"/>
              </w:rPr>
            </w:pPr>
          </w:p>
          <w:p w:rsidR="00FE5F75" w:rsidRPr="004A60F1" w:rsidRDefault="000F5355">
            <w:pPr>
              <w:pStyle w:val="TableParagraph"/>
              <w:ind w:right="109"/>
              <w:rPr>
                <w:rFonts w:ascii="Calibri"/>
                <w:sz w:val="20"/>
              </w:rPr>
            </w:pPr>
            <w:r w:rsidRPr="004A60F1">
              <w:rPr>
                <w:rFonts w:ascii="Calibri"/>
                <w:sz w:val="20"/>
              </w:rPr>
              <w:t>[] Tak [] Nie</w:t>
            </w:r>
          </w:p>
        </w:tc>
        <w:tc>
          <w:tcPr>
            <w:tcW w:w="4645" w:type="dxa"/>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812C27" w:rsidRDefault="00FE5F75">
            <w:pPr>
              <w:rPr>
                <w:lang w:val="pl-PL"/>
              </w:rPr>
            </w:pPr>
          </w:p>
        </w:tc>
      </w:tr>
      <w:tr w:rsidR="00FE5F75" w:rsidRPr="004333F2">
        <w:trPr>
          <w:trHeight w:hRule="exact" w:val="301"/>
        </w:trPr>
        <w:tc>
          <w:tcPr>
            <w:tcW w:w="4645" w:type="dxa"/>
            <w:tcBorders>
              <w:bottom w:val="nil"/>
            </w:tcBorders>
          </w:tcPr>
          <w:p w:rsidR="00FE5F75" w:rsidRPr="004A60F1" w:rsidRDefault="000F5355">
            <w:pPr>
              <w:pStyle w:val="TableParagraph"/>
              <w:spacing w:line="265" w:lineRule="exact"/>
              <w:rPr>
                <w:rFonts w:ascii="Calibri" w:hAnsi="Calibri"/>
                <w:b/>
                <w:sz w:val="20"/>
              </w:rPr>
            </w:pPr>
            <w:r w:rsidRPr="004A60F1">
              <w:rPr>
                <w:rFonts w:ascii="Calibri" w:hAnsi="Calibri"/>
                <w:sz w:val="20"/>
              </w:rPr>
              <w:t xml:space="preserve">6) Następującym </w:t>
            </w:r>
            <w:r w:rsidRPr="004A60F1">
              <w:rPr>
                <w:rFonts w:ascii="Calibri" w:hAnsi="Calibri"/>
                <w:b/>
                <w:sz w:val="20"/>
              </w:rPr>
              <w:t>wykształceniem i</w:t>
            </w:r>
          </w:p>
        </w:tc>
        <w:tc>
          <w:tcPr>
            <w:tcW w:w="4647" w:type="dxa"/>
            <w:tcBorders>
              <w:bottom w:val="nil"/>
            </w:tcBorders>
          </w:tcPr>
          <w:p w:rsidR="00FE5F75" w:rsidRPr="004A60F1" w:rsidRDefault="00FE5F75">
            <w:pPr>
              <w:rPr>
                <w:sz w:val="20"/>
              </w:rPr>
            </w:pPr>
          </w:p>
        </w:tc>
        <w:tc>
          <w:tcPr>
            <w:tcW w:w="4645" w:type="dxa"/>
            <w:vMerge w:val="restart"/>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812C27" w:rsidRDefault="00FE5F75">
            <w:pPr>
              <w:rPr>
                <w:lang w:val="pl-PL"/>
              </w:rPr>
            </w:pPr>
          </w:p>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Calibri" w:hAnsi="Calibri"/>
                <w:sz w:val="20"/>
              </w:rPr>
            </w:pPr>
            <w:r w:rsidRPr="004A60F1">
              <w:rPr>
                <w:rFonts w:ascii="Calibri" w:hAnsi="Calibri"/>
                <w:b/>
                <w:sz w:val="20"/>
              </w:rPr>
              <w:t xml:space="preserve">kwalifikacjami zawodowymi </w:t>
            </w:r>
            <w:r w:rsidRPr="004A60F1">
              <w:rPr>
                <w:rFonts w:ascii="Calibri" w:hAnsi="Calibri"/>
                <w:sz w:val="20"/>
              </w:rPr>
              <w:t>legitymuje się:</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89"/>
        </w:trPr>
        <w:tc>
          <w:tcPr>
            <w:tcW w:w="4645" w:type="dxa"/>
            <w:tcBorders>
              <w:top w:val="nil"/>
              <w:bottom w:val="nil"/>
            </w:tcBorders>
          </w:tcPr>
          <w:p w:rsidR="00FE5F75" w:rsidRPr="003E3F08" w:rsidRDefault="000F5355">
            <w:pPr>
              <w:pStyle w:val="TableParagraph"/>
              <w:spacing w:line="259" w:lineRule="exact"/>
              <w:rPr>
                <w:rFonts w:ascii="Calibri" w:hAnsi="Calibri"/>
                <w:sz w:val="20"/>
                <w:lang w:val="pl-PL"/>
              </w:rPr>
            </w:pPr>
            <w:r w:rsidRPr="003E3F08">
              <w:rPr>
                <w:rFonts w:ascii="Calibri" w:hAnsi="Calibri"/>
                <w:sz w:val="20"/>
                <w:lang w:val="pl-PL"/>
              </w:rPr>
              <w:t>a) sam usługodawca lub wykonawca:</w:t>
            </w:r>
          </w:p>
        </w:tc>
        <w:tc>
          <w:tcPr>
            <w:tcW w:w="4647" w:type="dxa"/>
            <w:tcBorders>
              <w:top w:val="nil"/>
              <w:bottom w:val="nil"/>
            </w:tcBorders>
          </w:tcPr>
          <w:p w:rsidR="00FE5F75" w:rsidRPr="004A60F1" w:rsidRDefault="000F5355">
            <w:pPr>
              <w:pStyle w:val="TableParagraph"/>
              <w:spacing w:line="259" w:lineRule="exact"/>
              <w:ind w:right="109"/>
              <w:rPr>
                <w:rFonts w:ascii="Calibri" w:hAnsi="Calibri"/>
                <w:sz w:val="20"/>
              </w:rPr>
            </w:pPr>
            <w:r w:rsidRPr="004A60F1">
              <w:rPr>
                <w:rFonts w:ascii="Calibri" w:hAnsi="Calibri"/>
                <w:sz w:val="20"/>
              </w:rPr>
              <w:t>a) [……]</w:t>
            </w:r>
          </w:p>
        </w:tc>
        <w:tc>
          <w:tcPr>
            <w:tcW w:w="4645" w:type="dxa"/>
            <w:vMerge/>
          </w:tcPr>
          <w:p w:rsidR="00FE5F75" w:rsidRDefault="00FE5F75"/>
        </w:tc>
      </w:tr>
      <w:tr w:rsidR="00FE5F75" w:rsidRPr="004333F2">
        <w:trPr>
          <w:trHeight w:hRule="exact" w:val="289"/>
        </w:trPr>
        <w:tc>
          <w:tcPr>
            <w:tcW w:w="4645" w:type="dxa"/>
            <w:tcBorders>
              <w:top w:val="nil"/>
              <w:bottom w:val="nil"/>
            </w:tcBorders>
          </w:tcPr>
          <w:p w:rsidR="00FE5F75" w:rsidRPr="003E3F08" w:rsidRDefault="000F5355">
            <w:pPr>
              <w:pStyle w:val="TableParagraph"/>
              <w:spacing w:line="258" w:lineRule="exact"/>
              <w:rPr>
                <w:rFonts w:ascii="Calibri" w:hAnsi="Calibri"/>
                <w:sz w:val="20"/>
                <w:lang w:val="pl-PL"/>
              </w:rPr>
            </w:pPr>
            <w:r w:rsidRPr="003E3F08">
              <w:rPr>
                <w:rFonts w:ascii="Calibri" w:hAnsi="Calibri"/>
                <w:b/>
                <w:sz w:val="20"/>
                <w:lang w:val="pl-PL"/>
              </w:rPr>
              <w:t xml:space="preserve">lub </w:t>
            </w:r>
            <w:r w:rsidRPr="003E3F08">
              <w:rPr>
                <w:rFonts w:ascii="Calibri" w:hAnsi="Calibri"/>
                <w:sz w:val="20"/>
                <w:lang w:val="pl-PL"/>
              </w:rPr>
              <w:t>(w zależności od wymogów określonych w</w:t>
            </w:r>
          </w:p>
        </w:tc>
        <w:tc>
          <w:tcPr>
            <w:tcW w:w="4647" w:type="dxa"/>
            <w:tcBorders>
              <w:top w:val="nil"/>
              <w:bottom w:val="nil"/>
            </w:tcBorders>
          </w:tcPr>
          <w:p w:rsidR="00FE5F75" w:rsidRPr="003E3F08" w:rsidRDefault="00FE5F75">
            <w:pPr>
              <w:rPr>
                <w:sz w:val="20"/>
                <w:lang w:val="pl-PL"/>
              </w:rPr>
            </w:pPr>
          </w:p>
        </w:tc>
        <w:tc>
          <w:tcPr>
            <w:tcW w:w="4645" w:type="dxa"/>
            <w:vMerge/>
          </w:tcPr>
          <w:p w:rsidR="00FE5F75" w:rsidRPr="003E3F08" w:rsidRDefault="00FE5F75">
            <w:pPr>
              <w:rPr>
                <w:lang w:val="pl-PL"/>
              </w:rPr>
            </w:pPr>
          </w:p>
        </w:tc>
      </w:tr>
      <w:tr w:rsidR="00FE5F75">
        <w:trPr>
          <w:trHeight w:hRule="exact" w:val="291"/>
        </w:trPr>
        <w:tc>
          <w:tcPr>
            <w:tcW w:w="4645" w:type="dxa"/>
            <w:tcBorders>
              <w:top w:val="nil"/>
              <w:bottom w:val="nil"/>
            </w:tcBorders>
          </w:tcPr>
          <w:p w:rsidR="00FE5F75" w:rsidRPr="004A60F1" w:rsidRDefault="000F5355">
            <w:pPr>
              <w:pStyle w:val="TableParagraph"/>
              <w:spacing w:line="259" w:lineRule="exact"/>
              <w:rPr>
                <w:rFonts w:ascii="Calibri" w:hAnsi="Calibri"/>
                <w:sz w:val="20"/>
              </w:rPr>
            </w:pPr>
            <w:r w:rsidRPr="004A60F1">
              <w:rPr>
                <w:rFonts w:ascii="Calibri" w:hAnsi="Calibri"/>
                <w:sz w:val="20"/>
              </w:rPr>
              <w:t>stosownym ogłoszeniu lub dokumentach</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91"/>
        </w:trPr>
        <w:tc>
          <w:tcPr>
            <w:tcW w:w="4645" w:type="dxa"/>
            <w:tcBorders>
              <w:top w:val="nil"/>
              <w:bottom w:val="nil"/>
            </w:tcBorders>
          </w:tcPr>
          <w:p w:rsidR="00FE5F75" w:rsidRPr="004A60F1" w:rsidRDefault="000F5355">
            <w:pPr>
              <w:pStyle w:val="TableParagraph"/>
              <w:spacing w:line="260" w:lineRule="exact"/>
              <w:rPr>
                <w:rFonts w:ascii="Calibri" w:hAnsi="Calibri"/>
                <w:sz w:val="20"/>
              </w:rPr>
            </w:pPr>
            <w:r w:rsidRPr="004A60F1">
              <w:rPr>
                <w:rFonts w:ascii="Calibri" w:hAnsi="Calibri"/>
                <w:sz w:val="20"/>
              </w:rPr>
              <w:t>zamówienia):</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448"/>
        </w:trPr>
        <w:tc>
          <w:tcPr>
            <w:tcW w:w="4645" w:type="dxa"/>
            <w:tcBorders>
              <w:top w:val="nil"/>
            </w:tcBorders>
          </w:tcPr>
          <w:p w:rsidR="00FE5F75" w:rsidRPr="004A60F1" w:rsidRDefault="000F5355">
            <w:pPr>
              <w:pStyle w:val="TableParagraph"/>
              <w:spacing w:line="259" w:lineRule="exact"/>
              <w:rPr>
                <w:rFonts w:ascii="Calibri"/>
                <w:sz w:val="20"/>
              </w:rPr>
            </w:pPr>
            <w:r w:rsidRPr="004A60F1">
              <w:rPr>
                <w:rFonts w:ascii="Calibri"/>
                <w:sz w:val="20"/>
              </w:rPr>
              <w:t>b) jego kadra kierownicza:</w:t>
            </w:r>
          </w:p>
        </w:tc>
        <w:tc>
          <w:tcPr>
            <w:tcW w:w="4647" w:type="dxa"/>
            <w:tcBorders>
              <w:top w:val="nil"/>
            </w:tcBorders>
          </w:tcPr>
          <w:p w:rsidR="00FE5F75" w:rsidRPr="004A60F1" w:rsidRDefault="000F5355">
            <w:pPr>
              <w:pStyle w:val="TableParagraph"/>
              <w:spacing w:line="259" w:lineRule="exact"/>
              <w:ind w:right="109"/>
              <w:rPr>
                <w:rFonts w:ascii="Calibri" w:hAnsi="Calibri"/>
                <w:sz w:val="20"/>
              </w:rPr>
            </w:pPr>
            <w:r w:rsidRPr="004A60F1">
              <w:rPr>
                <w:rFonts w:ascii="Calibri" w:hAnsi="Calibri"/>
                <w:sz w:val="20"/>
              </w:rPr>
              <w:t>b) [……]</w:t>
            </w:r>
          </w:p>
        </w:tc>
        <w:tc>
          <w:tcPr>
            <w:tcW w:w="4645" w:type="dxa"/>
            <w:vMerge/>
          </w:tcPr>
          <w:p w:rsidR="00FE5F75" w:rsidRDefault="00FE5F75"/>
        </w:tc>
      </w:tr>
      <w:tr w:rsidR="00FE5F75" w:rsidRPr="004333F2">
        <w:trPr>
          <w:trHeight w:hRule="exact" w:val="1039"/>
        </w:trPr>
        <w:tc>
          <w:tcPr>
            <w:tcW w:w="4645" w:type="dxa"/>
          </w:tcPr>
          <w:p w:rsidR="00FE5F75" w:rsidRPr="003E3F08" w:rsidRDefault="000F5355">
            <w:pPr>
              <w:pStyle w:val="TableParagraph"/>
              <w:spacing w:line="259" w:lineRule="auto"/>
              <w:ind w:right="515"/>
              <w:rPr>
                <w:rFonts w:ascii="Calibri" w:hAnsi="Calibri"/>
                <w:sz w:val="20"/>
                <w:lang w:val="pl-PL"/>
              </w:rPr>
            </w:pPr>
            <w:r w:rsidRPr="003E3F08">
              <w:rPr>
                <w:rFonts w:ascii="Calibri" w:hAnsi="Calibri"/>
                <w:sz w:val="20"/>
                <w:lang w:val="pl-PL"/>
              </w:rPr>
              <w:t xml:space="preserve">7) Podczas realizacji zamówienia wykonawca będzie mógł stosować następujące </w:t>
            </w:r>
            <w:r w:rsidRPr="003E3F08">
              <w:rPr>
                <w:rFonts w:ascii="Calibri" w:hAnsi="Calibri"/>
                <w:b/>
                <w:sz w:val="20"/>
                <w:lang w:val="pl-PL"/>
              </w:rPr>
              <w:t>środki zarządzania środowiskowego</w:t>
            </w:r>
            <w:r w:rsidRPr="003E3F08">
              <w:rPr>
                <w:rFonts w:ascii="Calibri" w:hAnsi="Calibri"/>
                <w:sz w:val="20"/>
                <w:lang w:val="pl-PL"/>
              </w:rPr>
              <w:t>:</w:t>
            </w:r>
          </w:p>
        </w:tc>
        <w:tc>
          <w:tcPr>
            <w:tcW w:w="4647" w:type="dxa"/>
          </w:tcPr>
          <w:p w:rsidR="00FE5F75" w:rsidRPr="004A60F1" w:rsidRDefault="000F5355">
            <w:pPr>
              <w:pStyle w:val="TableParagraph"/>
              <w:spacing w:line="265" w:lineRule="exact"/>
              <w:ind w:right="109"/>
              <w:rPr>
                <w:rFonts w:ascii="Calibri" w:hAnsi="Calibri"/>
                <w:sz w:val="20"/>
              </w:rPr>
            </w:pPr>
            <w:r w:rsidRPr="004A60F1">
              <w:rPr>
                <w:rFonts w:ascii="Calibri" w:hAnsi="Calibri"/>
                <w:sz w:val="20"/>
              </w:rPr>
              <w:t>[……]</w:t>
            </w:r>
          </w:p>
        </w:tc>
        <w:tc>
          <w:tcPr>
            <w:tcW w:w="4645" w:type="dxa"/>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812C27" w:rsidRDefault="00FE5F75">
            <w:pPr>
              <w:rPr>
                <w:lang w:val="pl-PL"/>
              </w:rPr>
            </w:pPr>
          </w:p>
        </w:tc>
      </w:tr>
      <w:tr w:rsidR="00FE5F75" w:rsidRPr="004333F2">
        <w:trPr>
          <w:trHeight w:hRule="exact" w:val="301"/>
        </w:trPr>
        <w:tc>
          <w:tcPr>
            <w:tcW w:w="4645" w:type="dxa"/>
            <w:tcBorders>
              <w:bottom w:val="nil"/>
            </w:tcBorders>
          </w:tcPr>
          <w:p w:rsidR="00FE5F75" w:rsidRPr="003E3F08" w:rsidRDefault="000F5355">
            <w:pPr>
              <w:pStyle w:val="TableParagraph"/>
              <w:spacing w:line="265" w:lineRule="exact"/>
              <w:ind w:right="150"/>
              <w:rPr>
                <w:rFonts w:ascii="Calibri" w:hAnsi="Calibri"/>
                <w:sz w:val="20"/>
                <w:lang w:val="pl-PL"/>
              </w:rPr>
            </w:pPr>
            <w:r w:rsidRPr="003E3F08">
              <w:rPr>
                <w:rFonts w:ascii="Calibri" w:hAnsi="Calibri"/>
                <w:sz w:val="20"/>
                <w:lang w:val="pl-PL"/>
              </w:rPr>
              <w:t xml:space="preserve">8) Wielkość </w:t>
            </w:r>
            <w:r w:rsidRPr="003E3F08">
              <w:rPr>
                <w:rFonts w:ascii="Calibri" w:hAnsi="Calibri"/>
                <w:b/>
                <w:sz w:val="20"/>
                <w:lang w:val="pl-PL"/>
              </w:rPr>
              <w:t xml:space="preserve">średniego rocznego zatrudnienia </w:t>
            </w:r>
            <w:r w:rsidRPr="003E3F08">
              <w:rPr>
                <w:rFonts w:ascii="Calibri" w:hAnsi="Calibri"/>
                <w:sz w:val="20"/>
                <w:lang w:val="pl-PL"/>
              </w:rPr>
              <w:t>u</w:t>
            </w:r>
          </w:p>
        </w:tc>
        <w:tc>
          <w:tcPr>
            <w:tcW w:w="4647" w:type="dxa"/>
            <w:tcBorders>
              <w:bottom w:val="nil"/>
            </w:tcBorders>
          </w:tcPr>
          <w:p w:rsidR="00FE5F75" w:rsidRPr="004A60F1" w:rsidRDefault="000F5355">
            <w:pPr>
              <w:pStyle w:val="TableParagraph"/>
              <w:spacing w:line="265" w:lineRule="exact"/>
              <w:ind w:right="109"/>
              <w:rPr>
                <w:rFonts w:ascii="Calibri" w:hAnsi="Calibri"/>
                <w:sz w:val="20"/>
              </w:rPr>
            </w:pPr>
            <w:r w:rsidRPr="004A60F1">
              <w:rPr>
                <w:rFonts w:ascii="Calibri" w:hAnsi="Calibri"/>
                <w:sz w:val="20"/>
              </w:rPr>
              <w:t>Rok, średnie roczne zatrudnienie:</w:t>
            </w:r>
          </w:p>
        </w:tc>
        <w:tc>
          <w:tcPr>
            <w:tcW w:w="4645" w:type="dxa"/>
            <w:vMerge w:val="restart"/>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 Zamawiający nie opisał warunku w tym zakresie!</w:t>
            </w:r>
          </w:p>
          <w:p w:rsidR="00FE5F75" w:rsidRPr="00812C27" w:rsidRDefault="00FE5F75">
            <w:pPr>
              <w:rPr>
                <w:lang w:val="pl-PL"/>
              </w:rPr>
            </w:pPr>
          </w:p>
        </w:tc>
      </w:tr>
      <w:tr w:rsidR="00FE5F75">
        <w:trPr>
          <w:trHeight w:hRule="exact" w:val="290"/>
        </w:trPr>
        <w:tc>
          <w:tcPr>
            <w:tcW w:w="4645" w:type="dxa"/>
            <w:tcBorders>
              <w:top w:val="nil"/>
              <w:bottom w:val="nil"/>
            </w:tcBorders>
          </w:tcPr>
          <w:p w:rsidR="00FE5F75" w:rsidRPr="003E3F08" w:rsidRDefault="000F5355">
            <w:pPr>
              <w:pStyle w:val="TableParagraph"/>
              <w:spacing w:line="259" w:lineRule="exact"/>
              <w:ind w:right="100"/>
              <w:rPr>
                <w:rFonts w:ascii="Calibri" w:hAnsi="Calibri"/>
                <w:sz w:val="20"/>
                <w:lang w:val="pl-PL"/>
              </w:rPr>
            </w:pPr>
            <w:r w:rsidRPr="003E3F08">
              <w:rPr>
                <w:rFonts w:ascii="Calibri" w:hAnsi="Calibri"/>
                <w:sz w:val="20"/>
                <w:lang w:val="pl-PL"/>
              </w:rPr>
              <w:t>wykonawcy oraz liczebność kadry kierowniczej w</w:t>
            </w:r>
          </w:p>
        </w:tc>
        <w:tc>
          <w:tcPr>
            <w:tcW w:w="4647" w:type="dxa"/>
            <w:tcBorders>
              <w:top w:val="nil"/>
              <w:bottom w:val="nil"/>
            </w:tcBorders>
          </w:tcPr>
          <w:p w:rsidR="00FE5F75" w:rsidRPr="004A60F1" w:rsidRDefault="000F5355">
            <w:pPr>
              <w:pStyle w:val="TableParagraph"/>
              <w:spacing w:line="259" w:lineRule="exact"/>
              <w:ind w:right="109"/>
              <w:rPr>
                <w:rFonts w:ascii="Calibri" w:hAnsi="Calibri"/>
                <w:sz w:val="20"/>
              </w:rPr>
            </w:pPr>
            <w:r w:rsidRPr="004A60F1">
              <w:rPr>
                <w:rFonts w:ascii="Calibri" w:hAnsi="Calibri"/>
                <w:sz w:val="20"/>
              </w:rPr>
              <w:t>[……], [……]</w:t>
            </w:r>
          </w:p>
        </w:tc>
        <w:tc>
          <w:tcPr>
            <w:tcW w:w="4645" w:type="dxa"/>
            <w:vMerge/>
          </w:tcPr>
          <w:p w:rsidR="00FE5F75" w:rsidRDefault="00FE5F75"/>
        </w:tc>
      </w:tr>
      <w:tr w:rsidR="00FE5F75">
        <w:trPr>
          <w:trHeight w:hRule="exact" w:val="291"/>
        </w:trPr>
        <w:tc>
          <w:tcPr>
            <w:tcW w:w="4645" w:type="dxa"/>
            <w:tcBorders>
              <w:top w:val="nil"/>
              <w:bottom w:val="nil"/>
            </w:tcBorders>
          </w:tcPr>
          <w:p w:rsidR="00FE5F75" w:rsidRPr="003E3F08" w:rsidRDefault="000F5355">
            <w:pPr>
              <w:pStyle w:val="TableParagraph"/>
              <w:spacing w:line="259" w:lineRule="exact"/>
              <w:rPr>
                <w:rFonts w:ascii="Calibri" w:hAnsi="Calibri"/>
                <w:sz w:val="20"/>
                <w:lang w:val="pl-PL"/>
              </w:rPr>
            </w:pPr>
            <w:r w:rsidRPr="003E3F08">
              <w:rPr>
                <w:rFonts w:ascii="Calibri" w:hAnsi="Calibri"/>
                <w:sz w:val="20"/>
                <w:lang w:val="pl-PL"/>
              </w:rPr>
              <w:t>ostatnich trzech latach są następujące</w:t>
            </w:r>
          </w:p>
        </w:tc>
        <w:tc>
          <w:tcPr>
            <w:tcW w:w="4647" w:type="dxa"/>
            <w:tcBorders>
              <w:top w:val="nil"/>
              <w:bottom w:val="nil"/>
            </w:tcBorders>
          </w:tcPr>
          <w:p w:rsidR="00FE5F75" w:rsidRPr="004A60F1" w:rsidRDefault="000F5355">
            <w:pPr>
              <w:pStyle w:val="TableParagraph"/>
              <w:spacing w:line="259" w:lineRule="exact"/>
              <w:ind w:right="109"/>
              <w:rPr>
                <w:rFonts w:ascii="Calibri" w:hAnsi="Calibri"/>
                <w:sz w:val="20"/>
              </w:rPr>
            </w:pPr>
            <w:r w:rsidRPr="004A60F1">
              <w:rPr>
                <w:rFonts w:ascii="Calibri" w:hAnsi="Calibri"/>
                <w:sz w:val="20"/>
              </w:rPr>
              <w:t>[……], [……]</w:t>
            </w:r>
          </w:p>
        </w:tc>
        <w:tc>
          <w:tcPr>
            <w:tcW w:w="4645" w:type="dxa"/>
            <w:vMerge/>
          </w:tcPr>
          <w:p w:rsidR="00FE5F75" w:rsidRDefault="00FE5F75"/>
        </w:tc>
      </w:tr>
      <w:tr w:rsidR="00FE5F75">
        <w:trPr>
          <w:trHeight w:hRule="exact" w:val="289"/>
        </w:trPr>
        <w:tc>
          <w:tcPr>
            <w:tcW w:w="4645" w:type="dxa"/>
            <w:tcBorders>
              <w:top w:val="nil"/>
              <w:bottom w:val="nil"/>
            </w:tcBorders>
          </w:tcPr>
          <w:p w:rsidR="00FE5F75" w:rsidRPr="004A60F1" w:rsidRDefault="00FE5F75">
            <w:pPr>
              <w:rPr>
                <w:sz w:val="20"/>
              </w:rPr>
            </w:pPr>
          </w:p>
        </w:tc>
        <w:tc>
          <w:tcPr>
            <w:tcW w:w="4647" w:type="dxa"/>
            <w:tcBorders>
              <w:top w:val="nil"/>
              <w:bottom w:val="nil"/>
            </w:tcBorders>
          </w:tcPr>
          <w:p w:rsidR="00FE5F75" w:rsidRPr="004A60F1" w:rsidRDefault="000F5355">
            <w:pPr>
              <w:pStyle w:val="TableParagraph"/>
              <w:spacing w:line="260" w:lineRule="exact"/>
              <w:ind w:right="109"/>
              <w:rPr>
                <w:rFonts w:ascii="Calibri" w:hAnsi="Calibri"/>
                <w:sz w:val="20"/>
              </w:rPr>
            </w:pPr>
            <w:r w:rsidRPr="004A60F1">
              <w:rPr>
                <w:rFonts w:ascii="Calibri" w:hAnsi="Calibri"/>
                <w:sz w:val="20"/>
              </w:rPr>
              <w:t>[……], [……]</w:t>
            </w:r>
          </w:p>
        </w:tc>
        <w:tc>
          <w:tcPr>
            <w:tcW w:w="4645" w:type="dxa"/>
            <w:vMerge/>
          </w:tcPr>
          <w:p w:rsidR="00FE5F75" w:rsidRDefault="00FE5F75"/>
        </w:tc>
      </w:tr>
      <w:tr w:rsidR="00FE5F75">
        <w:trPr>
          <w:trHeight w:hRule="exact" w:val="288"/>
        </w:trPr>
        <w:tc>
          <w:tcPr>
            <w:tcW w:w="4645" w:type="dxa"/>
            <w:tcBorders>
              <w:top w:val="nil"/>
            </w:tcBorders>
          </w:tcPr>
          <w:p w:rsidR="00FE5F75" w:rsidRPr="004A60F1" w:rsidRDefault="00FE5F75">
            <w:pPr>
              <w:rPr>
                <w:sz w:val="20"/>
              </w:rPr>
            </w:pPr>
          </w:p>
        </w:tc>
        <w:tc>
          <w:tcPr>
            <w:tcW w:w="4647" w:type="dxa"/>
            <w:tcBorders>
              <w:top w:val="nil"/>
            </w:tcBorders>
          </w:tcPr>
          <w:p w:rsidR="00FE5F75" w:rsidRPr="004A60F1" w:rsidRDefault="000F5355">
            <w:pPr>
              <w:pStyle w:val="TableParagraph"/>
              <w:spacing w:line="258" w:lineRule="exact"/>
              <w:ind w:right="109"/>
              <w:rPr>
                <w:rFonts w:ascii="Calibri" w:hAnsi="Calibri"/>
                <w:sz w:val="20"/>
              </w:rPr>
            </w:pPr>
            <w:r w:rsidRPr="004A60F1">
              <w:rPr>
                <w:rFonts w:ascii="Calibri" w:hAnsi="Calibri"/>
                <w:sz w:val="20"/>
              </w:rPr>
              <w:t>Rok, liczebność kadry kierowniczej:</w:t>
            </w:r>
          </w:p>
        </w:tc>
        <w:tc>
          <w:tcPr>
            <w:tcW w:w="4645" w:type="dxa"/>
            <w:vMerge/>
          </w:tcPr>
          <w:p w:rsidR="00FE5F75" w:rsidRDefault="00FE5F75"/>
        </w:tc>
      </w:tr>
    </w:tbl>
    <w:p w:rsidR="00FE5F75" w:rsidRDefault="00FE5F75">
      <w:pPr>
        <w:pStyle w:val="Tekstpodstawowy"/>
        <w:rPr>
          <w:rFonts w:ascii="Times New Roman"/>
        </w:rPr>
      </w:pPr>
    </w:p>
    <w:p w:rsidR="00FE5F75" w:rsidRDefault="00890B17">
      <w:pPr>
        <w:pStyle w:val="Tekstpodstawowy"/>
        <w:spacing w:before="5"/>
        <w:rPr>
          <w:rFonts w:ascii="Times New Roman"/>
          <w:sz w:val="11"/>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900430</wp:posOffset>
                </wp:positionH>
                <wp:positionV relativeFrom="paragraph">
                  <wp:posOffset>113030</wp:posOffset>
                </wp:positionV>
                <wp:extent cx="1829435" cy="0"/>
                <wp:effectExtent l="5080" t="8255" r="13335" b="10795"/>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F1F7BF"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9pt" to="21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cD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" strokeweight=".72pt">
                <w10:wrap type="topAndBottom" anchorx="page"/>
              </v:line>
            </w:pict>
          </mc:Fallback>
        </mc:AlternateContent>
      </w:r>
    </w:p>
    <w:p w:rsidR="00FE5F75" w:rsidRPr="00812C27" w:rsidRDefault="000F5355" w:rsidP="004A60F1">
      <w:pPr>
        <w:pStyle w:val="Tekstpodstawowy"/>
        <w:tabs>
          <w:tab w:val="left" w:pos="567"/>
        </w:tabs>
        <w:spacing w:before="69"/>
        <w:ind w:left="118" w:right="307"/>
        <w:rPr>
          <w:sz w:val="16"/>
          <w:lang w:val="pl-PL"/>
        </w:rPr>
      </w:pPr>
      <w:r w:rsidRPr="00812C27">
        <w:rPr>
          <w:position w:val="7"/>
          <w:sz w:val="11"/>
          <w:lang w:val="pl-PL"/>
        </w:rPr>
        <w:t>20</w:t>
      </w:r>
      <w:r w:rsidRPr="00812C27">
        <w:rPr>
          <w:rFonts w:ascii="Calibri" w:hAnsi="Calibri"/>
          <w:position w:val="7"/>
          <w:sz w:val="13"/>
          <w:lang w:val="pl-PL"/>
        </w:rPr>
        <w:tab/>
      </w:r>
      <w:r w:rsidRPr="00812C27">
        <w:rPr>
          <w:sz w:val="16"/>
          <w:lang w:val="pl-PL"/>
        </w:rPr>
        <w:t>Kontrolę</w:t>
      </w:r>
      <w:r w:rsidRPr="00812C27">
        <w:rPr>
          <w:spacing w:val="-4"/>
          <w:sz w:val="16"/>
          <w:lang w:val="pl-PL"/>
        </w:rPr>
        <w:t xml:space="preserve"> </w:t>
      </w:r>
      <w:r w:rsidRPr="00812C27">
        <w:rPr>
          <w:sz w:val="16"/>
          <w:lang w:val="pl-PL"/>
        </w:rPr>
        <w:t>ma</w:t>
      </w:r>
      <w:r w:rsidRPr="00812C27">
        <w:rPr>
          <w:spacing w:val="-2"/>
          <w:sz w:val="16"/>
          <w:lang w:val="pl-PL"/>
        </w:rPr>
        <w:t xml:space="preserve"> </w:t>
      </w:r>
      <w:r w:rsidRPr="00812C27">
        <w:rPr>
          <w:sz w:val="16"/>
          <w:lang w:val="pl-PL"/>
        </w:rPr>
        <w:t>przeprowadzać</w:t>
      </w:r>
      <w:r w:rsidRPr="00812C27">
        <w:rPr>
          <w:spacing w:val="-3"/>
          <w:sz w:val="16"/>
          <w:lang w:val="pl-PL"/>
        </w:rPr>
        <w:t xml:space="preserve"> </w:t>
      </w:r>
      <w:r w:rsidRPr="00812C27">
        <w:rPr>
          <w:sz w:val="16"/>
          <w:lang w:val="pl-PL"/>
        </w:rPr>
        <w:t>instytucja</w:t>
      </w:r>
      <w:r w:rsidRPr="00812C27">
        <w:rPr>
          <w:spacing w:val="-2"/>
          <w:sz w:val="16"/>
          <w:lang w:val="pl-PL"/>
        </w:rPr>
        <w:t xml:space="preserve"> </w:t>
      </w:r>
      <w:r w:rsidRPr="00812C27">
        <w:rPr>
          <w:sz w:val="16"/>
          <w:lang w:val="pl-PL"/>
        </w:rPr>
        <w:t>zamawiająca</w:t>
      </w:r>
      <w:r w:rsidRPr="00812C27">
        <w:rPr>
          <w:spacing w:val="-2"/>
          <w:sz w:val="16"/>
          <w:lang w:val="pl-PL"/>
        </w:rPr>
        <w:t xml:space="preserve"> </w:t>
      </w:r>
      <w:r w:rsidRPr="00812C27">
        <w:rPr>
          <w:sz w:val="16"/>
          <w:lang w:val="pl-PL"/>
        </w:rPr>
        <w:t>lub</w:t>
      </w:r>
      <w:r w:rsidRPr="00812C27">
        <w:rPr>
          <w:spacing w:val="1"/>
          <w:sz w:val="16"/>
          <w:lang w:val="pl-PL"/>
        </w:rPr>
        <w:t xml:space="preserve"> </w:t>
      </w:r>
      <w:r w:rsidRPr="00812C27">
        <w:rPr>
          <w:sz w:val="16"/>
          <w:lang w:val="pl-PL"/>
        </w:rPr>
        <w:t>–</w:t>
      </w:r>
      <w:r w:rsidRPr="00812C27">
        <w:rPr>
          <w:spacing w:val="-3"/>
          <w:sz w:val="16"/>
          <w:lang w:val="pl-PL"/>
        </w:rPr>
        <w:t xml:space="preserve"> </w:t>
      </w:r>
      <w:r w:rsidRPr="00812C27">
        <w:rPr>
          <w:sz w:val="16"/>
          <w:lang w:val="pl-PL"/>
        </w:rPr>
        <w:t>w</w:t>
      </w:r>
      <w:r w:rsidRPr="00812C27">
        <w:rPr>
          <w:spacing w:val="-3"/>
          <w:sz w:val="16"/>
          <w:lang w:val="pl-PL"/>
        </w:rPr>
        <w:t xml:space="preserve"> </w:t>
      </w:r>
      <w:r w:rsidRPr="00812C27">
        <w:rPr>
          <w:sz w:val="16"/>
          <w:lang w:val="pl-PL"/>
        </w:rPr>
        <w:t>przypadku</w:t>
      </w:r>
      <w:r w:rsidRPr="00812C27">
        <w:rPr>
          <w:spacing w:val="-1"/>
          <w:sz w:val="16"/>
          <w:lang w:val="pl-PL"/>
        </w:rPr>
        <w:t xml:space="preserve"> </w:t>
      </w:r>
      <w:r w:rsidRPr="00812C27">
        <w:rPr>
          <w:sz w:val="16"/>
          <w:lang w:val="pl-PL"/>
        </w:rPr>
        <w:t>gdy</w:t>
      </w:r>
      <w:r w:rsidRPr="00812C27">
        <w:rPr>
          <w:spacing w:val="-4"/>
          <w:sz w:val="16"/>
          <w:lang w:val="pl-PL"/>
        </w:rPr>
        <w:t xml:space="preserve"> </w:t>
      </w:r>
      <w:r w:rsidRPr="00812C27">
        <w:rPr>
          <w:sz w:val="16"/>
          <w:lang w:val="pl-PL"/>
        </w:rPr>
        <w:t>instytucja</w:t>
      </w:r>
      <w:r w:rsidRPr="00812C27">
        <w:rPr>
          <w:spacing w:val="-2"/>
          <w:sz w:val="16"/>
          <w:lang w:val="pl-PL"/>
        </w:rPr>
        <w:t xml:space="preserve"> </w:t>
      </w:r>
      <w:r w:rsidRPr="00812C27">
        <w:rPr>
          <w:sz w:val="16"/>
          <w:lang w:val="pl-PL"/>
        </w:rPr>
        <w:t>ta</w:t>
      </w:r>
      <w:r w:rsidRPr="00812C27">
        <w:rPr>
          <w:spacing w:val="-4"/>
          <w:sz w:val="16"/>
          <w:lang w:val="pl-PL"/>
        </w:rPr>
        <w:t xml:space="preserve"> </w:t>
      </w:r>
      <w:r w:rsidRPr="00812C27">
        <w:rPr>
          <w:sz w:val="16"/>
          <w:lang w:val="pl-PL"/>
        </w:rPr>
        <w:t>wyrazi</w:t>
      </w:r>
      <w:r w:rsidRPr="00812C27">
        <w:rPr>
          <w:spacing w:val="-2"/>
          <w:sz w:val="16"/>
          <w:lang w:val="pl-PL"/>
        </w:rPr>
        <w:t xml:space="preserve"> </w:t>
      </w:r>
      <w:r w:rsidRPr="00812C27">
        <w:rPr>
          <w:sz w:val="16"/>
          <w:lang w:val="pl-PL"/>
        </w:rPr>
        <w:t>na</w:t>
      </w:r>
      <w:r w:rsidRPr="00812C27">
        <w:rPr>
          <w:spacing w:val="-2"/>
          <w:sz w:val="16"/>
          <w:lang w:val="pl-PL"/>
        </w:rPr>
        <w:t xml:space="preserve"> </w:t>
      </w:r>
      <w:r w:rsidRPr="00812C27">
        <w:rPr>
          <w:sz w:val="16"/>
          <w:lang w:val="pl-PL"/>
        </w:rPr>
        <w:t>to</w:t>
      </w:r>
      <w:r w:rsidRPr="00812C27">
        <w:rPr>
          <w:spacing w:val="-2"/>
          <w:sz w:val="16"/>
          <w:lang w:val="pl-PL"/>
        </w:rPr>
        <w:t xml:space="preserve"> </w:t>
      </w:r>
      <w:r w:rsidRPr="00812C27">
        <w:rPr>
          <w:sz w:val="16"/>
          <w:lang w:val="pl-PL"/>
        </w:rPr>
        <w:t>zgodę</w:t>
      </w:r>
      <w:r w:rsidRPr="00812C27">
        <w:rPr>
          <w:spacing w:val="1"/>
          <w:sz w:val="16"/>
          <w:lang w:val="pl-PL"/>
        </w:rPr>
        <w:t xml:space="preserve"> </w:t>
      </w:r>
      <w:r w:rsidRPr="00812C27">
        <w:rPr>
          <w:sz w:val="16"/>
          <w:lang w:val="pl-PL"/>
        </w:rPr>
        <w:t>–</w:t>
      </w:r>
      <w:r w:rsidRPr="00812C27">
        <w:rPr>
          <w:spacing w:val="-3"/>
          <w:sz w:val="16"/>
          <w:lang w:val="pl-PL"/>
        </w:rPr>
        <w:t xml:space="preserve"> </w:t>
      </w:r>
      <w:r w:rsidRPr="00812C27">
        <w:rPr>
          <w:sz w:val="16"/>
          <w:lang w:val="pl-PL"/>
        </w:rPr>
        <w:t>w</w:t>
      </w:r>
      <w:r w:rsidRPr="00812C27">
        <w:rPr>
          <w:spacing w:val="-3"/>
          <w:sz w:val="16"/>
          <w:lang w:val="pl-PL"/>
        </w:rPr>
        <w:t xml:space="preserve"> </w:t>
      </w:r>
      <w:r w:rsidRPr="00812C27">
        <w:rPr>
          <w:sz w:val="16"/>
          <w:lang w:val="pl-PL"/>
        </w:rPr>
        <w:t>jej</w:t>
      </w:r>
      <w:r w:rsidRPr="00812C27">
        <w:rPr>
          <w:spacing w:val="-2"/>
          <w:sz w:val="16"/>
          <w:lang w:val="pl-PL"/>
        </w:rPr>
        <w:t xml:space="preserve"> </w:t>
      </w:r>
      <w:r w:rsidRPr="00812C27">
        <w:rPr>
          <w:sz w:val="16"/>
          <w:lang w:val="pl-PL"/>
        </w:rPr>
        <w:t>imieniu,</w:t>
      </w:r>
      <w:r w:rsidRPr="00812C27">
        <w:rPr>
          <w:spacing w:val="-2"/>
          <w:sz w:val="16"/>
          <w:lang w:val="pl-PL"/>
        </w:rPr>
        <w:t xml:space="preserve"> </w:t>
      </w:r>
      <w:r w:rsidRPr="00812C27">
        <w:rPr>
          <w:sz w:val="16"/>
          <w:lang w:val="pl-PL"/>
        </w:rPr>
        <w:t>właściwy</w:t>
      </w:r>
      <w:r w:rsidRPr="00812C27">
        <w:rPr>
          <w:spacing w:val="-2"/>
          <w:sz w:val="16"/>
          <w:lang w:val="pl-PL"/>
        </w:rPr>
        <w:t xml:space="preserve"> </w:t>
      </w:r>
      <w:r w:rsidRPr="00812C27">
        <w:rPr>
          <w:sz w:val="16"/>
          <w:lang w:val="pl-PL"/>
        </w:rPr>
        <w:t>organ</w:t>
      </w:r>
      <w:r w:rsidRPr="00812C27">
        <w:rPr>
          <w:spacing w:val="-1"/>
          <w:sz w:val="16"/>
          <w:lang w:val="pl-PL"/>
        </w:rPr>
        <w:t xml:space="preserve"> </w:t>
      </w:r>
      <w:r w:rsidRPr="00812C27">
        <w:rPr>
          <w:sz w:val="16"/>
          <w:lang w:val="pl-PL"/>
        </w:rPr>
        <w:t>urzędowy</w:t>
      </w:r>
      <w:r w:rsidRPr="00812C27">
        <w:rPr>
          <w:spacing w:val="-2"/>
          <w:sz w:val="16"/>
          <w:lang w:val="pl-PL"/>
        </w:rPr>
        <w:t xml:space="preserve"> </w:t>
      </w:r>
      <w:r w:rsidRPr="00812C27">
        <w:rPr>
          <w:sz w:val="16"/>
          <w:lang w:val="pl-PL"/>
        </w:rPr>
        <w:t>państwa,</w:t>
      </w:r>
      <w:r w:rsidRPr="00812C27">
        <w:rPr>
          <w:spacing w:val="-2"/>
          <w:sz w:val="16"/>
          <w:lang w:val="pl-PL"/>
        </w:rPr>
        <w:t xml:space="preserve"> </w:t>
      </w:r>
      <w:r w:rsidRPr="00812C27">
        <w:rPr>
          <w:sz w:val="16"/>
          <w:lang w:val="pl-PL"/>
        </w:rPr>
        <w:t>w</w:t>
      </w:r>
      <w:r w:rsidRPr="00812C27">
        <w:rPr>
          <w:w w:val="99"/>
          <w:sz w:val="16"/>
          <w:lang w:val="pl-PL"/>
        </w:rPr>
        <w:t xml:space="preserve"> </w:t>
      </w:r>
      <w:r w:rsidRPr="00812C27">
        <w:rPr>
          <w:sz w:val="16"/>
          <w:lang w:val="pl-PL"/>
        </w:rPr>
        <w:t>którym dostawca lub usługodawca ma</w:t>
      </w:r>
      <w:r w:rsidRPr="00812C27">
        <w:rPr>
          <w:spacing w:val="-17"/>
          <w:sz w:val="16"/>
          <w:lang w:val="pl-PL"/>
        </w:rPr>
        <w:t xml:space="preserve"> </w:t>
      </w:r>
      <w:r w:rsidRPr="00812C27">
        <w:rPr>
          <w:sz w:val="16"/>
          <w:lang w:val="pl-PL"/>
        </w:rPr>
        <w:t>siedzibę.</w:t>
      </w:r>
    </w:p>
    <w:p w:rsidR="00FE5F75" w:rsidRPr="004E304D" w:rsidRDefault="00FE5F75">
      <w:pPr>
        <w:rPr>
          <w:rFonts w:ascii="Calibri" w:hAnsi="Calibri"/>
          <w:color w:val="FF0000"/>
          <w:lang w:val="pl-PL"/>
        </w:rPr>
        <w:sectPr w:rsidR="00FE5F75" w:rsidRPr="004E304D">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Tr="00F22932">
        <w:trPr>
          <w:trHeight w:hRule="exact" w:val="841"/>
        </w:trPr>
        <w:tc>
          <w:tcPr>
            <w:tcW w:w="4645" w:type="dxa"/>
          </w:tcPr>
          <w:p w:rsidR="00FE5F75" w:rsidRPr="003E3F08" w:rsidRDefault="00FE5F75">
            <w:pPr>
              <w:rPr>
                <w:rFonts w:asciiTheme="minorHAnsi" w:hAnsiTheme="minorHAnsi"/>
                <w:sz w:val="20"/>
                <w:lang w:val="pl-PL"/>
              </w:rPr>
            </w:pPr>
          </w:p>
        </w:tc>
        <w:tc>
          <w:tcPr>
            <w:tcW w:w="4647" w:type="dxa"/>
          </w:tcPr>
          <w:p w:rsidR="00FE5F75" w:rsidRPr="004A60F1" w:rsidRDefault="000F5355">
            <w:pPr>
              <w:pStyle w:val="TableParagraph"/>
              <w:spacing w:line="265" w:lineRule="exact"/>
              <w:ind w:right="109"/>
              <w:rPr>
                <w:rFonts w:asciiTheme="minorHAnsi" w:hAnsiTheme="minorHAnsi"/>
                <w:sz w:val="20"/>
              </w:rPr>
            </w:pPr>
            <w:r w:rsidRPr="004A60F1">
              <w:rPr>
                <w:rFonts w:asciiTheme="minorHAnsi" w:hAnsiTheme="minorHAnsi"/>
                <w:sz w:val="20"/>
              </w:rPr>
              <w:t>[……], [……]</w:t>
            </w:r>
          </w:p>
          <w:p w:rsidR="00FE5F75" w:rsidRPr="004A60F1" w:rsidRDefault="000F5355">
            <w:pPr>
              <w:pStyle w:val="TableParagraph"/>
              <w:spacing w:before="22"/>
              <w:ind w:right="109"/>
              <w:rPr>
                <w:rFonts w:asciiTheme="minorHAnsi" w:hAnsiTheme="minorHAnsi"/>
                <w:sz w:val="20"/>
              </w:rPr>
            </w:pPr>
            <w:r w:rsidRPr="004A60F1">
              <w:rPr>
                <w:rFonts w:asciiTheme="minorHAnsi" w:hAnsiTheme="minorHAnsi"/>
                <w:sz w:val="20"/>
              </w:rPr>
              <w:t>[……], [……]</w:t>
            </w:r>
          </w:p>
          <w:p w:rsidR="00FE5F75" w:rsidRPr="004A60F1" w:rsidRDefault="000F5355">
            <w:pPr>
              <w:pStyle w:val="TableParagraph"/>
              <w:spacing w:before="22"/>
              <w:ind w:right="109"/>
              <w:rPr>
                <w:rFonts w:asciiTheme="minorHAnsi" w:hAnsiTheme="minorHAnsi"/>
                <w:sz w:val="20"/>
              </w:rPr>
            </w:pPr>
            <w:r w:rsidRPr="004A60F1">
              <w:rPr>
                <w:rFonts w:asciiTheme="minorHAnsi" w:hAnsiTheme="minorHAnsi"/>
                <w:sz w:val="20"/>
              </w:rPr>
              <w:t>[……], [……]</w:t>
            </w:r>
          </w:p>
        </w:tc>
        <w:tc>
          <w:tcPr>
            <w:tcW w:w="4645" w:type="dxa"/>
          </w:tcPr>
          <w:p w:rsidR="00FE5F75" w:rsidRPr="004A60F1" w:rsidRDefault="00FE5F75">
            <w:pPr>
              <w:rPr>
                <w:rFonts w:asciiTheme="minorHAnsi" w:hAnsiTheme="minorHAnsi"/>
                <w:sz w:val="20"/>
              </w:rPr>
            </w:pPr>
          </w:p>
        </w:tc>
      </w:tr>
      <w:tr w:rsidR="00FE5F75" w:rsidRPr="004333F2" w:rsidTr="00AA07AA">
        <w:trPr>
          <w:trHeight w:hRule="exact" w:val="785"/>
        </w:trPr>
        <w:tc>
          <w:tcPr>
            <w:tcW w:w="4645" w:type="dxa"/>
          </w:tcPr>
          <w:p w:rsidR="00FE5F75" w:rsidRPr="003E3F08" w:rsidRDefault="000F5355">
            <w:pPr>
              <w:pStyle w:val="TableParagraph"/>
              <w:spacing w:line="259" w:lineRule="auto"/>
              <w:ind w:right="91"/>
              <w:rPr>
                <w:rFonts w:asciiTheme="minorHAnsi" w:hAnsiTheme="minorHAnsi"/>
                <w:sz w:val="20"/>
                <w:lang w:val="pl-PL"/>
              </w:rPr>
            </w:pPr>
            <w:r w:rsidRPr="003E3F08">
              <w:rPr>
                <w:rFonts w:asciiTheme="minorHAnsi" w:hAnsiTheme="minorHAnsi"/>
                <w:sz w:val="20"/>
                <w:lang w:val="pl-PL"/>
              </w:rPr>
              <w:t xml:space="preserve">9) Będzie dysponował następującymi </w:t>
            </w:r>
            <w:r w:rsidRPr="003E3F08">
              <w:rPr>
                <w:rFonts w:asciiTheme="minorHAnsi" w:hAnsiTheme="minorHAnsi"/>
                <w:b/>
                <w:sz w:val="20"/>
                <w:lang w:val="pl-PL"/>
              </w:rPr>
              <w:t xml:space="preserve">narzędziami, wyposażeniem zakładu i urządzeniami technicznymi </w:t>
            </w:r>
            <w:r w:rsidRPr="003E3F08">
              <w:rPr>
                <w:rFonts w:asciiTheme="minorHAnsi" w:hAnsiTheme="minorHAnsi"/>
                <w:sz w:val="20"/>
                <w:lang w:val="pl-PL"/>
              </w:rPr>
              <w:t>na potrzeby realizacji zamówienia:</w:t>
            </w:r>
          </w:p>
        </w:tc>
        <w:tc>
          <w:tcPr>
            <w:tcW w:w="4647" w:type="dxa"/>
          </w:tcPr>
          <w:p w:rsidR="00FE5F75" w:rsidRPr="004A60F1" w:rsidRDefault="000F5355">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Pr>
          <w:p w:rsidR="00812C27" w:rsidRPr="00812C27" w:rsidRDefault="00812C27" w:rsidP="00812C27">
            <w:pPr>
              <w:pStyle w:val="TableParagraph"/>
              <w:spacing w:line="259" w:lineRule="auto"/>
              <w:ind w:left="100" w:right="153"/>
              <w:rPr>
                <w:rFonts w:asciiTheme="minorHAnsi" w:hAnsiTheme="minorHAnsi"/>
                <w:sz w:val="20"/>
                <w:u w:val="single"/>
                <w:lang w:val="pl-PL"/>
              </w:rPr>
            </w:pPr>
            <w:r w:rsidRPr="00812C27">
              <w:rPr>
                <w:rFonts w:asciiTheme="minorHAnsi" w:hAnsiTheme="minorHAnsi"/>
                <w:sz w:val="20"/>
                <w:u w:val="single"/>
                <w:lang w:val="pl-PL"/>
              </w:rPr>
              <w:t>Nie wypełniać. Zamawiający nie opisał warunku w tym zakresie!</w:t>
            </w:r>
          </w:p>
          <w:p w:rsidR="00FE5F75" w:rsidRPr="00812C27" w:rsidRDefault="00FE5F75">
            <w:pPr>
              <w:rPr>
                <w:rFonts w:asciiTheme="minorHAnsi" w:hAnsiTheme="minorHAnsi"/>
                <w:sz w:val="20"/>
                <w:lang w:val="pl-PL"/>
              </w:rPr>
            </w:pPr>
          </w:p>
        </w:tc>
      </w:tr>
      <w:tr w:rsidR="00FE5F75" w:rsidRPr="004333F2" w:rsidTr="00F22932">
        <w:trPr>
          <w:trHeight w:hRule="exact" w:val="1899"/>
        </w:trPr>
        <w:tc>
          <w:tcPr>
            <w:tcW w:w="4645" w:type="dxa"/>
          </w:tcPr>
          <w:p w:rsidR="00FE5F75" w:rsidRPr="0081468B" w:rsidRDefault="000F5355">
            <w:pPr>
              <w:pStyle w:val="TableParagraph"/>
              <w:spacing w:line="259" w:lineRule="auto"/>
              <w:ind w:right="488"/>
              <w:rPr>
                <w:rFonts w:asciiTheme="minorHAnsi" w:hAnsiTheme="minorHAnsi"/>
                <w:sz w:val="20"/>
                <w:lang w:val="pl-PL"/>
              </w:rPr>
            </w:pPr>
            <w:r w:rsidRPr="0081468B">
              <w:rPr>
                <w:rFonts w:asciiTheme="minorHAnsi" w:hAnsiTheme="minorHAnsi"/>
                <w:sz w:val="20"/>
                <w:lang w:val="pl-PL"/>
              </w:rPr>
              <w:t xml:space="preserve">10) Wykonawca </w:t>
            </w:r>
            <w:r w:rsidRPr="0081468B">
              <w:rPr>
                <w:rFonts w:asciiTheme="minorHAnsi" w:hAnsiTheme="minorHAnsi"/>
                <w:b/>
                <w:sz w:val="20"/>
                <w:lang w:val="pl-PL"/>
              </w:rPr>
              <w:t xml:space="preserve">zamierza ewentualnie zlecić podwykonawcom </w:t>
            </w:r>
            <w:r w:rsidRPr="0081468B">
              <w:rPr>
                <w:rFonts w:asciiTheme="minorHAnsi" w:hAnsiTheme="minorHAnsi"/>
                <w:sz w:val="20"/>
                <w:lang w:val="pl-PL"/>
              </w:rPr>
              <w:t xml:space="preserve">następującą </w:t>
            </w:r>
            <w:r w:rsidRPr="0081468B">
              <w:rPr>
                <w:rFonts w:asciiTheme="minorHAnsi" w:hAnsiTheme="minorHAnsi"/>
                <w:b/>
                <w:sz w:val="20"/>
                <w:lang w:val="pl-PL"/>
              </w:rPr>
              <w:t xml:space="preserve">część (procentową) </w:t>
            </w:r>
            <w:r w:rsidRPr="0081468B">
              <w:rPr>
                <w:rFonts w:asciiTheme="minorHAnsi" w:hAnsiTheme="minorHAnsi"/>
                <w:sz w:val="20"/>
                <w:lang w:val="pl-PL"/>
              </w:rPr>
              <w:t>zamówienia:</w:t>
            </w:r>
          </w:p>
        </w:tc>
        <w:tc>
          <w:tcPr>
            <w:tcW w:w="4647" w:type="dxa"/>
          </w:tcPr>
          <w:p w:rsidR="00FE5F75" w:rsidRPr="0081468B" w:rsidRDefault="00812C27">
            <w:pPr>
              <w:pStyle w:val="TableParagraph"/>
              <w:spacing w:line="266" w:lineRule="exact"/>
              <w:ind w:right="109"/>
              <w:rPr>
                <w:rFonts w:asciiTheme="minorHAnsi" w:hAnsiTheme="minorHAnsi"/>
                <w:sz w:val="20"/>
              </w:rPr>
            </w:pPr>
            <w:r w:rsidRPr="0081468B">
              <w:rPr>
                <w:rFonts w:asciiTheme="minorHAnsi" w:hAnsiTheme="minorHAnsi"/>
                <w:sz w:val="20"/>
              </w:rPr>
              <w:t>[……….</w:t>
            </w:r>
            <w:r w:rsidR="000F5355" w:rsidRPr="0081468B">
              <w:rPr>
                <w:rFonts w:asciiTheme="minorHAnsi" w:hAnsiTheme="minorHAnsi"/>
                <w:sz w:val="20"/>
              </w:rPr>
              <w:t>]</w:t>
            </w:r>
          </w:p>
        </w:tc>
        <w:tc>
          <w:tcPr>
            <w:tcW w:w="4645" w:type="dxa"/>
          </w:tcPr>
          <w:p w:rsidR="00FE5F75" w:rsidRPr="003E3F08" w:rsidRDefault="000F5355">
            <w:pPr>
              <w:pStyle w:val="TableParagraph"/>
              <w:spacing w:line="259" w:lineRule="auto"/>
              <w:ind w:left="100" w:right="125"/>
              <w:rPr>
                <w:rFonts w:asciiTheme="minorHAnsi" w:hAnsiTheme="minorHAnsi"/>
                <w:sz w:val="20"/>
                <w:lang w:val="pl-PL"/>
              </w:rPr>
            </w:pPr>
            <w:r w:rsidRPr="003E3F08">
              <w:rPr>
                <w:rFonts w:asciiTheme="minorHAnsi" w:hAnsiTheme="minorHAnsi"/>
                <w:sz w:val="20"/>
                <w:lang w:val="pl-PL"/>
              </w:rPr>
              <w:t xml:space="preserve">Należy zauważyć, że jeżeli wykonawca postanowił zlecić podwykonawcom realizację części zamówienia oraz polega na zdolności podwykonawców na potrzeby realizacji tej części, </w:t>
            </w:r>
            <w:r w:rsidRPr="00812C27">
              <w:rPr>
                <w:rFonts w:asciiTheme="minorHAnsi" w:hAnsiTheme="minorHAnsi"/>
                <w:sz w:val="20"/>
                <w:lang w:val="pl-PL"/>
              </w:rPr>
              <w:t>to należy wypełnić odrębny jednolity europejski dokument zamówienia dla tych podwykonawców (zob. powyżej, część II sekcja C).</w:t>
            </w:r>
          </w:p>
        </w:tc>
      </w:tr>
      <w:tr w:rsidR="00FE5F75" w:rsidRPr="004333F2" w:rsidTr="00F22932">
        <w:trPr>
          <w:trHeight w:hRule="exact" w:val="3953"/>
        </w:trPr>
        <w:tc>
          <w:tcPr>
            <w:tcW w:w="4645" w:type="dxa"/>
          </w:tcPr>
          <w:p w:rsidR="00FE5F75" w:rsidRPr="003E3F08" w:rsidRDefault="000F5355">
            <w:pPr>
              <w:pStyle w:val="TableParagraph"/>
              <w:spacing w:line="259" w:lineRule="auto"/>
              <w:ind w:right="231"/>
              <w:rPr>
                <w:rFonts w:ascii="Calibri" w:hAnsi="Calibri"/>
                <w:b/>
                <w:i/>
                <w:sz w:val="20"/>
                <w:lang w:val="pl-PL"/>
              </w:rPr>
            </w:pPr>
            <w:r w:rsidRPr="003E3F08">
              <w:rPr>
                <w:rFonts w:ascii="Calibri" w:hAnsi="Calibri"/>
                <w:sz w:val="20"/>
                <w:lang w:val="pl-PL"/>
              </w:rPr>
              <w:t xml:space="preserve">11) W odniesieniu do </w:t>
            </w:r>
            <w:r w:rsidRPr="003E3F08">
              <w:rPr>
                <w:rFonts w:ascii="Calibri" w:hAnsi="Calibri"/>
                <w:b/>
                <w:i/>
                <w:sz w:val="20"/>
                <w:lang w:val="pl-PL"/>
              </w:rPr>
              <w:t>zamówień publicznych na dostawy</w:t>
            </w:r>
          </w:p>
          <w:p w:rsidR="00AF389C" w:rsidRDefault="000F5355" w:rsidP="00812C27">
            <w:pPr>
              <w:pStyle w:val="TableParagraph"/>
              <w:spacing w:line="259" w:lineRule="auto"/>
              <w:ind w:right="303"/>
              <w:rPr>
                <w:rFonts w:ascii="Calibri" w:hAnsi="Calibri"/>
                <w:sz w:val="20"/>
                <w:lang w:val="pl-PL"/>
              </w:rPr>
            </w:pPr>
            <w:r w:rsidRPr="003E3F08">
              <w:rPr>
                <w:rFonts w:ascii="Calibri" w:hAnsi="Calibri"/>
                <w:sz w:val="20"/>
                <w:lang w:val="pl-PL"/>
              </w:rPr>
              <w:t xml:space="preserve">Wykonawca </w:t>
            </w:r>
            <w:r w:rsidRPr="002D1471">
              <w:rPr>
                <w:rFonts w:ascii="Calibri" w:hAnsi="Calibri"/>
                <w:sz w:val="20"/>
                <w:lang w:val="pl-PL"/>
              </w:rPr>
              <w:t>dostarczy</w:t>
            </w:r>
            <w:r w:rsidR="00AF389C">
              <w:rPr>
                <w:rFonts w:ascii="Calibri" w:hAnsi="Calibri"/>
                <w:sz w:val="20"/>
                <w:lang w:val="pl-PL"/>
              </w:rPr>
              <w:t>:</w:t>
            </w:r>
          </w:p>
          <w:p w:rsidR="00FE5F75" w:rsidRDefault="00FE0E0B" w:rsidP="00AF389C">
            <w:pPr>
              <w:pStyle w:val="TableParagraph"/>
              <w:numPr>
                <w:ilvl w:val="0"/>
                <w:numId w:val="28"/>
              </w:numPr>
              <w:spacing w:line="259" w:lineRule="auto"/>
              <w:ind w:right="303"/>
              <w:rPr>
                <w:rFonts w:asciiTheme="minorHAnsi" w:hAnsiTheme="minorHAnsi"/>
                <w:sz w:val="20"/>
                <w:szCs w:val="20"/>
                <w:lang w:val="pl-PL"/>
              </w:rPr>
            </w:pPr>
            <w:r w:rsidRPr="002D1471">
              <w:rPr>
                <w:rFonts w:asciiTheme="minorHAnsi" w:hAnsiTheme="minorHAnsi"/>
                <w:sz w:val="20"/>
                <w:szCs w:val="20"/>
                <w:lang w:val="pl-PL"/>
              </w:rPr>
              <w:t>katalog  w języku polskim oferowanego sprzetu  na potwierdzenie wymagań zamawiającego w zakresie parametrów technicznych  dopuszczalna forma również elektroniczna</w:t>
            </w:r>
            <w:r w:rsidRPr="007538D3">
              <w:rPr>
                <w:rFonts w:asciiTheme="minorHAnsi" w:hAnsiTheme="minorHAnsi"/>
                <w:sz w:val="20"/>
                <w:szCs w:val="20"/>
                <w:lang w:val="pl-PL"/>
              </w:rPr>
              <w:t xml:space="preserve"> </w:t>
            </w:r>
          </w:p>
          <w:p w:rsidR="00C46E67" w:rsidRDefault="00C46E67" w:rsidP="00C46E67">
            <w:pPr>
              <w:pStyle w:val="TableParagraph"/>
              <w:spacing w:line="259" w:lineRule="auto"/>
              <w:ind w:left="463" w:right="303"/>
              <w:rPr>
                <w:rFonts w:asciiTheme="minorHAnsi" w:hAnsiTheme="minorHAnsi"/>
                <w:sz w:val="20"/>
                <w:szCs w:val="20"/>
                <w:lang w:val="pl-PL"/>
              </w:rPr>
            </w:pPr>
          </w:p>
          <w:p w:rsidR="00C46E67" w:rsidRDefault="00C46E67" w:rsidP="00C46E67">
            <w:pPr>
              <w:ind w:left="454" w:hanging="283"/>
              <w:rPr>
                <w:rFonts w:asciiTheme="minorHAnsi" w:hAnsiTheme="minorHAnsi" w:cs="Arial"/>
                <w:sz w:val="20"/>
                <w:lang w:val="pl-PL"/>
              </w:rPr>
            </w:pPr>
            <w:r w:rsidRPr="00C46E67">
              <w:rPr>
                <w:rFonts w:asciiTheme="minorHAnsi" w:hAnsiTheme="minorHAnsi" w:cs="Arial"/>
                <w:sz w:val="20"/>
                <w:lang w:val="pl-PL"/>
              </w:rPr>
              <w:t>2) wpis, zgłoszenie/powiadomienie Prezesa   Urzędu Rejestracji Produktów Leczniczych, Wyrobów Medycznych  i Produktów Biobójczych</w:t>
            </w:r>
          </w:p>
          <w:p w:rsidR="00C46E67" w:rsidRPr="00C46E67" w:rsidRDefault="00C46E67" w:rsidP="00C46E67">
            <w:pPr>
              <w:ind w:left="454" w:hanging="283"/>
              <w:rPr>
                <w:rFonts w:asciiTheme="minorHAnsi" w:hAnsiTheme="minorHAnsi" w:cs="Arial"/>
                <w:sz w:val="20"/>
                <w:lang w:val="pl-PL"/>
              </w:rPr>
            </w:pPr>
          </w:p>
          <w:p w:rsidR="00C46E67" w:rsidRPr="00C46E67" w:rsidRDefault="00C46E67" w:rsidP="00C46E67">
            <w:pPr>
              <w:ind w:left="454" w:hanging="283"/>
              <w:rPr>
                <w:rFonts w:asciiTheme="minorHAnsi" w:hAnsiTheme="minorHAnsi" w:cs="Arial"/>
                <w:sz w:val="20"/>
                <w:szCs w:val="20"/>
                <w:lang w:val="pl-PL"/>
              </w:rPr>
            </w:pPr>
            <w:r w:rsidRPr="00C46E67">
              <w:rPr>
                <w:rFonts w:asciiTheme="minorHAnsi" w:hAnsiTheme="minorHAnsi" w:cs="Arial"/>
                <w:sz w:val="20"/>
                <w:lang w:val="pl-PL"/>
              </w:rPr>
              <w:t>3) oświadczenie wskazanego autoryzowanego serwisu gwarancyjnego i pogwarancyjnego dostarczonego sprzętu o posiadaniu autoryzacji producenta.</w:t>
            </w:r>
          </w:p>
          <w:p w:rsidR="00AF389C" w:rsidRPr="00812C27" w:rsidRDefault="00AF389C" w:rsidP="00C46E67">
            <w:pPr>
              <w:pStyle w:val="TableParagraph"/>
              <w:spacing w:line="259" w:lineRule="auto"/>
              <w:ind w:left="463" w:right="303"/>
              <w:rPr>
                <w:rFonts w:ascii="Calibri" w:hAnsi="Calibri"/>
                <w:sz w:val="20"/>
                <w:lang w:val="pl-PL"/>
              </w:rPr>
            </w:pPr>
          </w:p>
        </w:tc>
        <w:tc>
          <w:tcPr>
            <w:tcW w:w="4647" w:type="dxa"/>
          </w:tcPr>
          <w:p w:rsidR="00FE5F75" w:rsidRPr="003E3F08" w:rsidRDefault="00FE5F75">
            <w:pPr>
              <w:pStyle w:val="TableParagraph"/>
              <w:ind w:left="0" w:right="0"/>
              <w:rPr>
                <w:rFonts w:ascii="Times New Roman"/>
                <w:sz w:val="20"/>
                <w:lang w:val="pl-PL"/>
              </w:rPr>
            </w:pPr>
          </w:p>
          <w:p w:rsidR="00FE5F75" w:rsidRPr="003E3F08" w:rsidRDefault="000F5355">
            <w:pPr>
              <w:pStyle w:val="TableParagraph"/>
              <w:ind w:right="109"/>
              <w:rPr>
                <w:rFonts w:ascii="Calibri"/>
                <w:sz w:val="20"/>
                <w:lang w:val="pl-PL"/>
              </w:rPr>
            </w:pPr>
            <w:r w:rsidRPr="003E3F08">
              <w:rPr>
                <w:rFonts w:ascii="Calibri"/>
                <w:sz w:val="20"/>
                <w:lang w:val="pl-PL"/>
              </w:rPr>
              <w:t>[] Tak [] Nie</w:t>
            </w:r>
          </w:p>
          <w:p w:rsidR="00FE5F75" w:rsidRPr="003E3F08" w:rsidRDefault="00FE5F75">
            <w:pPr>
              <w:pStyle w:val="TableParagraph"/>
              <w:ind w:left="0" w:right="0"/>
              <w:rPr>
                <w:rFonts w:ascii="Times New Roman"/>
                <w:sz w:val="20"/>
                <w:lang w:val="pl-PL"/>
              </w:rPr>
            </w:pPr>
          </w:p>
          <w:p w:rsidR="00FE5F75" w:rsidRPr="003E3F08" w:rsidRDefault="00FE5F75">
            <w:pPr>
              <w:pStyle w:val="TableParagraph"/>
              <w:ind w:left="0" w:right="0"/>
              <w:rPr>
                <w:rFonts w:ascii="Times New Roman"/>
                <w:sz w:val="20"/>
                <w:lang w:val="pl-PL"/>
              </w:rPr>
            </w:pPr>
          </w:p>
          <w:p w:rsidR="00FE5F75" w:rsidRPr="003E3F08" w:rsidRDefault="00FE5F75">
            <w:pPr>
              <w:pStyle w:val="TableParagraph"/>
              <w:ind w:left="0" w:right="0"/>
              <w:rPr>
                <w:rFonts w:ascii="Times New Roman"/>
                <w:sz w:val="20"/>
                <w:lang w:val="pl-PL"/>
              </w:rPr>
            </w:pPr>
          </w:p>
          <w:p w:rsidR="00FE5F75" w:rsidRPr="003E3F08" w:rsidRDefault="000F5355">
            <w:pPr>
              <w:pStyle w:val="TableParagraph"/>
              <w:spacing w:before="131"/>
              <w:ind w:right="109"/>
              <w:rPr>
                <w:rFonts w:ascii="Calibri"/>
                <w:sz w:val="20"/>
                <w:lang w:val="pl-PL"/>
              </w:rPr>
            </w:pPr>
            <w:r w:rsidRPr="003E3F08">
              <w:rPr>
                <w:rFonts w:ascii="Calibri"/>
                <w:sz w:val="20"/>
                <w:lang w:val="pl-PL"/>
              </w:rPr>
              <w:t>[] Tak [] Nie</w:t>
            </w:r>
          </w:p>
          <w:p w:rsidR="00FE5F75" w:rsidRPr="003E3F08" w:rsidRDefault="00FE5F75">
            <w:pPr>
              <w:pStyle w:val="TableParagraph"/>
              <w:spacing w:before="10"/>
              <w:ind w:left="0" w:right="0"/>
              <w:rPr>
                <w:rFonts w:ascii="Times New Roman"/>
                <w:sz w:val="20"/>
                <w:lang w:val="pl-PL"/>
              </w:rPr>
            </w:pPr>
          </w:p>
          <w:p w:rsidR="00FE5F75" w:rsidRPr="003E3F08" w:rsidRDefault="000F5355">
            <w:pPr>
              <w:pStyle w:val="TableParagraph"/>
              <w:spacing w:before="1" w:line="259" w:lineRule="auto"/>
              <w:ind w:right="374"/>
              <w:rPr>
                <w:rFonts w:ascii="Calibri" w:hAnsi="Calibri"/>
                <w:i/>
                <w:sz w:val="20"/>
                <w:lang w:val="pl-PL"/>
              </w:rPr>
            </w:pPr>
            <w:r w:rsidRPr="003E3F08">
              <w:rPr>
                <w:rFonts w:ascii="Calibri" w:hAnsi="Calibri"/>
                <w:i/>
                <w:sz w:val="20"/>
                <w:lang w:val="pl-PL"/>
              </w:rPr>
              <w:t>(adres internetowy, wydający urząd lub organ, dokładne dane referencyjne dokumentacji): [……][……][……]</w:t>
            </w:r>
          </w:p>
        </w:tc>
        <w:tc>
          <w:tcPr>
            <w:tcW w:w="4645" w:type="dxa"/>
          </w:tcPr>
          <w:p w:rsidR="00FE5F75" w:rsidRPr="007538D3" w:rsidRDefault="00FE5F75">
            <w:pPr>
              <w:rPr>
                <w:rFonts w:asciiTheme="minorHAnsi" w:hAnsiTheme="minorHAnsi"/>
                <w:sz w:val="20"/>
                <w:szCs w:val="20"/>
                <w:lang w:val="pl-PL"/>
              </w:rPr>
            </w:pPr>
          </w:p>
        </w:tc>
      </w:tr>
      <w:tr w:rsidR="00FE5F75">
        <w:trPr>
          <w:trHeight w:hRule="exact" w:val="878"/>
        </w:trPr>
        <w:tc>
          <w:tcPr>
            <w:tcW w:w="4645" w:type="dxa"/>
          </w:tcPr>
          <w:p w:rsidR="00FE5F75" w:rsidRPr="003E3F08" w:rsidRDefault="000F5355">
            <w:pPr>
              <w:pStyle w:val="TableParagraph"/>
              <w:spacing w:line="259" w:lineRule="auto"/>
              <w:ind w:right="231"/>
              <w:rPr>
                <w:rFonts w:ascii="Calibri" w:hAnsi="Calibri"/>
                <w:b/>
                <w:i/>
                <w:sz w:val="20"/>
                <w:lang w:val="pl-PL"/>
              </w:rPr>
            </w:pPr>
            <w:r w:rsidRPr="003E3F08">
              <w:rPr>
                <w:rFonts w:ascii="Calibri" w:hAnsi="Calibri"/>
                <w:sz w:val="20"/>
                <w:lang w:val="pl-PL"/>
              </w:rPr>
              <w:t xml:space="preserve">12) W odniesieniu do </w:t>
            </w:r>
            <w:r w:rsidRPr="003E3F08">
              <w:rPr>
                <w:rFonts w:ascii="Calibri" w:hAnsi="Calibri"/>
                <w:b/>
                <w:i/>
                <w:sz w:val="20"/>
                <w:lang w:val="pl-PL"/>
              </w:rPr>
              <w:t>zamówień publicznych na dostawy</w:t>
            </w:r>
          </w:p>
          <w:p w:rsidR="00FE5F75" w:rsidRPr="003E3F08" w:rsidRDefault="000F5355">
            <w:pPr>
              <w:pStyle w:val="TableParagraph"/>
              <w:spacing w:line="267" w:lineRule="exact"/>
              <w:rPr>
                <w:rFonts w:ascii="Calibri" w:hAnsi="Calibri"/>
                <w:sz w:val="20"/>
                <w:lang w:val="pl-PL"/>
              </w:rPr>
            </w:pPr>
            <w:r w:rsidRPr="003E3F08">
              <w:rPr>
                <w:rFonts w:ascii="Calibri" w:hAnsi="Calibri"/>
                <w:sz w:val="20"/>
                <w:lang w:val="pl-PL"/>
              </w:rPr>
              <w:t>Czy wykonawca może przedstawić wymagane</w:t>
            </w:r>
          </w:p>
        </w:tc>
        <w:tc>
          <w:tcPr>
            <w:tcW w:w="4647" w:type="dxa"/>
          </w:tcPr>
          <w:p w:rsidR="00FE5F75" w:rsidRPr="003E3F08" w:rsidRDefault="00FE5F75">
            <w:pPr>
              <w:pStyle w:val="TableParagraph"/>
              <w:spacing w:before="11"/>
              <w:ind w:left="0" w:right="0"/>
              <w:rPr>
                <w:rFonts w:ascii="Times New Roman"/>
                <w:sz w:val="20"/>
                <w:lang w:val="pl-PL"/>
              </w:rPr>
            </w:pPr>
          </w:p>
          <w:p w:rsidR="00FE5F75" w:rsidRPr="004A60F1" w:rsidRDefault="000F5355">
            <w:pPr>
              <w:pStyle w:val="TableParagraph"/>
              <w:ind w:right="109"/>
              <w:rPr>
                <w:rFonts w:ascii="Calibri"/>
                <w:sz w:val="20"/>
              </w:rPr>
            </w:pPr>
            <w:r w:rsidRPr="004A60F1">
              <w:rPr>
                <w:rFonts w:ascii="Calibri"/>
                <w:sz w:val="20"/>
              </w:rPr>
              <w:t>[] Tak [] Nie</w:t>
            </w:r>
          </w:p>
        </w:tc>
        <w:tc>
          <w:tcPr>
            <w:tcW w:w="4645" w:type="dxa"/>
          </w:tcPr>
          <w:p w:rsidR="00FE5F75" w:rsidRDefault="00EB389D">
            <w:r>
              <w:rPr>
                <w:rFonts w:asciiTheme="minorHAnsi" w:hAnsiTheme="minorHAnsi"/>
                <w:sz w:val="20"/>
                <w:u w:val="single"/>
                <w:lang w:val="pl-PL"/>
              </w:rPr>
              <w:t>Nie wypełniać</w:t>
            </w:r>
          </w:p>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trPr>
          <w:trHeight w:hRule="exact" w:val="301"/>
        </w:trPr>
        <w:tc>
          <w:tcPr>
            <w:tcW w:w="4645" w:type="dxa"/>
            <w:tcBorders>
              <w:bottom w:val="nil"/>
            </w:tcBorders>
          </w:tcPr>
          <w:p w:rsidR="00FE5F75" w:rsidRPr="004A60F1" w:rsidRDefault="000F5355">
            <w:pPr>
              <w:pStyle w:val="TableParagraph"/>
              <w:spacing w:line="265" w:lineRule="exact"/>
              <w:rPr>
                <w:rFonts w:ascii="Calibri" w:hAnsi="Calibri"/>
                <w:sz w:val="20"/>
              </w:rPr>
            </w:pPr>
            <w:r w:rsidRPr="004A60F1">
              <w:rPr>
                <w:rFonts w:ascii="Calibri" w:hAnsi="Calibri"/>
                <w:b/>
                <w:sz w:val="20"/>
              </w:rPr>
              <w:t xml:space="preserve">zaświadczenia </w:t>
            </w:r>
            <w:r w:rsidRPr="004A60F1">
              <w:rPr>
                <w:rFonts w:ascii="Calibri" w:hAnsi="Calibri"/>
                <w:sz w:val="20"/>
              </w:rPr>
              <w:t>sporządzone przez urzędowe</w:t>
            </w:r>
          </w:p>
        </w:tc>
        <w:tc>
          <w:tcPr>
            <w:tcW w:w="4647" w:type="dxa"/>
            <w:tcBorders>
              <w:bottom w:val="nil"/>
            </w:tcBorders>
          </w:tcPr>
          <w:p w:rsidR="00FE5F75" w:rsidRPr="004A60F1" w:rsidRDefault="00FE5F75">
            <w:pPr>
              <w:rPr>
                <w:sz w:val="20"/>
              </w:rPr>
            </w:pPr>
          </w:p>
        </w:tc>
        <w:tc>
          <w:tcPr>
            <w:tcW w:w="4645" w:type="dxa"/>
            <w:vMerge w:val="restart"/>
          </w:tcPr>
          <w:p w:rsidR="00FE5F75" w:rsidRDefault="00FE5F75"/>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9" w:lineRule="exact"/>
              <w:ind w:right="0"/>
              <w:rPr>
                <w:rFonts w:ascii="Calibri" w:hAnsi="Calibri"/>
                <w:sz w:val="20"/>
                <w:lang w:val="pl-PL"/>
              </w:rPr>
            </w:pPr>
            <w:r w:rsidRPr="003E3F08">
              <w:rPr>
                <w:rFonts w:ascii="Calibri" w:hAnsi="Calibri"/>
                <w:b/>
                <w:sz w:val="20"/>
                <w:lang w:val="pl-PL"/>
              </w:rPr>
              <w:t xml:space="preserve">instytuty </w:t>
            </w:r>
            <w:r w:rsidRPr="003E3F08">
              <w:rPr>
                <w:rFonts w:ascii="Calibri" w:hAnsi="Calibri"/>
                <w:sz w:val="20"/>
                <w:lang w:val="pl-PL"/>
              </w:rPr>
              <w:t xml:space="preserve">lub agencje </w:t>
            </w:r>
            <w:r w:rsidRPr="003E3F08">
              <w:rPr>
                <w:rFonts w:ascii="Calibri" w:hAnsi="Calibri"/>
                <w:b/>
                <w:sz w:val="20"/>
                <w:lang w:val="pl-PL"/>
              </w:rPr>
              <w:t xml:space="preserve">kontroli jakości </w:t>
            </w:r>
            <w:r w:rsidRPr="003E3F08">
              <w:rPr>
                <w:rFonts w:ascii="Calibri" w:hAnsi="Calibri"/>
                <w:sz w:val="20"/>
                <w:lang w:val="pl-PL"/>
              </w:rPr>
              <w:t>o uznanych</w:t>
            </w:r>
          </w:p>
        </w:tc>
        <w:tc>
          <w:tcPr>
            <w:tcW w:w="4647" w:type="dxa"/>
            <w:tcBorders>
              <w:top w:val="nil"/>
              <w:bottom w:val="nil"/>
            </w:tcBorders>
          </w:tcPr>
          <w:p w:rsidR="00FE5F75" w:rsidRPr="003E3F08" w:rsidRDefault="00FE5F75">
            <w:pPr>
              <w:rPr>
                <w:sz w:val="20"/>
                <w:lang w:val="pl-PL"/>
              </w:rPr>
            </w:pPr>
          </w:p>
        </w:tc>
        <w:tc>
          <w:tcPr>
            <w:tcW w:w="4645" w:type="dxa"/>
            <w:vMerge/>
          </w:tcPr>
          <w:p w:rsidR="00FE5F75" w:rsidRPr="003E3F08" w:rsidRDefault="00FE5F75">
            <w:pPr>
              <w:rPr>
                <w:lang w:val="pl-PL"/>
              </w:rPr>
            </w:pPr>
          </w:p>
        </w:tc>
      </w:tr>
      <w:tr w:rsidR="00FE5F75">
        <w:trPr>
          <w:trHeight w:hRule="exact" w:val="289"/>
        </w:trPr>
        <w:tc>
          <w:tcPr>
            <w:tcW w:w="4645" w:type="dxa"/>
            <w:tcBorders>
              <w:top w:val="nil"/>
              <w:bottom w:val="nil"/>
            </w:tcBorders>
          </w:tcPr>
          <w:p w:rsidR="00FE5F75" w:rsidRPr="004A60F1" w:rsidRDefault="000F5355">
            <w:pPr>
              <w:pStyle w:val="TableParagraph"/>
              <w:spacing w:line="259" w:lineRule="exact"/>
              <w:rPr>
                <w:rFonts w:ascii="Calibri" w:hAnsi="Calibri"/>
                <w:sz w:val="20"/>
              </w:rPr>
            </w:pPr>
            <w:r w:rsidRPr="004A60F1">
              <w:rPr>
                <w:rFonts w:ascii="Calibri" w:hAnsi="Calibri"/>
                <w:sz w:val="20"/>
              </w:rPr>
              <w:t>kompetencjach, potwierdzające zgodność</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rsidRPr="004333F2">
        <w:trPr>
          <w:trHeight w:hRule="exact" w:val="289"/>
        </w:trPr>
        <w:tc>
          <w:tcPr>
            <w:tcW w:w="4645" w:type="dxa"/>
            <w:tcBorders>
              <w:top w:val="nil"/>
              <w:bottom w:val="nil"/>
            </w:tcBorders>
          </w:tcPr>
          <w:p w:rsidR="00FE5F75" w:rsidRPr="003E3F08" w:rsidRDefault="000F5355">
            <w:pPr>
              <w:pStyle w:val="TableParagraph"/>
              <w:spacing w:line="258" w:lineRule="exact"/>
              <w:rPr>
                <w:rFonts w:ascii="Calibri" w:hAnsi="Calibri"/>
                <w:sz w:val="20"/>
                <w:lang w:val="pl-PL"/>
              </w:rPr>
            </w:pPr>
            <w:r w:rsidRPr="003E3F08">
              <w:rPr>
                <w:rFonts w:ascii="Calibri" w:hAnsi="Calibri"/>
                <w:sz w:val="20"/>
                <w:lang w:val="pl-PL"/>
              </w:rPr>
              <w:t>produktów poprzez wyraźne odniesienie do</w:t>
            </w:r>
          </w:p>
        </w:tc>
        <w:tc>
          <w:tcPr>
            <w:tcW w:w="4647" w:type="dxa"/>
            <w:tcBorders>
              <w:top w:val="nil"/>
              <w:bottom w:val="nil"/>
            </w:tcBorders>
          </w:tcPr>
          <w:p w:rsidR="00FE5F75" w:rsidRPr="003E3F08" w:rsidRDefault="00FE5F75">
            <w:pPr>
              <w:rPr>
                <w:sz w:val="20"/>
                <w:lang w:val="pl-PL"/>
              </w:rPr>
            </w:pPr>
          </w:p>
        </w:tc>
        <w:tc>
          <w:tcPr>
            <w:tcW w:w="4645" w:type="dxa"/>
            <w:vMerge/>
          </w:tcPr>
          <w:p w:rsidR="00FE5F75" w:rsidRPr="003E3F08" w:rsidRDefault="00FE5F75">
            <w:pPr>
              <w:rPr>
                <w:lang w:val="pl-PL"/>
              </w:rPr>
            </w:pPr>
          </w:p>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9" w:lineRule="exact"/>
              <w:ind w:right="100"/>
              <w:rPr>
                <w:rFonts w:ascii="Calibri" w:hAnsi="Calibri"/>
                <w:sz w:val="20"/>
                <w:lang w:val="pl-PL"/>
              </w:rPr>
            </w:pPr>
            <w:r w:rsidRPr="003E3F08">
              <w:rPr>
                <w:rFonts w:ascii="Calibri" w:hAnsi="Calibri"/>
                <w:sz w:val="20"/>
                <w:lang w:val="pl-PL"/>
              </w:rPr>
              <w:t>specyfikacji technicznych lub norm, które zostały</w:t>
            </w:r>
          </w:p>
        </w:tc>
        <w:tc>
          <w:tcPr>
            <w:tcW w:w="4647" w:type="dxa"/>
            <w:tcBorders>
              <w:top w:val="nil"/>
              <w:bottom w:val="nil"/>
            </w:tcBorders>
          </w:tcPr>
          <w:p w:rsidR="00FE5F75" w:rsidRPr="003E3F08" w:rsidRDefault="00FE5F75">
            <w:pPr>
              <w:rPr>
                <w:sz w:val="20"/>
                <w:lang w:val="pl-PL"/>
              </w:rPr>
            </w:pPr>
          </w:p>
        </w:tc>
        <w:tc>
          <w:tcPr>
            <w:tcW w:w="4645" w:type="dxa"/>
            <w:vMerge/>
          </w:tcPr>
          <w:p w:rsidR="00FE5F75" w:rsidRPr="003E3F08" w:rsidRDefault="00FE5F75">
            <w:pPr>
              <w:rPr>
                <w:lang w:val="pl-PL"/>
              </w:rPr>
            </w:pPr>
          </w:p>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9" w:lineRule="exact"/>
              <w:rPr>
                <w:rFonts w:ascii="Calibri" w:hAnsi="Calibri"/>
                <w:sz w:val="20"/>
                <w:lang w:val="pl-PL"/>
              </w:rPr>
            </w:pPr>
            <w:r w:rsidRPr="003E3F08">
              <w:rPr>
                <w:rFonts w:ascii="Calibri" w:hAnsi="Calibri"/>
                <w:sz w:val="20"/>
                <w:lang w:val="pl-PL"/>
              </w:rPr>
              <w:t>określone w stosownym ogłoszeniu lub</w:t>
            </w:r>
          </w:p>
        </w:tc>
        <w:tc>
          <w:tcPr>
            <w:tcW w:w="4647" w:type="dxa"/>
            <w:tcBorders>
              <w:top w:val="nil"/>
              <w:bottom w:val="nil"/>
            </w:tcBorders>
          </w:tcPr>
          <w:p w:rsidR="00FE5F75" w:rsidRPr="003E3F08" w:rsidRDefault="00FE5F75">
            <w:pPr>
              <w:rPr>
                <w:sz w:val="20"/>
                <w:lang w:val="pl-PL"/>
              </w:rPr>
            </w:pPr>
          </w:p>
        </w:tc>
        <w:tc>
          <w:tcPr>
            <w:tcW w:w="4645" w:type="dxa"/>
            <w:vMerge/>
          </w:tcPr>
          <w:p w:rsidR="00FE5F75" w:rsidRPr="003E3F08" w:rsidRDefault="00FE5F75">
            <w:pPr>
              <w:rPr>
                <w:lang w:val="pl-PL"/>
              </w:rPr>
            </w:pPr>
          </w:p>
        </w:tc>
      </w:tr>
      <w:tr w:rsidR="00FE5F75">
        <w:trPr>
          <w:trHeight w:hRule="exact" w:val="289"/>
        </w:trPr>
        <w:tc>
          <w:tcPr>
            <w:tcW w:w="4645" w:type="dxa"/>
            <w:tcBorders>
              <w:top w:val="nil"/>
              <w:bottom w:val="nil"/>
            </w:tcBorders>
          </w:tcPr>
          <w:p w:rsidR="00FE5F75" w:rsidRPr="004A60F1" w:rsidRDefault="000F5355">
            <w:pPr>
              <w:pStyle w:val="TableParagraph"/>
              <w:spacing w:line="259" w:lineRule="exact"/>
              <w:rPr>
                <w:rFonts w:ascii="Calibri" w:hAnsi="Calibri"/>
                <w:sz w:val="20"/>
              </w:rPr>
            </w:pPr>
            <w:r w:rsidRPr="004A60F1">
              <w:rPr>
                <w:rFonts w:ascii="Calibri" w:hAnsi="Calibri"/>
                <w:sz w:val="20"/>
              </w:rPr>
              <w:t>dokumentach zamówienia?</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90"/>
        </w:trPr>
        <w:tc>
          <w:tcPr>
            <w:tcW w:w="4645" w:type="dxa"/>
            <w:tcBorders>
              <w:top w:val="nil"/>
              <w:bottom w:val="nil"/>
            </w:tcBorders>
          </w:tcPr>
          <w:p w:rsidR="00FE5F75" w:rsidRPr="003E3F08" w:rsidRDefault="000F5355">
            <w:pPr>
              <w:pStyle w:val="TableParagraph"/>
              <w:spacing w:line="258" w:lineRule="exact"/>
              <w:rPr>
                <w:rFonts w:ascii="Calibri" w:hAnsi="Calibri"/>
                <w:sz w:val="20"/>
                <w:lang w:val="pl-PL"/>
              </w:rPr>
            </w:pPr>
            <w:r w:rsidRPr="003E3F08">
              <w:rPr>
                <w:rFonts w:ascii="Calibri" w:hAnsi="Calibri"/>
                <w:b/>
                <w:sz w:val="20"/>
                <w:lang w:val="pl-PL"/>
              </w:rPr>
              <w:t>Jeżeli nie</w:t>
            </w:r>
            <w:r w:rsidRPr="003E3F08">
              <w:rPr>
                <w:rFonts w:ascii="Calibri" w:hAnsi="Calibri"/>
                <w:sz w:val="20"/>
                <w:lang w:val="pl-PL"/>
              </w:rPr>
              <w:t>, proszę wyjaśnić dlaczego, i wskazać,</w:t>
            </w:r>
          </w:p>
        </w:tc>
        <w:tc>
          <w:tcPr>
            <w:tcW w:w="4647" w:type="dxa"/>
            <w:tcBorders>
              <w:top w:val="nil"/>
              <w:bottom w:val="nil"/>
            </w:tcBorders>
          </w:tcPr>
          <w:p w:rsidR="00FE5F75" w:rsidRPr="004A60F1" w:rsidRDefault="000F5355">
            <w:pPr>
              <w:pStyle w:val="TableParagraph"/>
              <w:spacing w:line="258" w:lineRule="exact"/>
              <w:ind w:right="109"/>
              <w:rPr>
                <w:rFonts w:ascii="Calibri" w:hAnsi="Calibri"/>
                <w:sz w:val="20"/>
              </w:rPr>
            </w:pPr>
            <w:r w:rsidRPr="004A60F1">
              <w:rPr>
                <w:rFonts w:ascii="Calibri" w:hAnsi="Calibri"/>
                <w:sz w:val="20"/>
              </w:rPr>
              <w:t>[…]</w:t>
            </w:r>
          </w:p>
        </w:tc>
        <w:tc>
          <w:tcPr>
            <w:tcW w:w="4645" w:type="dxa"/>
            <w:vMerge/>
          </w:tcPr>
          <w:p w:rsidR="00FE5F75" w:rsidRDefault="00FE5F75"/>
        </w:tc>
      </w:tr>
      <w:tr w:rsidR="00FE5F75" w:rsidRPr="004333F2">
        <w:trPr>
          <w:trHeight w:hRule="exact" w:val="291"/>
        </w:trPr>
        <w:tc>
          <w:tcPr>
            <w:tcW w:w="4645" w:type="dxa"/>
            <w:tcBorders>
              <w:top w:val="nil"/>
              <w:bottom w:val="nil"/>
            </w:tcBorders>
          </w:tcPr>
          <w:p w:rsidR="00FE5F75" w:rsidRPr="003E3F08" w:rsidRDefault="000F5355">
            <w:pPr>
              <w:pStyle w:val="TableParagraph"/>
              <w:spacing w:line="260" w:lineRule="exact"/>
              <w:rPr>
                <w:rFonts w:ascii="Calibri" w:hAnsi="Calibri"/>
                <w:sz w:val="20"/>
                <w:lang w:val="pl-PL"/>
              </w:rPr>
            </w:pPr>
            <w:r w:rsidRPr="003E3F08">
              <w:rPr>
                <w:rFonts w:ascii="Calibri" w:hAnsi="Calibri"/>
                <w:sz w:val="20"/>
                <w:lang w:val="pl-PL"/>
              </w:rPr>
              <w:t>jakie inne środki dowodowe mogą zostać</w:t>
            </w:r>
          </w:p>
        </w:tc>
        <w:tc>
          <w:tcPr>
            <w:tcW w:w="4647" w:type="dxa"/>
            <w:tcBorders>
              <w:top w:val="nil"/>
              <w:bottom w:val="nil"/>
            </w:tcBorders>
          </w:tcPr>
          <w:p w:rsidR="00FE5F75" w:rsidRPr="003E3F08" w:rsidRDefault="000F5355">
            <w:pPr>
              <w:pStyle w:val="TableParagraph"/>
              <w:spacing w:line="260" w:lineRule="exact"/>
              <w:ind w:right="109"/>
              <w:rPr>
                <w:rFonts w:ascii="Calibri" w:hAnsi="Calibri"/>
                <w:i/>
                <w:sz w:val="20"/>
                <w:lang w:val="pl-PL"/>
              </w:rPr>
            </w:pPr>
            <w:r w:rsidRPr="003E3F08">
              <w:rPr>
                <w:rFonts w:ascii="Calibri" w:hAnsi="Calibri"/>
                <w:i/>
                <w:sz w:val="20"/>
                <w:lang w:val="pl-PL"/>
              </w:rPr>
              <w:t>(adres internetowy, wydający urząd lub organ,</w:t>
            </w:r>
          </w:p>
        </w:tc>
        <w:tc>
          <w:tcPr>
            <w:tcW w:w="4645" w:type="dxa"/>
            <w:vMerge/>
          </w:tcPr>
          <w:p w:rsidR="00FE5F75" w:rsidRPr="003E3F08" w:rsidRDefault="00FE5F75">
            <w:pPr>
              <w:rPr>
                <w:lang w:val="pl-PL"/>
              </w:rPr>
            </w:pPr>
          </w:p>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Calibri"/>
                <w:sz w:val="20"/>
              </w:rPr>
            </w:pPr>
            <w:r w:rsidRPr="004A60F1">
              <w:rPr>
                <w:rFonts w:ascii="Calibri"/>
                <w:sz w:val="20"/>
              </w:rPr>
              <w:t>przedstawione:</w:t>
            </w:r>
          </w:p>
        </w:tc>
        <w:tc>
          <w:tcPr>
            <w:tcW w:w="4647" w:type="dxa"/>
            <w:tcBorders>
              <w:top w:val="nil"/>
              <w:bottom w:val="nil"/>
            </w:tcBorders>
          </w:tcPr>
          <w:p w:rsidR="00FE5F75" w:rsidRPr="004A60F1" w:rsidRDefault="000F5355">
            <w:pPr>
              <w:pStyle w:val="TableParagraph"/>
              <w:spacing w:line="259" w:lineRule="exact"/>
              <w:ind w:right="109"/>
              <w:rPr>
                <w:rFonts w:ascii="Calibri" w:hAnsi="Calibri"/>
                <w:i/>
                <w:sz w:val="20"/>
              </w:rPr>
            </w:pPr>
            <w:r w:rsidRPr="004A60F1">
              <w:rPr>
                <w:rFonts w:ascii="Calibri" w:hAnsi="Calibri"/>
                <w:i/>
                <w:sz w:val="20"/>
              </w:rPr>
              <w:t>dokładne dane referencyjne dokumentacji):</w:t>
            </w:r>
          </w:p>
        </w:tc>
        <w:tc>
          <w:tcPr>
            <w:tcW w:w="4645" w:type="dxa"/>
            <w:vMerge/>
          </w:tcPr>
          <w:p w:rsidR="00FE5F75" w:rsidRDefault="00FE5F75"/>
        </w:tc>
      </w:tr>
      <w:tr w:rsidR="00FE5F75">
        <w:trPr>
          <w:trHeight w:hRule="exact" w:val="289"/>
        </w:trPr>
        <w:tc>
          <w:tcPr>
            <w:tcW w:w="4645" w:type="dxa"/>
            <w:tcBorders>
              <w:top w:val="nil"/>
              <w:bottom w:val="nil"/>
            </w:tcBorders>
          </w:tcPr>
          <w:p w:rsidR="00FE5F75" w:rsidRPr="003E3F08" w:rsidRDefault="000F5355">
            <w:pPr>
              <w:pStyle w:val="TableParagraph"/>
              <w:spacing w:line="259" w:lineRule="exact"/>
              <w:rPr>
                <w:rFonts w:ascii="Calibri" w:hAnsi="Calibri"/>
                <w:i/>
                <w:sz w:val="20"/>
                <w:lang w:val="pl-PL"/>
              </w:rPr>
            </w:pPr>
            <w:r w:rsidRPr="003E3F08">
              <w:rPr>
                <w:rFonts w:ascii="Calibri" w:hAnsi="Calibri"/>
                <w:i/>
                <w:sz w:val="20"/>
                <w:lang w:val="pl-PL"/>
              </w:rPr>
              <w:t>Jeżeli odnośna dokumentacja jest dostępna w</w:t>
            </w:r>
          </w:p>
        </w:tc>
        <w:tc>
          <w:tcPr>
            <w:tcW w:w="4647" w:type="dxa"/>
            <w:tcBorders>
              <w:top w:val="nil"/>
              <w:bottom w:val="nil"/>
            </w:tcBorders>
          </w:tcPr>
          <w:p w:rsidR="00FE5F75" w:rsidRPr="004A60F1" w:rsidRDefault="000F5355">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FE5F75" w:rsidRDefault="00FE5F75"/>
        </w:tc>
      </w:tr>
      <w:tr w:rsidR="00FE5F75" w:rsidRPr="004333F2" w:rsidTr="00AA07AA">
        <w:trPr>
          <w:trHeight w:hRule="exact" w:val="1291"/>
        </w:trPr>
        <w:tc>
          <w:tcPr>
            <w:tcW w:w="4645" w:type="dxa"/>
            <w:tcBorders>
              <w:top w:val="nil"/>
            </w:tcBorders>
          </w:tcPr>
          <w:p w:rsidR="00FE5F75" w:rsidRPr="00C1644B" w:rsidRDefault="000F5355">
            <w:pPr>
              <w:pStyle w:val="TableParagraph"/>
              <w:spacing w:line="258" w:lineRule="exact"/>
              <w:rPr>
                <w:rFonts w:ascii="Calibri" w:hAnsi="Calibri"/>
                <w:i/>
                <w:sz w:val="20"/>
                <w:lang w:val="pl-PL"/>
              </w:rPr>
            </w:pPr>
            <w:r w:rsidRPr="00C1644B">
              <w:rPr>
                <w:rFonts w:ascii="Calibri" w:hAnsi="Calibri"/>
                <w:i/>
                <w:sz w:val="20"/>
                <w:lang w:val="pl-PL"/>
              </w:rPr>
              <w:t>formie elektronicznej, proszę wskazać:</w:t>
            </w:r>
            <w:r w:rsidR="00C1644B" w:rsidRPr="002D1471">
              <w:rPr>
                <w:rFonts w:ascii="Calibri" w:hAnsi="Calibri"/>
                <w:i/>
                <w:sz w:val="20"/>
                <w:lang w:val="pl-PL"/>
              </w:rPr>
              <w:t>Wykonawca przedstawi wpis, zgłoszenie/powiadomienie Prezesa   Urzędu Rejestracji Produktów Leczniczych, Wyrobów Medycznych  i Produktów Biobójczych….</w:t>
            </w:r>
          </w:p>
        </w:tc>
        <w:tc>
          <w:tcPr>
            <w:tcW w:w="4647" w:type="dxa"/>
            <w:tcBorders>
              <w:top w:val="nil"/>
            </w:tcBorders>
          </w:tcPr>
          <w:p w:rsidR="00FE5F75" w:rsidRPr="00C1644B" w:rsidRDefault="00FE5F75">
            <w:pPr>
              <w:rPr>
                <w:sz w:val="20"/>
                <w:lang w:val="pl-PL"/>
              </w:rPr>
            </w:pPr>
          </w:p>
        </w:tc>
        <w:tc>
          <w:tcPr>
            <w:tcW w:w="4645" w:type="dxa"/>
            <w:vMerge/>
          </w:tcPr>
          <w:p w:rsidR="00FE5F75" w:rsidRPr="00C1644B" w:rsidRDefault="00FE5F75">
            <w:pPr>
              <w:rPr>
                <w:lang w:val="pl-PL"/>
              </w:rPr>
            </w:pPr>
          </w:p>
        </w:tc>
      </w:tr>
    </w:tbl>
    <w:p w:rsidR="00FE5F75" w:rsidRPr="003E3F08" w:rsidRDefault="000F5355">
      <w:pPr>
        <w:spacing w:before="118"/>
        <w:ind w:left="3358" w:right="1023"/>
        <w:rPr>
          <w:rFonts w:asciiTheme="minorHAnsi" w:hAnsiTheme="minorHAnsi"/>
          <w:b/>
          <w:sz w:val="20"/>
          <w:szCs w:val="20"/>
          <w:lang w:val="pl-PL"/>
        </w:rPr>
      </w:pPr>
      <w:r w:rsidRPr="003E3F08">
        <w:rPr>
          <w:rFonts w:asciiTheme="minorHAnsi" w:hAnsiTheme="minorHAnsi"/>
          <w:b/>
          <w:sz w:val="20"/>
          <w:szCs w:val="20"/>
          <w:lang w:val="pl-PL"/>
        </w:rPr>
        <w:t>D: SYSTEMY ZAPEWNIANIA JAKOŚCI I NORMY ZARZĄDZANIA ŚRODOWISKOWEGO</w:t>
      </w:r>
    </w:p>
    <w:p w:rsidR="00FE5F75" w:rsidRPr="003E3F08" w:rsidRDefault="00FE5F75">
      <w:pPr>
        <w:pStyle w:val="Tekstpodstawowy"/>
        <w:rPr>
          <w:rFonts w:ascii="Times New Roman"/>
          <w:b/>
          <w:lang w:val="pl-PL"/>
        </w:rPr>
      </w:pPr>
    </w:p>
    <w:p w:rsidR="00FE5F75" w:rsidRPr="003E3F08" w:rsidRDefault="00FE5F75">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rsidTr="004A60F1">
        <w:trPr>
          <w:trHeight w:hRule="exact" w:val="1333"/>
        </w:trPr>
        <w:tc>
          <w:tcPr>
            <w:tcW w:w="4645" w:type="dxa"/>
          </w:tcPr>
          <w:p w:rsidR="00FE5F75" w:rsidRPr="003E3F08" w:rsidRDefault="000F5355">
            <w:pPr>
              <w:pStyle w:val="TableParagraph"/>
              <w:spacing w:line="259" w:lineRule="auto"/>
              <w:ind w:right="1123"/>
              <w:rPr>
                <w:rFonts w:asciiTheme="minorHAnsi" w:hAnsiTheme="minorHAnsi"/>
                <w:b/>
                <w:i/>
                <w:sz w:val="20"/>
                <w:lang w:val="pl-PL"/>
              </w:rPr>
            </w:pPr>
            <w:r w:rsidRPr="003E3F08">
              <w:rPr>
                <w:rFonts w:asciiTheme="minorHAnsi" w:hAnsiTheme="minorHAnsi"/>
                <w:b/>
                <w:i/>
                <w:sz w:val="20"/>
                <w:lang w:val="pl-PL"/>
              </w:rPr>
              <w:t>Systemy zapewniania jakości i normy zarządzania środowiskowego</w:t>
            </w:r>
          </w:p>
        </w:tc>
        <w:tc>
          <w:tcPr>
            <w:tcW w:w="4647" w:type="dxa"/>
          </w:tcPr>
          <w:p w:rsidR="00FE5F75" w:rsidRPr="004A60F1" w:rsidRDefault="000F5355">
            <w:pPr>
              <w:pStyle w:val="TableParagraph"/>
              <w:spacing w:line="265" w:lineRule="exact"/>
              <w:ind w:right="109"/>
              <w:rPr>
                <w:rFonts w:asciiTheme="minorHAnsi" w:hAnsiTheme="minorHAnsi"/>
                <w:b/>
                <w:i/>
                <w:sz w:val="20"/>
              </w:rPr>
            </w:pPr>
            <w:r w:rsidRPr="004A60F1">
              <w:rPr>
                <w:rFonts w:asciiTheme="minorHAnsi" w:hAnsiTheme="minorHAnsi"/>
                <w:b/>
                <w:i/>
                <w:sz w:val="20"/>
              </w:rPr>
              <w:t>Odpowiedź:</w:t>
            </w:r>
          </w:p>
        </w:tc>
        <w:tc>
          <w:tcPr>
            <w:tcW w:w="4645" w:type="dxa"/>
          </w:tcPr>
          <w:p w:rsidR="00FE5F75" w:rsidRPr="003E3F08" w:rsidRDefault="000F5355">
            <w:pPr>
              <w:pStyle w:val="TableParagraph"/>
              <w:spacing w:line="259" w:lineRule="auto"/>
              <w:ind w:left="100" w:right="101"/>
              <w:rPr>
                <w:rFonts w:asciiTheme="minorHAnsi" w:hAnsiTheme="minorHAnsi"/>
                <w:sz w:val="20"/>
                <w:lang w:val="pl-PL"/>
              </w:rPr>
            </w:pPr>
            <w:r w:rsidRPr="003E3F08">
              <w:rPr>
                <w:rFonts w:asciiTheme="minorHAnsi" w:hAnsiTheme="minorHAnsi"/>
                <w:sz w:val="20"/>
                <w:lang w:val="pl-PL"/>
              </w:rPr>
              <w:t>Wykonawca powinien przedstawić informacje wymagane w tej sekcji jedynie w przypadku gdy zamawiający określa dane warunki udziału w postepowaniu w stosownym ogłoszeniu lub w dokumentach zamówienia (specyfikacja).</w:t>
            </w:r>
          </w:p>
        </w:tc>
      </w:tr>
      <w:tr w:rsidR="00FE5F75" w:rsidRPr="004333F2" w:rsidTr="00F22932">
        <w:trPr>
          <w:trHeight w:hRule="exact" w:val="5118"/>
        </w:trPr>
        <w:tc>
          <w:tcPr>
            <w:tcW w:w="4645" w:type="dxa"/>
          </w:tcPr>
          <w:p w:rsidR="00FE5F75" w:rsidRPr="003E3F08" w:rsidRDefault="000F5355">
            <w:pPr>
              <w:pStyle w:val="TableParagraph"/>
              <w:spacing w:line="259" w:lineRule="auto"/>
              <w:ind w:right="316"/>
              <w:rPr>
                <w:rFonts w:asciiTheme="minorHAnsi" w:hAnsiTheme="minorHAnsi"/>
                <w:sz w:val="20"/>
                <w:lang w:val="pl-PL"/>
              </w:rPr>
            </w:pPr>
            <w:r w:rsidRPr="003E3F08">
              <w:rPr>
                <w:rFonts w:asciiTheme="minorHAnsi" w:hAnsiTheme="minorHAnsi"/>
                <w:sz w:val="20"/>
                <w:lang w:val="pl-PL"/>
              </w:rPr>
              <w:lastRenderedPageBreak/>
              <w:t xml:space="preserve">Czy wykonawca będzie w stanie przedstawić </w:t>
            </w:r>
            <w:r w:rsidRPr="003E3F08">
              <w:rPr>
                <w:rFonts w:asciiTheme="minorHAnsi" w:hAnsiTheme="minorHAnsi"/>
                <w:b/>
                <w:sz w:val="20"/>
                <w:lang w:val="pl-PL"/>
              </w:rPr>
              <w:t xml:space="preserve">zaświadczenia </w:t>
            </w:r>
            <w:r w:rsidRPr="003E3F08">
              <w:rPr>
                <w:rFonts w:asciiTheme="minorHAnsi" w:hAnsiTheme="minorHAnsi"/>
                <w:sz w:val="20"/>
                <w:lang w:val="pl-PL"/>
              </w:rPr>
              <w:t xml:space="preserve">sporządzone przez niezależne jednostki, poświadczające spełnienie przez wykonawcę wymaganych </w:t>
            </w:r>
            <w:r w:rsidRPr="003E3F08">
              <w:rPr>
                <w:rFonts w:asciiTheme="minorHAnsi" w:hAnsiTheme="minorHAnsi"/>
                <w:b/>
                <w:sz w:val="20"/>
                <w:lang w:val="pl-PL"/>
              </w:rPr>
              <w:t>norm zapewniania jakości</w:t>
            </w:r>
            <w:r w:rsidRPr="003E3F08">
              <w:rPr>
                <w:rFonts w:asciiTheme="minorHAnsi" w:hAnsiTheme="minorHAnsi"/>
                <w:sz w:val="20"/>
                <w:lang w:val="pl-PL"/>
              </w:rPr>
              <w:t>, w tym w zakresie dostępności dla osób niepełnosprawnych?</w:t>
            </w:r>
          </w:p>
          <w:p w:rsidR="00FE5F75" w:rsidRPr="003E3F08" w:rsidRDefault="000F5355">
            <w:pPr>
              <w:pStyle w:val="TableParagraph"/>
              <w:spacing w:line="259" w:lineRule="auto"/>
              <w:ind w:right="153"/>
              <w:rPr>
                <w:rFonts w:asciiTheme="minorHAnsi" w:hAnsiTheme="minorHAnsi"/>
                <w:sz w:val="20"/>
                <w:lang w:val="pl-PL"/>
              </w:rPr>
            </w:pPr>
            <w:r w:rsidRPr="003E3F08">
              <w:rPr>
                <w:rFonts w:asciiTheme="minorHAnsi" w:hAnsiTheme="minorHAnsi"/>
                <w:b/>
                <w:sz w:val="20"/>
                <w:lang w:val="pl-PL"/>
              </w:rPr>
              <w:t>Jeżeli nie</w:t>
            </w:r>
            <w:r w:rsidRPr="003E3F08">
              <w:rPr>
                <w:rFonts w:asciiTheme="minorHAnsi" w:hAnsiTheme="minorHAnsi"/>
                <w:sz w:val="20"/>
                <w:lang w:val="pl-PL"/>
              </w:rPr>
              <w:t>, proszę wyjaśnić dlaczego, i określić, jakie inne środki dowodowe dotyczące systemu zapewniania jakości mogą zostać przedstawione:</w:t>
            </w:r>
          </w:p>
          <w:p w:rsidR="004A60F1" w:rsidRPr="003E3F08" w:rsidRDefault="004A60F1">
            <w:pPr>
              <w:pStyle w:val="TableParagraph"/>
              <w:spacing w:line="259" w:lineRule="auto"/>
              <w:ind w:right="153"/>
              <w:rPr>
                <w:rFonts w:asciiTheme="minorHAnsi" w:hAnsiTheme="minorHAnsi"/>
                <w:sz w:val="20"/>
                <w:lang w:val="pl-PL"/>
              </w:rPr>
            </w:pPr>
            <w:r w:rsidRPr="003E3F08">
              <w:rPr>
                <w:rFonts w:ascii="Calibri" w:hAnsi="Calibri"/>
                <w:i/>
                <w:sz w:val="20"/>
                <w:lang w:val="pl-PL"/>
              </w:rPr>
              <w:t>Jeżeli odnośna dokumentacja jest dostępna w formie elektronicznej, proszę wskazać:</w:t>
            </w:r>
          </w:p>
        </w:tc>
        <w:tc>
          <w:tcPr>
            <w:tcW w:w="4647" w:type="dxa"/>
          </w:tcPr>
          <w:p w:rsidR="00FE5F75" w:rsidRPr="003E3F08" w:rsidRDefault="000F5355">
            <w:pPr>
              <w:pStyle w:val="TableParagraph"/>
              <w:spacing w:line="265" w:lineRule="exact"/>
              <w:ind w:right="109"/>
              <w:rPr>
                <w:rFonts w:asciiTheme="minorHAnsi" w:hAnsiTheme="minorHAnsi"/>
                <w:sz w:val="20"/>
                <w:lang w:val="pl-PL"/>
              </w:rPr>
            </w:pPr>
            <w:r w:rsidRPr="003E3F08">
              <w:rPr>
                <w:rFonts w:asciiTheme="minorHAnsi" w:hAnsiTheme="minorHAnsi"/>
                <w:sz w:val="20"/>
                <w:lang w:val="pl-PL"/>
              </w:rPr>
              <w:t>[] Tak [] Nie</w:t>
            </w: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ind w:left="0" w:right="0"/>
              <w:rPr>
                <w:rFonts w:asciiTheme="minorHAnsi" w:hAnsiTheme="minorHAnsi"/>
                <w:b/>
                <w:sz w:val="20"/>
                <w:lang w:val="pl-PL"/>
              </w:rPr>
            </w:pPr>
          </w:p>
          <w:p w:rsidR="00FE5F75" w:rsidRPr="003E3F08" w:rsidRDefault="00FE5F75">
            <w:pPr>
              <w:pStyle w:val="TableParagraph"/>
              <w:ind w:left="0" w:right="0"/>
              <w:rPr>
                <w:rFonts w:asciiTheme="minorHAnsi" w:hAnsiTheme="minorHAnsi"/>
                <w:b/>
                <w:sz w:val="20"/>
                <w:lang w:val="pl-PL"/>
              </w:rPr>
            </w:pPr>
          </w:p>
          <w:p w:rsidR="00FE5F75" w:rsidRPr="003E3F08" w:rsidRDefault="000F5355">
            <w:pPr>
              <w:pStyle w:val="TableParagraph"/>
              <w:spacing w:before="169"/>
              <w:ind w:right="109"/>
              <w:rPr>
                <w:rFonts w:asciiTheme="minorHAnsi" w:hAnsiTheme="minorHAnsi"/>
                <w:sz w:val="20"/>
                <w:lang w:val="pl-PL"/>
              </w:rPr>
            </w:pPr>
            <w:r w:rsidRPr="003E3F08">
              <w:rPr>
                <w:rFonts w:asciiTheme="minorHAnsi" w:hAnsiTheme="minorHAnsi"/>
                <w:sz w:val="20"/>
                <w:lang w:val="pl-PL"/>
              </w:rPr>
              <w:t>[……] [……]</w:t>
            </w:r>
          </w:p>
          <w:p w:rsidR="00FE5F75" w:rsidRPr="003E3F08" w:rsidRDefault="00FE5F75">
            <w:pPr>
              <w:pStyle w:val="TableParagraph"/>
              <w:spacing w:before="10"/>
              <w:ind w:left="0" w:right="0"/>
              <w:rPr>
                <w:rFonts w:asciiTheme="minorHAnsi" w:hAnsiTheme="minorHAnsi"/>
                <w:b/>
                <w:sz w:val="20"/>
                <w:lang w:val="pl-PL"/>
              </w:rPr>
            </w:pPr>
          </w:p>
          <w:p w:rsidR="00FE5F75" w:rsidRPr="003E3F08" w:rsidRDefault="000F5355">
            <w:pPr>
              <w:pStyle w:val="TableParagraph"/>
              <w:spacing w:before="1"/>
              <w:ind w:right="109"/>
              <w:rPr>
                <w:rFonts w:asciiTheme="minorHAnsi" w:hAnsiTheme="minorHAnsi"/>
                <w:i/>
                <w:sz w:val="20"/>
                <w:lang w:val="pl-PL"/>
              </w:rPr>
            </w:pPr>
            <w:r w:rsidRPr="003E3F08">
              <w:rPr>
                <w:rFonts w:asciiTheme="minorHAnsi" w:hAnsiTheme="minorHAnsi"/>
                <w:i/>
                <w:sz w:val="20"/>
                <w:lang w:val="pl-PL"/>
              </w:rPr>
              <w:t>(adres internetowy, wydający urząd lub organ,</w:t>
            </w:r>
            <w:r w:rsidR="004A60F1" w:rsidRPr="003E3F08">
              <w:rPr>
                <w:rFonts w:ascii="Calibri" w:hAnsi="Calibri"/>
                <w:i/>
                <w:sz w:val="20"/>
                <w:lang w:val="pl-PL"/>
              </w:rPr>
              <w:t xml:space="preserve"> dokładne dane referencyjne dokumentacji): [……][……][……]</w:t>
            </w:r>
          </w:p>
        </w:tc>
        <w:tc>
          <w:tcPr>
            <w:tcW w:w="4645" w:type="dxa"/>
          </w:tcPr>
          <w:p w:rsidR="00FE5F75" w:rsidRPr="003E3F08" w:rsidRDefault="00FE5F75">
            <w:pPr>
              <w:rPr>
                <w:rFonts w:asciiTheme="minorHAnsi" w:hAnsiTheme="minorHAnsi"/>
                <w:sz w:val="20"/>
                <w:lang w:val="pl-PL"/>
              </w:rPr>
            </w:pPr>
          </w:p>
        </w:tc>
      </w:tr>
    </w:tbl>
    <w:p w:rsidR="00FE5F75" w:rsidRPr="003E3F08" w:rsidRDefault="00FE5F75">
      <w:pPr>
        <w:rPr>
          <w:lang w:val="pl-PL"/>
        </w:rPr>
        <w:sectPr w:rsidR="00FE5F75" w:rsidRPr="003E3F08">
          <w:pgSz w:w="16840" w:h="11910" w:orient="landscape"/>
          <w:pgMar w:top="1100" w:right="1360" w:bottom="1140" w:left="1300" w:header="0" w:footer="943" w:gutter="0"/>
          <w:cols w:space="708"/>
        </w:sectPr>
      </w:pPr>
    </w:p>
    <w:p w:rsidR="00FE5F75" w:rsidRPr="003E3F08" w:rsidRDefault="00FE5F75">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trPr>
          <w:trHeight w:hRule="exact" w:val="301"/>
        </w:trPr>
        <w:tc>
          <w:tcPr>
            <w:tcW w:w="4645" w:type="dxa"/>
            <w:tcBorders>
              <w:bottom w:val="nil"/>
            </w:tcBorders>
          </w:tcPr>
          <w:p w:rsidR="00FE5F75" w:rsidRPr="003E3F08" w:rsidRDefault="000F5355">
            <w:pPr>
              <w:pStyle w:val="TableParagraph"/>
              <w:spacing w:line="265" w:lineRule="exact"/>
              <w:rPr>
                <w:rFonts w:ascii="Calibri" w:hAnsi="Calibri"/>
                <w:sz w:val="20"/>
                <w:lang w:val="pl-PL"/>
              </w:rPr>
            </w:pPr>
            <w:r w:rsidRPr="003E3F08">
              <w:rPr>
                <w:rFonts w:ascii="Calibri" w:hAnsi="Calibri"/>
                <w:sz w:val="20"/>
                <w:lang w:val="pl-PL"/>
              </w:rPr>
              <w:t>Czy wykonawca będzie w stanie przedstawić</w:t>
            </w:r>
          </w:p>
        </w:tc>
        <w:tc>
          <w:tcPr>
            <w:tcW w:w="4647" w:type="dxa"/>
            <w:tcBorders>
              <w:bottom w:val="nil"/>
            </w:tcBorders>
          </w:tcPr>
          <w:p w:rsidR="00FE5F75" w:rsidRPr="004A60F1" w:rsidRDefault="000F5355">
            <w:pPr>
              <w:pStyle w:val="TableParagraph"/>
              <w:spacing w:line="265" w:lineRule="exact"/>
              <w:ind w:right="109"/>
              <w:rPr>
                <w:rFonts w:ascii="Calibri"/>
                <w:sz w:val="20"/>
              </w:rPr>
            </w:pPr>
            <w:r w:rsidRPr="004A60F1">
              <w:rPr>
                <w:rFonts w:ascii="Calibri"/>
                <w:sz w:val="20"/>
              </w:rPr>
              <w:t>[] Tak [] Nie</w:t>
            </w:r>
          </w:p>
        </w:tc>
        <w:tc>
          <w:tcPr>
            <w:tcW w:w="4645" w:type="dxa"/>
            <w:vMerge w:val="restart"/>
          </w:tcPr>
          <w:p w:rsidR="00FE5F75" w:rsidRDefault="00FE5F75"/>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Calibri" w:hAnsi="Calibri"/>
                <w:sz w:val="20"/>
              </w:rPr>
            </w:pPr>
            <w:r w:rsidRPr="004A60F1">
              <w:rPr>
                <w:rFonts w:ascii="Calibri" w:hAnsi="Calibri"/>
                <w:b/>
                <w:sz w:val="20"/>
              </w:rPr>
              <w:t xml:space="preserve">zaświadczenia </w:t>
            </w:r>
            <w:r w:rsidRPr="004A60F1">
              <w:rPr>
                <w:rFonts w:ascii="Calibri" w:hAnsi="Calibri"/>
                <w:sz w:val="20"/>
              </w:rPr>
              <w:t>sporządzone przez niezależne</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90"/>
        </w:trPr>
        <w:tc>
          <w:tcPr>
            <w:tcW w:w="4645" w:type="dxa"/>
            <w:tcBorders>
              <w:top w:val="nil"/>
              <w:bottom w:val="nil"/>
            </w:tcBorders>
          </w:tcPr>
          <w:p w:rsidR="00FE5F75" w:rsidRPr="004A60F1" w:rsidRDefault="000F5355">
            <w:pPr>
              <w:pStyle w:val="TableParagraph"/>
              <w:spacing w:line="259" w:lineRule="exact"/>
              <w:rPr>
                <w:rFonts w:ascii="Calibri" w:hAnsi="Calibri"/>
                <w:sz w:val="20"/>
              </w:rPr>
            </w:pPr>
            <w:r w:rsidRPr="004A60F1">
              <w:rPr>
                <w:rFonts w:ascii="Calibri" w:hAnsi="Calibri"/>
                <w:sz w:val="20"/>
              </w:rPr>
              <w:t>jednostki, poświadczające spełnienie przez</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89"/>
        </w:trPr>
        <w:tc>
          <w:tcPr>
            <w:tcW w:w="4645" w:type="dxa"/>
            <w:tcBorders>
              <w:top w:val="nil"/>
              <w:bottom w:val="nil"/>
            </w:tcBorders>
          </w:tcPr>
          <w:p w:rsidR="00FE5F75" w:rsidRPr="004A60F1" w:rsidRDefault="000F5355">
            <w:pPr>
              <w:pStyle w:val="TableParagraph"/>
              <w:spacing w:line="259" w:lineRule="exact"/>
              <w:rPr>
                <w:rFonts w:ascii="Calibri" w:hAnsi="Calibri"/>
                <w:b/>
                <w:sz w:val="20"/>
              </w:rPr>
            </w:pPr>
            <w:r w:rsidRPr="004A60F1">
              <w:rPr>
                <w:rFonts w:ascii="Calibri" w:hAnsi="Calibri"/>
                <w:sz w:val="20"/>
              </w:rPr>
              <w:t xml:space="preserve">wykonawcę wymogów określonych </w:t>
            </w:r>
            <w:r w:rsidRPr="004A60F1">
              <w:rPr>
                <w:rFonts w:ascii="Calibri" w:hAnsi="Calibri"/>
                <w:b/>
                <w:sz w:val="20"/>
              </w:rPr>
              <w:t>systemów</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90"/>
        </w:trPr>
        <w:tc>
          <w:tcPr>
            <w:tcW w:w="4645" w:type="dxa"/>
            <w:tcBorders>
              <w:top w:val="nil"/>
              <w:bottom w:val="nil"/>
            </w:tcBorders>
          </w:tcPr>
          <w:p w:rsidR="00FE5F75" w:rsidRPr="004A60F1" w:rsidRDefault="000F5355">
            <w:pPr>
              <w:pStyle w:val="TableParagraph"/>
              <w:spacing w:line="258" w:lineRule="exact"/>
              <w:rPr>
                <w:rFonts w:ascii="Calibri" w:hAnsi="Calibri"/>
                <w:sz w:val="20"/>
              </w:rPr>
            </w:pPr>
            <w:r w:rsidRPr="004A60F1">
              <w:rPr>
                <w:rFonts w:ascii="Calibri" w:hAnsi="Calibri"/>
                <w:b/>
                <w:sz w:val="20"/>
              </w:rPr>
              <w:t>lub norm zarządzania środowiskowego</w:t>
            </w:r>
            <w:r w:rsidRPr="004A60F1">
              <w:rPr>
                <w:rFonts w:ascii="Calibri" w:hAnsi="Calibri"/>
                <w:sz w:val="20"/>
              </w:rPr>
              <w:t>?</w:t>
            </w:r>
          </w:p>
        </w:tc>
        <w:tc>
          <w:tcPr>
            <w:tcW w:w="4647" w:type="dxa"/>
            <w:tcBorders>
              <w:top w:val="nil"/>
              <w:bottom w:val="nil"/>
            </w:tcBorders>
          </w:tcPr>
          <w:p w:rsidR="00FE5F75" w:rsidRPr="004A60F1" w:rsidRDefault="00FE5F75">
            <w:pPr>
              <w:rPr>
                <w:sz w:val="20"/>
              </w:rPr>
            </w:pPr>
          </w:p>
        </w:tc>
        <w:tc>
          <w:tcPr>
            <w:tcW w:w="4645" w:type="dxa"/>
            <w:vMerge/>
          </w:tcPr>
          <w:p w:rsidR="00FE5F75" w:rsidRDefault="00FE5F75"/>
        </w:tc>
      </w:tr>
      <w:tr w:rsidR="00FE5F75">
        <w:trPr>
          <w:trHeight w:hRule="exact" w:val="291"/>
        </w:trPr>
        <w:tc>
          <w:tcPr>
            <w:tcW w:w="4645" w:type="dxa"/>
            <w:tcBorders>
              <w:top w:val="nil"/>
              <w:bottom w:val="nil"/>
            </w:tcBorders>
          </w:tcPr>
          <w:p w:rsidR="00FE5F75" w:rsidRPr="003E3F08" w:rsidRDefault="000F5355">
            <w:pPr>
              <w:pStyle w:val="TableParagraph"/>
              <w:spacing w:line="260" w:lineRule="exact"/>
              <w:rPr>
                <w:rFonts w:ascii="Calibri" w:hAnsi="Calibri"/>
                <w:sz w:val="20"/>
                <w:lang w:val="pl-PL"/>
              </w:rPr>
            </w:pPr>
            <w:r w:rsidRPr="003E3F08">
              <w:rPr>
                <w:rFonts w:ascii="Calibri" w:hAnsi="Calibri"/>
                <w:b/>
                <w:sz w:val="20"/>
                <w:lang w:val="pl-PL"/>
              </w:rPr>
              <w:t>Jeżeli nie</w:t>
            </w:r>
            <w:r w:rsidRPr="003E3F08">
              <w:rPr>
                <w:rFonts w:ascii="Calibri" w:hAnsi="Calibri"/>
                <w:sz w:val="20"/>
                <w:lang w:val="pl-PL"/>
              </w:rPr>
              <w:t>, proszę wyjaśnić dlaczego, i określić,</w:t>
            </w:r>
          </w:p>
        </w:tc>
        <w:tc>
          <w:tcPr>
            <w:tcW w:w="4647" w:type="dxa"/>
            <w:tcBorders>
              <w:top w:val="nil"/>
              <w:bottom w:val="nil"/>
            </w:tcBorders>
          </w:tcPr>
          <w:p w:rsidR="00FE5F75" w:rsidRPr="004A60F1" w:rsidRDefault="000F5355">
            <w:pPr>
              <w:pStyle w:val="TableParagraph"/>
              <w:spacing w:line="260" w:lineRule="exact"/>
              <w:ind w:right="109"/>
              <w:rPr>
                <w:rFonts w:ascii="Calibri" w:hAnsi="Calibri"/>
                <w:sz w:val="20"/>
              </w:rPr>
            </w:pPr>
            <w:r w:rsidRPr="004A60F1">
              <w:rPr>
                <w:rFonts w:ascii="Calibri" w:hAnsi="Calibri"/>
                <w:sz w:val="20"/>
              </w:rPr>
              <w:t>[……] [……]</w:t>
            </w:r>
          </w:p>
        </w:tc>
        <w:tc>
          <w:tcPr>
            <w:tcW w:w="4645" w:type="dxa"/>
            <w:vMerge/>
          </w:tcPr>
          <w:p w:rsidR="00FE5F75" w:rsidRDefault="00FE5F75"/>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9" w:lineRule="exact"/>
              <w:ind w:right="0"/>
              <w:rPr>
                <w:rFonts w:ascii="Calibri" w:hAnsi="Calibri"/>
                <w:b/>
                <w:sz w:val="20"/>
                <w:lang w:val="pl-PL"/>
              </w:rPr>
            </w:pPr>
            <w:r w:rsidRPr="003E3F08">
              <w:rPr>
                <w:rFonts w:ascii="Calibri" w:hAnsi="Calibri"/>
                <w:sz w:val="20"/>
                <w:lang w:val="pl-PL"/>
              </w:rPr>
              <w:t xml:space="preserve">jakie inne środki dowodowe dotyczące </w:t>
            </w:r>
            <w:r w:rsidRPr="003E3F08">
              <w:rPr>
                <w:rFonts w:ascii="Calibri" w:hAnsi="Calibri"/>
                <w:b/>
                <w:sz w:val="20"/>
                <w:lang w:val="pl-PL"/>
              </w:rPr>
              <w:t>systemów</w:t>
            </w:r>
          </w:p>
        </w:tc>
        <w:tc>
          <w:tcPr>
            <w:tcW w:w="4647" w:type="dxa"/>
            <w:tcBorders>
              <w:top w:val="nil"/>
              <w:bottom w:val="nil"/>
            </w:tcBorders>
          </w:tcPr>
          <w:p w:rsidR="00FE5F75" w:rsidRPr="003E3F08" w:rsidRDefault="00FE5F75">
            <w:pPr>
              <w:rPr>
                <w:sz w:val="20"/>
                <w:lang w:val="pl-PL"/>
              </w:rPr>
            </w:pPr>
          </w:p>
        </w:tc>
        <w:tc>
          <w:tcPr>
            <w:tcW w:w="4645" w:type="dxa"/>
            <w:vMerge/>
          </w:tcPr>
          <w:p w:rsidR="00FE5F75" w:rsidRPr="003E3F08" w:rsidRDefault="00FE5F75">
            <w:pPr>
              <w:rPr>
                <w:lang w:val="pl-PL"/>
              </w:rPr>
            </w:pPr>
          </w:p>
        </w:tc>
      </w:tr>
      <w:tr w:rsidR="00FE5F75" w:rsidRPr="004333F2">
        <w:trPr>
          <w:trHeight w:hRule="exact" w:val="289"/>
        </w:trPr>
        <w:tc>
          <w:tcPr>
            <w:tcW w:w="4645" w:type="dxa"/>
            <w:tcBorders>
              <w:top w:val="nil"/>
              <w:bottom w:val="nil"/>
            </w:tcBorders>
          </w:tcPr>
          <w:p w:rsidR="00FE5F75" w:rsidRPr="003E3F08" w:rsidRDefault="000F5355">
            <w:pPr>
              <w:pStyle w:val="TableParagraph"/>
              <w:spacing w:line="259" w:lineRule="exact"/>
              <w:rPr>
                <w:rFonts w:ascii="Calibri" w:hAnsi="Calibri"/>
                <w:sz w:val="20"/>
                <w:lang w:val="pl-PL"/>
              </w:rPr>
            </w:pPr>
            <w:r w:rsidRPr="003E3F08">
              <w:rPr>
                <w:rFonts w:ascii="Calibri" w:hAnsi="Calibri"/>
                <w:b/>
                <w:sz w:val="20"/>
                <w:lang w:val="pl-PL"/>
              </w:rPr>
              <w:t xml:space="preserve">lub norm zarządzania środowiskowego </w:t>
            </w:r>
            <w:r w:rsidRPr="003E3F08">
              <w:rPr>
                <w:rFonts w:ascii="Calibri" w:hAnsi="Calibri"/>
                <w:sz w:val="20"/>
                <w:lang w:val="pl-PL"/>
              </w:rPr>
              <w:t>mogą</w:t>
            </w:r>
          </w:p>
        </w:tc>
        <w:tc>
          <w:tcPr>
            <w:tcW w:w="4647" w:type="dxa"/>
            <w:tcBorders>
              <w:top w:val="nil"/>
              <w:bottom w:val="nil"/>
            </w:tcBorders>
          </w:tcPr>
          <w:p w:rsidR="00FE5F75" w:rsidRPr="003E3F08" w:rsidRDefault="000F5355">
            <w:pPr>
              <w:pStyle w:val="TableParagraph"/>
              <w:spacing w:line="259" w:lineRule="exact"/>
              <w:ind w:right="109"/>
              <w:rPr>
                <w:rFonts w:ascii="Calibri" w:hAnsi="Calibri"/>
                <w:i/>
                <w:sz w:val="20"/>
                <w:lang w:val="pl-PL"/>
              </w:rPr>
            </w:pPr>
            <w:r w:rsidRPr="003E3F08">
              <w:rPr>
                <w:rFonts w:ascii="Calibri" w:hAnsi="Calibri"/>
                <w:i/>
                <w:sz w:val="20"/>
                <w:lang w:val="pl-PL"/>
              </w:rPr>
              <w:t>(adres internetowy, wydający urząd lub organ,</w:t>
            </w:r>
          </w:p>
        </w:tc>
        <w:tc>
          <w:tcPr>
            <w:tcW w:w="4645" w:type="dxa"/>
            <w:vMerge/>
          </w:tcPr>
          <w:p w:rsidR="00FE5F75" w:rsidRPr="003E3F08" w:rsidRDefault="00FE5F75">
            <w:pPr>
              <w:rPr>
                <w:lang w:val="pl-PL"/>
              </w:rPr>
            </w:pPr>
          </w:p>
        </w:tc>
      </w:tr>
      <w:tr w:rsidR="00FE5F75">
        <w:trPr>
          <w:trHeight w:hRule="exact" w:val="289"/>
        </w:trPr>
        <w:tc>
          <w:tcPr>
            <w:tcW w:w="4645" w:type="dxa"/>
            <w:tcBorders>
              <w:top w:val="nil"/>
              <w:bottom w:val="nil"/>
            </w:tcBorders>
          </w:tcPr>
          <w:p w:rsidR="00FE5F75" w:rsidRPr="004A60F1" w:rsidRDefault="000F5355">
            <w:pPr>
              <w:pStyle w:val="TableParagraph"/>
              <w:spacing w:line="258" w:lineRule="exact"/>
              <w:rPr>
                <w:rFonts w:ascii="Calibri" w:hAnsi="Calibri"/>
                <w:sz w:val="20"/>
              </w:rPr>
            </w:pPr>
            <w:r w:rsidRPr="004A60F1">
              <w:rPr>
                <w:rFonts w:ascii="Calibri" w:hAnsi="Calibri"/>
                <w:sz w:val="20"/>
              </w:rPr>
              <w:t>zostać przedstawione:</w:t>
            </w:r>
          </w:p>
        </w:tc>
        <w:tc>
          <w:tcPr>
            <w:tcW w:w="4647" w:type="dxa"/>
            <w:tcBorders>
              <w:top w:val="nil"/>
              <w:bottom w:val="nil"/>
            </w:tcBorders>
          </w:tcPr>
          <w:p w:rsidR="00FE5F75" w:rsidRPr="004A60F1" w:rsidRDefault="000F5355">
            <w:pPr>
              <w:pStyle w:val="TableParagraph"/>
              <w:spacing w:line="258" w:lineRule="exact"/>
              <w:ind w:right="109"/>
              <w:rPr>
                <w:rFonts w:ascii="Calibri" w:hAnsi="Calibri"/>
                <w:i/>
                <w:sz w:val="20"/>
              </w:rPr>
            </w:pPr>
            <w:r w:rsidRPr="004A60F1">
              <w:rPr>
                <w:rFonts w:ascii="Calibri" w:hAnsi="Calibri"/>
                <w:i/>
                <w:sz w:val="20"/>
              </w:rPr>
              <w:t>dokładne dane referencyjne dokumentacji):</w:t>
            </w:r>
          </w:p>
        </w:tc>
        <w:tc>
          <w:tcPr>
            <w:tcW w:w="4645" w:type="dxa"/>
            <w:vMerge/>
          </w:tcPr>
          <w:p w:rsidR="00FE5F75" w:rsidRDefault="00FE5F75"/>
        </w:tc>
      </w:tr>
      <w:tr w:rsidR="00FE5F75">
        <w:trPr>
          <w:trHeight w:hRule="exact" w:val="290"/>
        </w:trPr>
        <w:tc>
          <w:tcPr>
            <w:tcW w:w="4645" w:type="dxa"/>
            <w:tcBorders>
              <w:top w:val="nil"/>
              <w:bottom w:val="nil"/>
            </w:tcBorders>
          </w:tcPr>
          <w:p w:rsidR="00FE5F75" w:rsidRPr="003E3F08" w:rsidRDefault="000F5355">
            <w:pPr>
              <w:pStyle w:val="TableParagraph"/>
              <w:spacing w:line="259" w:lineRule="exact"/>
              <w:rPr>
                <w:rFonts w:ascii="Calibri" w:hAnsi="Calibri"/>
                <w:i/>
                <w:sz w:val="20"/>
                <w:lang w:val="pl-PL"/>
              </w:rPr>
            </w:pPr>
            <w:r w:rsidRPr="003E3F08">
              <w:rPr>
                <w:rFonts w:ascii="Calibri" w:hAnsi="Calibri"/>
                <w:i/>
                <w:sz w:val="20"/>
                <w:lang w:val="pl-PL"/>
              </w:rPr>
              <w:t>Jeżeli odnośna dokumentacja jest dostępna w</w:t>
            </w:r>
          </w:p>
        </w:tc>
        <w:tc>
          <w:tcPr>
            <w:tcW w:w="4647" w:type="dxa"/>
            <w:tcBorders>
              <w:top w:val="nil"/>
              <w:bottom w:val="nil"/>
            </w:tcBorders>
          </w:tcPr>
          <w:p w:rsidR="00FE5F75" w:rsidRPr="004A60F1" w:rsidRDefault="000F5355">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FE5F75" w:rsidRDefault="00FE5F75"/>
        </w:tc>
      </w:tr>
      <w:tr w:rsidR="00FE5F75" w:rsidTr="00F22932">
        <w:trPr>
          <w:trHeight w:hRule="exact" w:val="1888"/>
        </w:trPr>
        <w:tc>
          <w:tcPr>
            <w:tcW w:w="4645" w:type="dxa"/>
            <w:tcBorders>
              <w:top w:val="nil"/>
            </w:tcBorders>
          </w:tcPr>
          <w:p w:rsidR="00FE5F75" w:rsidRPr="004A60F1" w:rsidRDefault="000F5355">
            <w:pPr>
              <w:pStyle w:val="TableParagraph"/>
              <w:spacing w:line="259" w:lineRule="exact"/>
              <w:rPr>
                <w:rFonts w:ascii="Calibri" w:hAnsi="Calibri"/>
                <w:i/>
                <w:sz w:val="20"/>
              </w:rPr>
            </w:pPr>
            <w:r w:rsidRPr="004A60F1">
              <w:rPr>
                <w:rFonts w:ascii="Calibri" w:hAnsi="Calibri"/>
                <w:i/>
                <w:sz w:val="20"/>
              </w:rPr>
              <w:t>formie elektronicznej, proszę wskazać:</w:t>
            </w:r>
          </w:p>
        </w:tc>
        <w:tc>
          <w:tcPr>
            <w:tcW w:w="4647" w:type="dxa"/>
            <w:tcBorders>
              <w:top w:val="nil"/>
            </w:tcBorders>
          </w:tcPr>
          <w:p w:rsidR="00FE5F75" w:rsidRPr="004A60F1" w:rsidRDefault="00FE5F75">
            <w:pPr>
              <w:rPr>
                <w:sz w:val="20"/>
              </w:rPr>
            </w:pPr>
          </w:p>
        </w:tc>
        <w:tc>
          <w:tcPr>
            <w:tcW w:w="4645" w:type="dxa"/>
            <w:vMerge/>
          </w:tcPr>
          <w:p w:rsidR="00FE5F75" w:rsidRDefault="00FE5F75"/>
        </w:tc>
      </w:tr>
    </w:tbl>
    <w:p w:rsidR="00FE5F75" w:rsidRDefault="00FE5F75">
      <w:pPr>
        <w:sectPr w:rsidR="00FE5F75">
          <w:pgSz w:w="16840" w:h="11910" w:orient="landscape"/>
          <w:pgMar w:top="1100" w:right="1360" w:bottom="1140" w:left="1300" w:header="0" w:footer="943" w:gutter="0"/>
          <w:cols w:space="708"/>
        </w:sectPr>
      </w:pPr>
    </w:p>
    <w:p w:rsidR="00FE5F75" w:rsidRDefault="00FE5F75">
      <w:pPr>
        <w:pStyle w:val="Tekstpodstawowy"/>
        <w:spacing w:before="8"/>
        <w:rPr>
          <w:rFonts w:ascii="Times New Roman"/>
        </w:rPr>
      </w:pPr>
    </w:p>
    <w:p w:rsidR="00FE5F75" w:rsidRPr="003E3F08" w:rsidRDefault="000F5355">
      <w:pPr>
        <w:pStyle w:val="Nagwek1"/>
        <w:ind w:left="4209" w:right="1023" w:firstLine="0"/>
        <w:rPr>
          <w:rFonts w:asciiTheme="minorHAnsi" w:hAnsiTheme="minorHAnsi"/>
          <w:sz w:val="20"/>
          <w:lang w:val="pl-PL"/>
        </w:rPr>
      </w:pPr>
      <w:r w:rsidRPr="003E3F08">
        <w:rPr>
          <w:rFonts w:asciiTheme="minorHAnsi" w:hAnsiTheme="minorHAnsi"/>
          <w:sz w:val="20"/>
          <w:lang w:val="pl-PL"/>
        </w:rPr>
        <w:t>Część V: Ograniczanie liczby kwalifikujących się kandydatów</w:t>
      </w:r>
    </w:p>
    <w:p w:rsidR="00FE5F75" w:rsidRPr="003E3F08" w:rsidRDefault="00FE5F75">
      <w:pPr>
        <w:pStyle w:val="Tekstpodstawowy"/>
        <w:spacing w:before="2"/>
        <w:rPr>
          <w:rFonts w:asciiTheme="minorHAnsi" w:hAnsiTheme="minorHAnsi"/>
          <w:b/>
          <w:sz w:val="24"/>
          <w:lang w:val="pl-PL"/>
        </w:rPr>
      </w:pPr>
    </w:p>
    <w:p w:rsidR="00FE5F75" w:rsidRPr="004A60F1" w:rsidRDefault="000F5355">
      <w:pPr>
        <w:spacing w:before="56"/>
        <w:ind w:left="118" w:right="1023"/>
        <w:rPr>
          <w:rFonts w:asciiTheme="minorHAnsi" w:hAnsiTheme="minorHAnsi"/>
          <w:b/>
          <w:sz w:val="20"/>
        </w:rPr>
      </w:pPr>
      <w:r w:rsidRPr="004A60F1">
        <w:rPr>
          <w:rFonts w:asciiTheme="minorHAnsi" w:hAnsiTheme="minorHAnsi"/>
          <w:b/>
          <w:sz w:val="20"/>
        </w:rPr>
        <w:t>Wykonawca oświadcza, że:</w:t>
      </w:r>
    </w:p>
    <w:p w:rsidR="00FE5F75" w:rsidRDefault="00FE5F75">
      <w:pPr>
        <w:pStyle w:val="Tekstpodstawowy"/>
        <w:spacing w:before="2"/>
        <w:rPr>
          <w:rFonts w:ascii="Calibri"/>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FE5F75" w:rsidRPr="004333F2">
        <w:trPr>
          <w:trHeight w:hRule="exact" w:val="458"/>
        </w:trPr>
        <w:tc>
          <w:tcPr>
            <w:tcW w:w="4645" w:type="dxa"/>
          </w:tcPr>
          <w:p w:rsidR="00FE5F75" w:rsidRPr="004A60F1" w:rsidRDefault="000F5355">
            <w:pPr>
              <w:pStyle w:val="TableParagraph"/>
              <w:spacing w:line="265" w:lineRule="exact"/>
              <w:rPr>
                <w:rFonts w:asciiTheme="minorHAnsi" w:hAnsiTheme="minorHAnsi"/>
                <w:b/>
                <w:i/>
                <w:sz w:val="20"/>
              </w:rPr>
            </w:pPr>
            <w:r w:rsidRPr="004A60F1">
              <w:rPr>
                <w:rFonts w:asciiTheme="minorHAnsi" w:hAnsiTheme="minorHAnsi"/>
                <w:b/>
                <w:i/>
                <w:sz w:val="20"/>
              </w:rPr>
              <w:t>Ograniczanie liczby kandydatów</w:t>
            </w:r>
          </w:p>
        </w:tc>
        <w:tc>
          <w:tcPr>
            <w:tcW w:w="4647" w:type="dxa"/>
          </w:tcPr>
          <w:p w:rsidR="00FE5F75" w:rsidRPr="004A60F1" w:rsidRDefault="000F5355">
            <w:pPr>
              <w:pStyle w:val="TableParagraph"/>
              <w:spacing w:line="265" w:lineRule="exact"/>
              <w:ind w:right="109"/>
              <w:rPr>
                <w:rFonts w:asciiTheme="minorHAnsi" w:hAnsiTheme="minorHAnsi"/>
                <w:b/>
                <w:i/>
                <w:sz w:val="20"/>
              </w:rPr>
            </w:pPr>
            <w:r w:rsidRPr="004A60F1">
              <w:rPr>
                <w:rFonts w:asciiTheme="minorHAnsi" w:hAnsiTheme="minorHAnsi"/>
                <w:b/>
                <w:i/>
                <w:sz w:val="20"/>
              </w:rPr>
              <w:t>Odpowiedź:</w:t>
            </w:r>
          </w:p>
        </w:tc>
        <w:tc>
          <w:tcPr>
            <w:tcW w:w="4645" w:type="dxa"/>
            <w:vMerge w:val="restart"/>
          </w:tcPr>
          <w:p w:rsidR="00FE5F75" w:rsidRPr="003E3F08" w:rsidRDefault="000F5355">
            <w:pPr>
              <w:pStyle w:val="TableParagraph"/>
              <w:spacing w:line="259" w:lineRule="auto"/>
              <w:ind w:left="100" w:right="187"/>
              <w:rPr>
                <w:rFonts w:asciiTheme="minorHAnsi" w:hAnsiTheme="minorHAnsi"/>
                <w:sz w:val="20"/>
                <w:lang w:val="pl-PL"/>
              </w:rPr>
            </w:pPr>
            <w:r w:rsidRPr="003E3F08">
              <w:rPr>
                <w:rFonts w:asciiTheme="minorHAnsi" w:hAnsiTheme="minorHAnsi"/>
                <w:sz w:val="20"/>
                <w:lang w:val="pl-PL"/>
              </w:rPr>
              <w:t>Ta część formularza dotyczy kryteriów selekcji, o których mowa w art. 51 ust. 2, art. 57 ust. 3, art. 60d ust. 2 i art. 73e ust. 1 projektu ustawy.</w:t>
            </w:r>
          </w:p>
          <w:p w:rsidR="00FE5F75" w:rsidRPr="003E3F08" w:rsidRDefault="000F5355">
            <w:pPr>
              <w:pStyle w:val="TableParagraph"/>
              <w:spacing w:before="162" w:line="259" w:lineRule="auto"/>
              <w:ind w:left="100" w:right="150"/>
              <w:rPr>
                <w:rFonts w:asciiTheme="minorHAnsi" w:hAnsiTheme="minorHAnsi"/>
                <w:sz w:val="20"/>
                <w:lang w:val="pl-PL"/>
              </w:rPr>
            </w:pPr>
            <w:r w:rsidRPr="003E3F08">
              <w:rPr>
                <w:rFonts w:asciiTheme="minorHAnsi" w:hAnsiTheme="minorHAnsi"/>
                <w:sz w:val="20"/>
                <w:lang w:val="pl-PL"/>
              </w:rPr>
              <w:t xml:space="preserve">W </w:t>
            </w:r>
            <w:r w:rsidRPr="00F22932">
              <w:rPr>
                <w:rFonts w:asciiTheme="minorHAnsi" w:hAnsiTheme="minorHAnsi"/>
                <w:sz w:val="20"/>
                <w:lang w:val="pl-PL"/>
              </w:rPr>
              <w:t xml:space="preserve">myśl tych przepisów, w przypadku trybów: przetargu ograniczonego, negocjacji z ogłoszeniem, dialogu konkurencyjnego i partnerstwa innowacyjnego, jeżeli liczba wykonawców, którzy spełniają warunki udziału w postępowaniu, jest większa niż określona w ogłoszeniu, zamawiający zaprasza do składania ofert wykonawców wyłonionych na podstawie obiektywnych </w:t>
            </w:r>
            <w:r w:rsidRPr="003E3F08">
              <w:rPr>
                <w:rFonts w:asciiTheme="minorHAnsi" w:hAnsiTheme="minorHAnsi"/>
                <w:sz w:val="20"/>
                <w:lang w:val="pl-PL"/>
              </w:rPr>
              <w:t>i niedyskryminacyjnych kryteriów.</w:t>
            </w:r>
          </w:p>
          <w:p w:rsidR="00FE5F75" w:rsidRPr="003E3F08" w:rsidRDefault="000F5355">
            <w:pPr>
              <w:pStyle w:val="TableParagraph"/>
              <w:spacing w:before="161" w:line="259" w:lineRule="auto"/>
              <w:ind w:left="100" w:right="101"/>
              <w:rPr>
                <w:rFonts w:asciiTheme="minorHAnsi" w:hAnsiTheme="minorHAnsi"/>
                <w:sz w:val="20"/>
                <w:lang w:val="pl-PL"/>
              </w:rPr>
            </w:pPr>
            <w:r w:rsidRPr="003E3F08">
              <w:rPr>
                <w:rFonts w:asciiTheme="minorHAnsi" w:hAnsiTheme="minorHAnsi"/>
                <w:sz w:val="20"/>
                <w:lang w:val="pl-PL"/>
              </w:rPr>
              <w:t>Wykonawca powinien przedstawić informacje wymagane w tej sekcji jedynie w przypadku gdy zamawiający wymaga danych warunków udziału w postępowaniu w stosownym ogłoszeniu lub w dokumentach zamówienia (specyfikacja).</w:t>
            </w:r>
          </w:p>
          <w:p w:rsidR="00FE5F75" w:rsidRPr="003E3F08" w:rsidRDefault="000F5355">
            <w:pPr>
              <w:pStyle w:val="TableParagraph"/>
              <w:spacing w:before="161" w:line="259" w:lineRule="auto"/>
              <w:ind w:left="100" w:right="174"/>
              <w:rPr>
                <w:rFonts w:asciiTheme="minorHAnsi" w:hAnsiTheme="minorHAnsi"/>
                <w:sz w:val="20"/>
                <w:lang w:val="pl-PL"/>
              </w:rPr>
            </w:pPr>
            <w:r w:rsidRPr="003E3F08">
              <w:rPr>
                <w:rFonts w:asciiTheme="minorHAnsi" w:hAnsiTheme="minorHAnsi"/>
                <w:sz w:val="20"/>
                <w:lang w:val="pl-PL"/>
              </w:rPr>
              <w:t>Należy jasno wskazać, do którego z kryteriów odnosi się odpowiedź, powtarzając tę część tyle razy, ile to konieczne.</w:t>
            </w:r>
          </w:p>
        </w:tc>
      </w:tr>
      <w:tr w:rsidR="00FE5F75">
        <w:trPr>
          <w:trHeight w:hRule="exact" w:val="301"/>
        </w:trPr>
        <w:tc>
          <w:tcPr>
            <w:tcW w:w="4645" w:type="dxa"/>
            <w:tcBorders>
              <w:bottom w:val="nil"/>
            </w:tcBorders>
          </w:tcPr>
          <w:p w:rsidR="00FE5F75" w:rsidRPr="003E3F08" w:rsidRDefault="000F5355">
            <w:pPr>
              <w:pStyle w:val="TableParagraph"/>
              <w:spacing w:line="265" w:lineRule="exact"/>
              <w:rPr>
                <w:rFonts w:asciiTheme="minorHAnsi" w:hAnsiTheme="minorHAnsi"/>
                <w:sz w:val="20"/>
                <w:lang w:val="pl-PL"/>
              </w:rPr>
            </w:pPr>
            <w:r w:rsidRPr="003E3F08">
              <w:rPr>
                <w:rFonts w:asciiTheme="minorHAnsi" w:hAnsiTheme="minorHAnsi"/>
                <w:sz w:val="20"/>
                <w:lang w:val="pl-PL"/>
              </w:rPr>
              <w:t xml:space="preserve">W następujący sposób </w:t>
            </w:r>
            <w:r w:rsidRPr="003E3F08">
              <w:rPr>
                <w:rFonts w:asciiTheme="minorHAnsi" w:hAnsiTheme="minorHAnsi"/>
                <w:b/>
                <w:sz w:val="20"/>
                <w:lang w:val="pl-PL"/>
              </w:rPr>
              <w:t xml:space="preserve">spełnia </w:t>
            </w:r>
            <w:r w:rsidRPr="003E3F08">
              <w:rPr>
                <w:rFonts w:asciiTheme="minorHAnsi" w:hAnsiTheme="minorHAnsi"/>
                <w:sz w:val="20"/>
                <w:lang w:val="pl-PL"/>
              </w:rPr>
              <w:t>obiektywne i</w:t>
            </w:r>
          </w:p>
        </w:tc>
        <w:tc>
          <w:tcPr>
            <w:tcW w:w="4647" w:type="dxa"/>
            <w:tcBorders>
              <w:bottom w:val="nil"/>
            </w:tcBorders>
          </w:tcPr>
          <w:p w:rsidR="00FE5F75" w:rsidRPr="004A60F1" w:rsidRDefault="000F5355">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vMerge/>
          </w:tcPr>
          <w:p w:rsidR="00FE5F75" w:rsidRPr="004A60F1" w:rsidRDefault="00FE5F75">
            <w:pPr>
              <w:rPr>
                <w:rFonts w:asciiTheme="minorHAnsi" w:hAnsiTheme="minorHAnsi"/>
                <w:sz w:val="20"/>
              </w:rPr>
            </w:pPr>
          </w:p>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lang w:val="pl-PL"/>
              </w:rPr>
            </w:pPr>
            <w:r w:rsidRPr="003E3F08">
              <w:rPr>
                <w:rFonts w:asciiTheme="minorHAnsi" w:hAnsiTheme="minorHAnsi"/>
                <w:sz w:val="20"/>
                <w:lang w:val="pl-PL"/>
              </w:rPr>
              <w:t>niedyskryminacyjne kryteria lub zasady, które</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4333F2">
        <w:trPr>
          <w:trHeight w:hRule="exact" w:val="291"/>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lang w:val="pl-PL"/>
              </w:rPr>
            </w:pPr>
            <w:r w:rsidRPr="003E3F08">
              <w:rPr>
                <w:rFonts w:asciiTheme="minorHAnsi" w:hAnsiTheme="minorHAnsi"/>
                <w:sz w:val="20"/>
                <w:lang w:val="pl-PL"/>
              </w:rPr>
              <w:t>mają być stosowane w celu ograniczenia liczby</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trPr>
          <w:trHeight w:hRule="exact" w:val="289"/>
        </w:trPr>
        <w:tc>
          <w:tcPr>
            <w:tcW w:w="4645" w:type="dxa"/>
            <w:tcBorders>
              <w:top w:val="nil"/>
              <w:bottom w:val="nil"/>
            </w:tcBorders>
          </w:tcPr>
          <w:p w:rsidR="00FE5F75" w:rsidRPr="004A60F1" w:rsidRDefault="000F5355">
            <w:pPr>
              <w:pStyle w:val="TableParagraph"/>
              <w:spacing w:line="260" w:lineRule="exact"/>
              <w:rPr>
                <w:rFonts w:asciiTheme="minorHAnsi" w:hAnsiTheme="minorHAnsi"/>
                <w:sz w:val="20"/>
              </w:rPr>
            </w:pPr>
            <w:r w:rsidRPr="004A60F1">
              <w:rPr>
                <w:rFonts w:asciiTheme="minorHAnsi" w:hAnsiTheme="minorHAnsi"/>
                <w:sz w:val="20"/>
              </w:rPr>
              <w:t>kandydatów:</w:t>
            </w:r>
          </w:p>
        </w:tc>
        <w:tc>
          <w:tcPr>
            <w:tcW w:w="4647" w:type="dxa"/>
            <w:tcBorders>
              <w:top w:val="nil"/>
              <w:bottom w:val="nil"/>
            </w:tcBorders>
          </w:tcPr>
          <w:p w:rsidR="00FE5F75" w:rsidRPr="004A60F1" w:rsidRDefault="00FE5F75">
            <w:pPr>
              <w:rPr>
                <w:rFonts w:asciiTheme="minorHAnsi" w:hAnsiTheme="minorHAnsi"/>
                <w:sz w:val="20"/>
              </w:rPr>
            </w:pPr>
          </w:p>
        </w:tc>
        <w:tc>
          <w:tcPr>
            <w:tcW w:w="4645" w:type="dxa"/>
            <w:vMerge/>
          </w:tcPr>
          <w:p w:rsidR="00FE5F75" w:rsidRPr="004A60F1" w:rsidRDefault="00FE5F75">
            <w:pPr>
              <w:rPr>
                <w:rFonts w:asciiTheme="minorHAnsi" w:hAnsiTheme="minorHAnsi"/>
                <w:sz w:val="20"/>
              </w:rPr>
            </w:pPr>
          </w:p>
        </w:tc>
      </w:tr>
      <w:tr w:rsidR="00FE5F75">
        <w:trPr>
          <w:trHeight w:hRule="exact" w:val="580"/>
        </w:trPr>
        <w:tc>
          <w:tcPr>
            <w:tcW w:w="4645" w:type="dxa"/>
            <w:tcBorders>
              <w:top w:val="nil"/>
              <w:bottom w:val="nil"/>
            </w:tcBorders>
          </w:tcPr>
          <w:p w:rsidR="00FE5F75" w:rsidRPr="003E3F08" w:rsidRDefault="000F5355">
            <w:pPr>
              <w:pStyle w:val="TableParagraph"/>
              <w:spacing w:line="259" w:lineRule="auto"/>
              <w:ind w:right="609"/>
              <w:rPr>
                <w:rFonts w:asciiTheme="minorHAnsi" w:hAnsiTheme="minorHAnsi"/>
                <w:sz w:val="20"/>
                <w:lang w:val="pl-PL"/>
              </w:rPr>
            </w:pPr>
            <w:r w:rsidRPr="003E3F08">
              <w:rPr>
                <w:rFonts w:asciiTheme="minorHAnsi" w:hAnsiTheme="minorHAnsi"/>
                <w:sz w:val="20"/>
                <w:lang w:val="pl-PL"/>
              </w:rPr>
              <w:t>W przypadku gdy wymagane są określone zaświadczenia lub inne rodzaje dowodów w</w:t>
            </w:r>
          </w:p>
        </w:tc>
        <w:tc>
          <w:tcPr>
            <w:tcW w:w="4647" w:type="dxa"/>
            <w:tcBorders>
              <w:top w:val="nil"/>
              <w:bottom w:val="nil"/>
            </w:tcBorders>
          </w:tcPr>
          <w:p w:rsidR="00FE5F75" w:rsidRPr="004A60F1" w:rsidRDefault="000F5355">
            <w:pPr>
              <w:pStyle w:val="TableParagraph"/>
              <w:spacing w:before="150"/>
              <w:ind w:right="109"/>
              <w:rPr>
                <w:rFonts w:asciiTheme="minorHAnsi" w:hAnsiTheme="minorHAnsi"/>
                <w:sz w:val="20"/>
              </w:rPr>
            </w:pPr>
            <w:r w:rsidRPr="004A60F1">
              <w:rPr>
                <w:rFonts w:asciiTheme="minorHAnsi" w:hAnsiTheme="minorHAnsi"/>
                <w:sz w:val="20"/>
              </w:rPr>
              <w:t>[] Tak [] Nie</w:t>
            </w:r>
          </w:p>
        </w:tc>
        <w:tc>
          <w:tcPr>
            <w:tcW w:w="4645" w:type="dxa"/>
            <w:vMerge/>
          </w:tcPr>
          <w:p w:rsidR="00FE5F75" w:rsidRPr="004A60F1" w:rsidRDefault="00FE5F75">
            <w:pPr>
              <w:rPr>
                <w:rFonts w:asciiTheme="minorHAnsi" w:hAnsiTheme="minorHAnsi"/>
                <w:sz w:val="20"/>
              </w:rPr>
            </w:pPr>
          </w:p>
        </w:tc>
      </w:tr>
      <w:tr w:rsidR="00FE5F75" w:rsidRPr="004333F2">
        <w:trPr>
          <w:trHeight w:hRule="exact" w:val="290"/>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lang w:val="pl-PL"/>
              </w:rPr>
            </w:pPr>
            <w:r w:rsidRPr="003E3F08">
              <w:rPr>
                <w:rFonts w:asciiTheme="minorHAnsi" w:hAnsiTheme="minorHAnsi"/>
                <w:sz w:val="20"/>
                <w:lang w:val="pl-PL"/>
              </w:rPr>
              <w:t>formie dokumentów, proszę wskazać dla</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4333F2">
        <w:trPr>
          <w:trHeight w:hRule="exact" w:val="289"/>
        </w:trPr>
        <w:tc>
          <w:tcPr>
            <w:tcW w:w="4645" w:type="dxa"/>
            <w:tcBorders>
              <w:top w:val="nil"/>
              <w:bottom w:val="nil"/>
            </w:tcBorders>
          </w:tcPr>
          <w:p w:rsidR="00FE5F75" w:rsidRPr="003E3F08" w:rsidRDefault="000F5355">
            <w:pPr>
              <w:pStyle w:val="TableParagraph"/>
              <w:spacing w:line="259" w:lineRule="exact"/>
              <w:rPr>
                <w:rFonts w:asciiTheme="minorHAnsi" w:hAnsiTheme="minorHAnsi"/>
                <w:sz w:val="20"/>
                <w:lang w:val="pl-PL"/>
              </w:rPr>
            </w:pPr>
            <w:r w:rsidRPr="003E3F08">
              <w:rPr>
                <w:rFonts w:asciiTheme="minorHAnsi" w:hAnsiTheme="minorHAnsi"/>
                <w:b/>
                <w:sz w:val="20"/>
                <w:lang w:val="pl-PL"/>
              </w:rPr>
              <w:t xml:space="preserve">każdego </w:t>
            </w:r>
            <w:r w:rsidRPr="003E3F08">
              <w:rPr>
                <w:rFonts w:asciiTheme="minorHAnsi" w:hAnsiTheme="minorHAnsi"/>
                <w:sz w:val="20"/>
                <w:lang w:val="pl-PL"/>
              </w:rPr>
              <w:t>z nich, czy wykonawca posiada</w:t>
            </w:r>
          </w:p>
        </w:tc>
        <w:tc>
          <w:tcPr>
            <w:tcW w:w="4647" w:type="dxa"/>
            <w:tcBorders>
              <w:top w:val="nil"/>
              <w:bottom w:val="nil"/>
            </w:tcBorders>
          </w:tcPr>
          <w:p w:rsidR="00FE5F75" w:rsidRPr="003E3F08" w:rsidRDefault="00FE5F75">
            <w:pPr>
              <w:rPr>
                <w:rFonts w:asciiTheme="minorHAnsi" w:hAnsiTheme="minorHAnsi"/>
                <w:sz w:val="20"/>
                <w:lang w:val="pl-PL"/>
              </w:rPr>
            </w:pPr>
          </w:p>
        </w:tc>
        <w:tc>
          <w:tcPr>
            <w:tcW w:w="4645" w:type="dxa"/>
            <w:vMerge/>
          </w:tcPr>
          <w:p w:rsidR="00FE5F75" w:rsidRPr="003E3F08" w:rsidRDefault="00FE5F75">
            <w:pPr>
              <w:rPr>
                <w:rFonts w:asciiTheme="minorHAnsi" w:hAnsiTheme="minorHAnsi"/>
                <w:sz w:val="20"/>
                <w:lang w:val="pl-PL"/>
              </w:rPr>
            </w:pPr>
          </w:p>
        </w:tc>
      </w:tr>
      <w:tr w:rsidR="00FE5F75" w:rsidRPr="004333F2">
        <w:trPr>
          <w:trHeight w:hRule="exact" w:val="1160"/>
        </w:trPr>
        <w:tc>
          <w:tcPr>
            <w:tcW w:w="4645" w:type="dxa"/>
            <w:tcBorders>
              <w:top w:val="nil"/>
              <w:bottom w:val="nil"/>
            </w:tcBorders>
          </w:tcPr>
          <w:p w:rsidR="00FE5F75" w:rsidRPr="003E3F08" w:rsidRDefault="000F5355">
            <w:pPr>
              <w:pStyle w:val="TableParagraph"/>
              <w:spacing w:line="258" w:lineRule="exact"/>
              <w:rPr>
                <w:rFonts w:asciiTheme="minorHAnsi" w:hAnsiTheme="minorHAnsi"/>
                <w:sz w:val="20"/>
                <w:lang w:val="pl-PL"/>
              </w:rPr>
            </w:pPr>
            <w:r w:rsidRPr="003E3F08">
              <w:rPr>
                <w:rFonts w:asciiTheme="minorHAnsi" w:hAnsiTheme="minorHAnsi"/>
                <w:sz w:val="20"/>
                <w:lang w:val="pl-PL"/>
              </w:rPr>
              <w:t>wymagane dokumenty:</w:t>
            </w:r>
          </w:p>
          <w:p w:rsidR="00FE5F75" w:rsidRPr="003E3F08" w:rsidRDefault="000F5355">
            <w:pPr>
              <w:pStyle w:val="TableParagraph"/>
              <w:spacing w:before="22" w:line="259" w:lineRule="auto"/>
              <w:ind w:right="239"/>
              <w:rPr>
                <w:rFonts w:asciiTheme="minorHAnsi" w:hAnsiTheme="minorHAnsi"/>
                <w:i/>
                <w:sz w:val="20"/>
                <w:lang w:val="pl-PL"/>
              </w:rPr>
            </w:pPr>
            <w:r w:rsidRPr="003E3F08">
              <w:rPr>
                <w:rFonts w:asciiTheme="minorHAnsi" w:hAnsiTheme="minorHAnsi"/>
                <w:i/>
                <w:sz w:val="20"/>
                <w:lang w:val="pl-PL"/>
              </w:rPr>
              <w:t>Jeżeli niektóre z tych zaświadczeń lub rodzajów dowodów w formie dokumentów są dostępne w postaci elektronicznej, proszę wskazać dla</w:t>
            </w:r>
          </w:p>
        </w:tc>
        <w:tc>
          <w:tcPr>
            <w:tcW w:w="4647" w:type="dxa"/>
            <w:tcBorders>
              <w:top w:val="nil"/>
              <w:bottom w:val="nil"/>
            </w:tcBorders>
          </w:tcPr>
          <w:p w:rsidR="00FE5F75" w:rsidRPr="003E3F08" w:rsidRDefault="000F5355">
            <w:pPr>
              <w:pStyle w:val="TableParagraph"/>
              <w:spacing w:before="150" w:line="259" w:lineRule="auto"/>
              <w:ind w:right="374"/>
              <w:rPr>
                <w:rFonts w:asciiTheme="minorHAnsi" w:hAnsiTheme="minorHAnsi"/>
                <w:i/>
                <w:sz w:val="20"/>
                <w:lang w:val="pl-PL"/>
              </w:rPr>
            </w:pPr>
            <w:r w:rsidRPr="003E3F08">
              <w:rPr>
                <w:rFonts w:asciiTheme="minorHAnsi" w:hAnsiTheme="minorHAnsi"/>
                <w:i/>
                <w:sz w:val="20"/>
                <w:lang w:val="pl-PL"/>
              </w:rPr>
              <w:t>(adres internetowy, wydający urząd lub organ, dokładne dane referencyjne dokumentacji): [……][……][……]</w:t>
            </w:r>
          </w:p>
        </w:tc>
        <w:tc>
          <w:tcPr>
            <w:tcW w:w="4645" w:type="dxa"/>
            <w:vMerge/>
          </w:tcPr>
          <w:p w:rsidR="00FE5F75" w:rsidRPr="003E3F08" w:rsidRDefault="00FE5F75">
            <w:pPr>
              <w:rPr>
                <w:rFonts w:asciiTheme="minorHAnsi" w:hAnsiTheme="minorHAnsi"/>
                <w:sz w:val="20"/>
                <w:lang w:val="pl-PL"/>
              </w:rPr>
            </w:pPr>
          </w:p>
        </w:tc>
      </w:tr>
      <w:tr w:rsidR="00FE5F75">
        <w:trPr>
          <w:trHeight w:hRule="exact" w:val="2981"/>
        </w:trPr>
        <w:tc>
          <w:tcPr>
            <w:tcW w:w="4645" w:type="dxa"/>
            <w:tcBorders>
              <w:top w:val="nil"/>
            </w:tcBorders>
          </w:tcPr>
          <w:p w:rsidR="00FE5F75" w:rsidRPr="004A60F1" w:rsidRDefault="000F5355">
            <w:pPr>
              <w:pStyle w:val="TableParagraph"/>
              <w:spacing w:line="258" w:lineRule="exact"/>
              <w:rPr>
                <w:rFonts w:asciiTheme="minorHAnsi" w:hAnsiTheme="minorHAnsi"/>
                <w:i/>
                <w:sz w:val="20"/>
              </w:rPr>
            </w:pPr>
            <w:r w:rsidRPr="004A60F1">
              <w:rPr>
                <w:rFonts w:asciiTheme="minorHAnsi" w:hAnsiTheme="minorHAnsi"/>
                <w:b/>
                <w:i/>
                <w:sz w:val="20"/>
              </w:rPr>
              <w:t xml:space="preserve">każdego </w:t>
            </w:r>
            <w:r w:rsidRPr="004A60F1">
              <w:rPr>
                <w:rFonts w:asciiTheme="minorHAnsi" w:hAnsiTheme="minorHAnsi"/>
                <w:i/>
                <w:sz w:val="20"/>
              </w:rPr>
              <w:t>z nich:</w:t>
            </w:r>
          </w:p>
        </w:tc>
        <w:tc>
          <w:tcPr>
            <w:tcW w:w="4647" w:type="dxa"/>
            <w:tcBorders>
              <w:top w:val="nil"/>
            </w:tcBorders>
          </w:tcPr>
          <w:p w:rsidR="00FE5F75" w:rsidRPr="004A60F1" w:rsidRDefault="00FE5F75">
            <w:pPr>
              <w:rPr>
                <w:rFonts w:asciiTheme="minorHAnsi" w:hAnsiTheme="minorHAnsi"/>
                <w:sz w:val="20"/>
              </w:rPr>
            </w:pPr>
          </w:p>
        </w:tc>
        <w:tc>
          <w:tcPr>
            <w:tcW w:w="4645" w:type="dxa"/>
            <w:vMerge/>
          </w:tcPr>
          <w:p w:rsidR="00FE5F75" w:rsidRPr="004A60F1" w:rsidRDefault="00FE5F75">
            <w:pPr>
              <w:rPr>
                <w:rFonts w:asciiTheme="minorHAnsi" w:hAnsiTheme="minorHAnsi"/>
                <w:sz w:val="20"/>
              </w:rPr>
            </w:pPr>
          </w:p>
        </w:tc>
      </w:tr>
    </w:tbl>
    <w:p w:rsidR="00FE5F75" w:rsidRDefault="00FE5F75">
      <w:pPr>
        <w:sectPr w:rsidR="00FE5F75">
          <w:pgSz w:w="16840" w:h="11910" w:orient="landscape"/>
          <w:pgMar w:top="1100" w:right="1360" w:bottom="1140" w:left="1300" w:header="0" w:footer="943" w:gutter="0"/>
          <w:cols w:space="708"/>
        </w:sectPr>
      </w:pPr>
    </w:p>
    <w:p w:rsidR="00FE5F75" w:rsidRPr="004A60F1" w:rsidRDefault="000F5355">
      <w:pPr>
        <w:spacing w:before="73"/>
        <w:ind w:left="5533" w:right="5511"/>
        <w:jc w:val="center"/>
        <w:rPr>
          <w:rFonts w:asciiTheme="minorHAnsi" w:hAnsiTheme="minorHAnsi"/>
          <w:b/>
          <w:sz w:val="20"/>
        </w:rPr>
      </w:pPr>
      <w:r w:rsidRPr="004A60F1">
        <w:rPr>
          <w:rFonts w:asciiTheme="minorHAnsi" w:hAnsiTheme="minorHAnsi"/>
          <w:b/>
          <w:sz w:val="20"/>
        </w:rPr>
        <w:lastRenderedPageBreak/>
        <w:t>Część VI: Oświadczenia końcowe</w:t>
      </w:r>
    </w:p>
    <w:p w:rsidR="00FE5F75" w:rsidRPr="004A60F1" w:rsidRDefault="00FE5F75">
      <w:pPr>
        <w:pStyle w:val="Tekstpodstawowy"/>
        <w:rPr>
          <w:rFonts w:asciiTheme="minorHAnsi" w:hAnsiTheme="minorHAnsi"/>
          <w:b/>
          <w:sz w:val="28"/>
        </w:rPr>
      </w:pPr>
    </w:p>
    <w:p w:rsidR="00FE5F75" w:rsidRPr="003E3F08" w:rsidRDefault="000F5355">
      <w:pPr>
        <w:pStyle w:val="Nagwek3"/>
        <w:spacing w:line="259" w:lineRule="auto"/>
        <w:rPr>
          <w:rFonts w:asciiTheme="minorHAnsi" w:hAnsiTheme="minorHAnsi"/>
          <w:sz w:val="20"/>
          <w:lang w:val="pl-PL"/>
        </w:rPr>
      </w:pPr>
      <w:r w:rsidRPr="003E3F08">
        <w:rPr>
          <w:rFonts w:asciiTheme="minorHAnsi" w:hAnsiTheme="minorHAnsi"/>
          <w:sz w:val="20"/>
          <w:lang w:val="pl-PL"/>
        </w:rPr>
        <w:t>Niżej podpisany(-a)(-i) oficjalnie oświadcza(-ją), że informacje podane powyżej w częściach II–V są dokładne i prawidłowe oraz że zostały przedstawione z pełną świadomością konsekwencji poważnego wprowadzenia w błąd.</w:t>
      </w:r>
    </w:p>
    <w:p w:rsidR="00FE5F75" w:rsidRPr="003E3F08" w:rsidRDefault="000F5355">
      <w:pPr>
        <w:spacing w:before="158" w:line="259" w:lineRule="auto"/>
        <w:ind w:left="118" w:right="423"/>
        <w:rPr>
          <w:rFonts w:asciiTheme="minorHAnsi" w:hAnsiTheme="minorHAnsi"/>
          <w:i/>
          <w:sz w:val="20"/>
          <w:lang w:val="pl-PL"/>
        </w:rPr>
      </w:pPr>
      <w:r w:rsidRPr="003E3F08">
        <w:rPr>
          <w:rFonts w:asciiTheme="minorHAnsi" w:hAnsiTheme="minorHAnsi"/>
          <w:i/>
          <w:sz w:val="20"/>
          <w:lang w:val="pl-PL"/>
        </w:rPr>
        <w:t>Niżej podpisany(-a)(-i) oficjalnie oświadcza(-ją), że jest (są) w stanie, na żądanie i bez zwłoki, przedstawić zaświadczenia i inne rodzaje dowodów w formie dokumentów, z wyjątkiem przypadków, w których:</w:t>
      </w:r>
    </w:p>
    <w:p w:rsidR="00FE5F75" w:rsidRPr="003E3F08" w:rsidRDefault="000F5355">
      <w:pPr>
        <w:pStyle w:val="Akapitzlist"/>
        <w:numPr>
          <w:ilvl w:val="0"/>
          <w:numId w:val="2"/>
        </w:numPr>
        <w:tabs>
          <w:tab w:val="left" w:pos="349"/>
        </w:tabs>
        <w:spacing w:before="161" w:line="256" w:lineRule="auto"/>
        <w:ind w:right="813" w:firstLine="0"/>
        <w:rPr>
          <w:rFonts w:asciiTheme="minorHAnsi" w:hAnsiTheme="minorHAnsi"/>
          <w:i/>
          <w:sz w:val="20"/>
          <w:lang w:val="pl-PL"/>
        </w:rPr>
      </w:pPr>
      <w:r w:rsidRPr="003E3F08">
        <w:rPr>
          <w:rFonts w:asciiTheme="minorHAnsi" w:hAnsiTheme="minorHAnsi"/>
          <w:i/>
          <w:sz w:val="20"/>
          <w:lang w:val="pl-PL"/>
        </w:rPr>
        <w:t>instytucja zamawiająca lub podmiot zamawiający ma możliwość uzyskania odpowiednich dokumentów potwierdzających bezpośrednio za pomocą bezpłatnej krajowej bazy danych w dowolnym państwie członkowskim,</w:t>
      </w:r>
      <w:r w:rsidRPr="003E3F08">
        <w:rPr>
          <w:rFonts w:asciiTheme="minorHAnsi" w:hAnsiTheme="minorHAnsi"/>
          <w:i/>
          <w:spacing w:val="-8"/>
          <w:sz w:val="20"/>
          <w:lang w:val="pl-PL"/>
        </w:rPr>
        <w:t xml:space="preserve"> </w:t>
      </w:r>
      <w:r w:rsidRPr="003E3F08">
        <w:rPr>
          <w:rFonts w:asciiTheme="minorHAnsi" w:hAnsiTheme="minorHAnsi"/>
          <w:i/>
          <w:sz w:val="20"/>
          <w:lang w:val="pl-PL"/>
        </w:rPr>
        <w:t>lub</w:t>
      </w:r>
    </w:p>
    <w:p w:rsidR="00FE5F75" w:rsidRPr="003E3F08" w:rsidRDefault="000F5355">
      <w:pPr>
        <w:pStyle w:val="Akapitzlist"/>
        <w:numPr>
          <w:ilvl w:val="0"/>
          <w:numId w:val="2"/>
        </w:numPr>
        <w:tabs>
          <w:tab w:val="left" w:pos="349"/>
        </w:tabs>
        <w:spacing w:before="164"/>
        <w:ind w:left="348" w:hanging="230"/>
        <w:rPr>
          <w:rFonts w:asciiTheme="minorHAnsi" w:hAnsiTheme="minorHAnsi"/>
          <w:sz w:val="20"/>
          <w:lang w:val="pl-PL"/>
        </w:rPr>
      </w:pPr>
      <w:r w:rsidRPr="003E3F08">
        <w:rPr>
          <w:rFonts w:asciiTheme="minorHAnsi" w:hAnsiTheme="minorHAnsi"/>
          <w:i/>
          <w:sz w:val="20"/>
          <w:lang w:val="pl-PL"/>
        </w:rPr>
        <w:t>najpóźniej od dnia 18 kwietnia 2018 r., instytucja zamawiająca lub podmiot zamawiający już posiada odpowiednią</w:t>
      </w:r>
      <w:r w:rsidRPr="003E3F08">
        <w:rPr>
          <w:rFonts w:asciiTheme="minorHAnsi" w:hAnsiTheme="minorHAnsi"/>
          <w:i/>
          <w:spacing w:val="-13"/>
          <w:sz w:val="20"/>
          <w:lang w:val="pl-PL"/>
        </w:rPr>
        <w:t xml:space="preserve"> </w:t>
      </w:r>
      <w:r w:rsidRPr="003E3F08">
        <w:rPr>
          <w:rFonts w:asciiTheme="minorHAnsi" w:hAnsiTheme="minorHAnsi"/>
          <w:i/>
          <w:sz w:val="20"/>
          <w:lang w:val="pl-PL"/>
        </w:rPr>
        <w:t>dokumentację</w:t>
      </w:r>
      <w:r w:rsidRPr="003E3F08">
        <w:rPr>
          <w:rFonts w:asciiTheme="minorHAnsi" w:hAnsiTheme="minorHAnsi"/>
          <w:sz w:val="20"/>
          <w:lang w:val="pl-PL"/>
        </w:rPr>
        <w:t>.</w:t>
      </w:r>
    </w:p>
    <w:p w:rsidR="00FE5F75" w:rsidRPr="003E3F08" w:rsidRDefault="000F5355">
      <w:pPr>
        <w:spacing w:before="180" w:line="259" w:lineRule="auto"/>
        <w:ind w:left="118" w:right="537"/>
        <w:rPr>
          <w:rFonts w:asciiTheme="minorHAnsi" w:hAnsiTheme="minorHAnsi"/>
          <w:sz w:val="20"/>
          <w:lang w:val="pl-PL"/>
        </w:rPr>
      </w:pPr>
      <w:r w:rsidRPr="003E3F08">
        <w:rPr>
          <w:rFonts w:asciiTheme="minorHAnsi" w:hAnsiTheme="minorHAnsi"/>
          <w:i/>
          <w:sz w:val="20"/>
          <w:lang w:val="pl-PL"/>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3F08">
        <w:rPr>
          <w:rFonts w:asciiTheme="minorHAnsi" w:hAnsiTheme="minorHAnsi"/>
          <w:sz w:val="20"/>
          <w:lang w:val="pl-PL"/>
        </w:rPr>
        <w:t xml:space="preserve">[określić postępowanie o udzielenie zamówienia: (skrócony opis, adres publikacyjny w </w:t>
      </w:r>
      <w:r w:rsidRPr="003E3F08">
        <w:rPr>
          <w:rFonts w:asciiTheme="minorHAnsi" w:hAnsiTheme="minorHAnsi"/>
          <w:i/>
          <w:sz w:val="20"/>
          <w:lang w:val="pl-PL"/>
        </w:rPr>
        <w:t>Dzienniku Urzędowym Unii Europejskiej</w:t>
      </w:r>
      <w:r w:rsidRPr="003E3F08">
        <w:rPr>
          <w:rFonts w:asciiTheme="minorHAnsi" w:hAnsiTheme="minorHAnsi"/>
          <w:sz w:val="20"/>
          <w:lang w:val="pl-PL"/>
        </w:rPr>
        <w:t>, numer referencyjny)].</w:t>
      </w:r>
    </w:p>
    <w:p w:rsidR="00FE5F75" w:rsidRPr="003E3F08" w:rsidRDefault="00FE5F75">
      <w:pPr>
        <w:pStyle w:val="Tekstpodstawowy"/>
        <w:rPr>
          <w:rFonts w:asciiTheme="minorHAnsi" w:hAnsiTheme="minorHAnsi"/>
          <w:lang w:val="pl-PL"/>
        </w:rPr>
      </w:pPr>
    </w:p>
    <w:p w:rsidR="00FE5F75" w:rsidRPr="003E3F08" w:rsidRDefault="000F5355">
      <w:pPr>
        <w:pStyle w:val="Nagwek2"/>
        <w:ind w:right="470"/>
        <w:rPr>
          <w:rFonts w:asciiTheme="minorHAnsi" w:hAnsiTheme="minorHAnsi"/>
          <w:sz w:val="20"/>
          <w:lang w:val="pl-PL"/>
        </w:rPr>
      </w:pPr>
      <w:r w:rsidRPr="003E3F08">
        <w:rPr>
          <w:rFonts w:asciiTheme="minorHAnsi" w:hAnsiTheme="minorHAnsi"/>
          <w:sz w:val="20"/>
          <w:lang w:val="pl-PL"/>
        </w:rPr>
        <w:t>Data, miejscowość oraz – jeżeli jest to wymagane lub konieczne – podpis(-y): [……]</w:t>
      </w:r>
    </w:p>
    <w:p w:rsidR="00FE5F75" w:rsidRPr="003E3F08" w:rsidRDefault="00890B17">
      <w:pPr>
        <w:pStyle w:val="Tekstpodstawowy"/>
        <w:rPr>
          <w:rFonts w:ascii="Calibri"/>
          <w:sz w:val="12"/>
          <w:lang w:val="pl-PL"/>
        </w:rPr>
      </w:pPr>
      <w:r>
        <w:rPr>
          <w:noProof/>
          <w:lang w:val="pl-PL" w:eastAsia="pl-PL"/>
        </w:rPr>
        <mc:AlternateContent>
          <mc:Choice Requires="wps">
            <w:drawing>
              <wp:anchor distT="0" distB="0" distL="0" distR="0" simplePos="0" relativeHeight="251658752" behindDoc="0" locked="0" layoutInCell="1" allowOverlap="1">
                <wp:simplePos x="0" y="0"/>
                <wp:positionH relativeFrom="page">
                  <wp:posOffset>904875</wp:posOffset>
                </wp:positionH>
                <wp:positionV relativeFrom="paragraph">
                  <wp:posOffset>128270</wp:posOffset>
                </wp:positionV>
                <wp:extent cx="8886825" cy="1590675"/>
                <wp:effectExtent l="0" t="0" r="28575" b="28575"/>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15906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389C" w:rsidRPr="003E3F08" w:rsidRDefault="00AF389C">
                            <w:pPr>
                              <w:spacing w:before="177" w:line="295" w:lineRule="auto"/>
                              <w:ind w:left="103" w:right="99"/>
                              <w:jc w:val="both"/>
                              <w:rPr>
                                <w:rFonts w:asciiTheme="minorHAnsi" w:hAnsiTheme="minorHAnsi"/>
                                <w:sz w:val="20"/>
                                <w:lang w:val="pl-PL"/>
                              </w:rPr>
                            </w:pPr>
                            <w:r w:rsidRPr="003E3F08">
                              <w:rPr>
                                <w:rFonts w:asciiTheme="minorHAnsi" w:hAnsiTheme="minorHAnsi"/>
                                <w:sz w:val="20"/>
                                <w:lang w:val="pl-PL"/>
                              </w:rPr>
                              <w:t>Zgodnie z art. [26 ust. 6] projektu ustawy wykonawca nie jest zobowiązany do złożenia dokumentów potwierdzających, że nie podlega wykluczeniu, spełnia warunki udziału w postępowaniu lub kryteria selekcji,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AF389C" w:rsidRPr="003E3F08" w:rsidRDefault="00AF389C">
                            <w:pPr>
                              <w:spacing w:before="122" w:line="295" w:lineRule="auto"/>
                              <w:ind w:left="103" w:right="98"/>
                              <w:jc w:val="both"/>
                              <w:rPr>
                                <w:rFonts w:asciiTheme="minorHAnsi" w:hAnsiTheme="minorHAnsi"/>
                                <w:sz w:val="20"/>
                                <w:lang w:val="pl-PL"/>
                              </w:rPr>
                            </w:pPr>
                            <w:r w:rsidRPr="003E3F08">
                              <w:rPr>
                                <w:rFonts w:asciiTheme="minorHAnsi" w:hAnsiTheme="minorHAnsi"/>
                                <w:sz w:val="20"/>
                                <w:lang w:val="pl-PL"/>
                              </w:rPr>
                              <w:t>Celem umożliwienia zamawiającemu samodzielnego uzyskania odpowiednich dokumentów potwierdzających bezpośrednio za pomocą bezpłatnej krajowej bazy danych w dowolnym państwie członkowskim, wykonawca powinien przekazać wszelkie niezbędne informacje, takie jak adres internetowy, dane wydającego urzędu lub organu, dokładne dane referencyjne dokumentacji. W razie potrzeby musi temu towarzyszyć odpowiednia zgoda wykonawcy na uzyskanie takiego dostępu przez zamawiającego.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1.25pt;margin-top:10.1pt;width:699.75pt;height:125.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" filled="f" strokeweight=".48pt">
                <v:textbox inset="0,0,0,0">
                  <w:txbxContent>
                    <w:p w:rsidR="002D1471" w:rsidRPr="003E3F08" w:rsidRDefault="002D1471">
                      <w:pPr>
                        <w:spacing w:before="177" w:line="295" w:lineRule="auto"/>
                        <w:ind w:left="103" w:right="99"/>
                        <w:jc w:val="both"/>
                        <w:rPr>
                          <w:rFonts w:asciiTheme="minorHAnsi" w:hAnsiTheme="minorHAnsi"/>
                          <w:sz w:val="20"/>
                          <w:lang w:val="pl-PL"/>
                        </w:rPr>
                      </w:pPr>
                      <w:r w:rsidRPr="003E3F08">
                        <w:rPr>
                          <w:rFonts w:asciiTheme="minorHAnsi" w:hAnsiTheme="minorHAnsi"/>
                          <w:sz w:val="20"/>
                          <w:lang w:val="pl-PL"/>
                        </w:rPr>
                        <w:t>Zgodnie z art. [26 ust. 6] projektu ustawy wykonawca nie jest zobowiązany do złożenia dokumentów potwierdzających, że nie podlega wykluczeniu, spełnia warunki udziału w postępowaniu lub kryteria selekcji,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2D1471" w:rsidRPr="003E3F08" w:rsidRDefault="002D1471">
                      <w:pPr>
                        <w:spacing w:before="122" w:line="295" w:lineRule="auto"/>
                        <w:ind w:left="103" w:right="98"/>
                        <w:jc w:val="both"/>
                        <w:rPr>
                          <w:rFonts w:asciiTheme="minorHAnsi" w:hAnsiTheme="minorHAnsi"/>
                          <w:sz w:val="20"/>
                          <w:lang w:val="pl-PL"/>
                        </w:rPr>
                      </w:pPr>
                      <w:r w:rsidRPr="003E3F08">
                        <w:rPr>
                          <w:rFonts w:asciiTheme="minorHAnsi" w:hAnsiTheme="minorHAnsi"/>
                          <w:sz w:val="20"/>
                          <w:lang w:val="pl-PL"/>
                        </w:rPr>
                        <w:t>Celem umożliwienia zamawiającemu samodzielnego uzyskania odpowiednich dokumentów potwierdzających bezpośrednio za pomocą bezpłatnej krajowej bazy danych w dowolnym państwie członkowskim, wykonawca powinien przekazać wszelkie niezbędne informacje, takie jak adres internetowy, dane wydającego urzędu lub organu, dokładne dane referencyjne dokumentacji. W razie potrzeby musi temu towarzyszyć odpowiednia zgoda wykonawcy na uzyskanie takiego dostępu przez zamawiającego.</w:t>
                      </w:r>
                    </w:p>
                  </w:txbxContent>
                </v:textbox>
                <w10:wrap type="topAndBottom" anchorx="page"/>
              </v:shape>
            </w:pict>
          </mc:Fallback>
        </mc:AlternateContent>
      </w:r>
    </w:p>
    <w:p w:rsidR="00FE5F75" w:rsidRDefault="004A60F1">
      <w:pPr>
        <w:pStyle w:val="Tekstpodstawowy"/>
        <w:spacing w:before="7"/>
        <w:rPr>
          <w:rFonts w:ascii="Calibri"/>
          <w:sz w:val="25"/>
        </w:rPr>
      </w:pPr>
      <w:r>
        <w:rPr>
          <w:rFonts w:ascii="Calibri"/>
          <w:noProof/>
          <w:spacing w:val="-49"/>
          <w:lang w:val="pl-PL" w:eastAsia="pl-PL"/>
        </w:rPr>
        <mc:AlternateContent>
          <mc:Choice Requires="wps">
            <w:drawing>
              <wp:inline distT="0" distB="0" distL="0" distR="0" wp14:anchorId="12C9C4A3" wp14:editId="61896912">
                <wp:extent cx="8886825" cy="478790"/>
                <wp:effectExtent l="9525" t="9525" r="9525" b="698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4787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389C" w:rsidRPr="003E3F08" w:rsidRDefault="00AF389C" w:rsidP="004A60F1">
                            <w:pPr>
                              <w:spacing w:before="57" w:line="295" w:lineRule="auto"/>
                              <w:ind w:left="103"/>
                              <w:rPr>
                                <w:rFonts w:asciiTheme="minorHAnsi" w:hAnsiTheme="minorHAnsi"/>
                                <w:sz w:val="20"/>
                                <w:lang w:val="pl-PL"/>
                              </w:rPr>
                            </w:pPr>
                            <w:r w:rsidRPr="003E3F08">
                              <w:rPr>
                                <w:rFonts w:asciiTheme="minorHAnsi" w:hAnsiTheme="minorHAnsi"/>
                                <w:sz w:val="20"/>
                                <w:lang w:val="pl-PL"/>
                              </w:rPr>
                              <w:t xml:space="preserve">Dostęp do baz danych </w:t>
                            </w:r>
                            <w:hyperlink r:id="rId21">
                              <w:r w:rsidRPr="003E3F08">
                                <w:rPr>
                                  <w:rFonts w:asciiTheme="minorHAnsi" w:hAnsiTheme="minorHAnsi"/>
                                  <w:color w:val="0462C1"/>
                                  <w:sz w:val="20"/>
                                  <w:u w:val="single" w:color="0462C1"/>
                                  <w:lang w:val="pl-PL"/>
                                </w:rPr>
                                <w:t>https://ems.ms.gov.pl/krs/wyszukiwaniepodmiotu</w:t>
                              </w:r>
                            </w:hyperlink>
                            <w:r w:rsidRPr="003E3F08">
                              <w:rPr>
                                <w:rFonts w:asciiTheme="minorHAnsi" w:hAnsiTheme="minorHAnsi"/>
                                <w:color w:val="0462C1"/>
                                <w:sz w:val="20"/>
                                <w:u w:val="single" w:color="0462C1"/>
                                <w:lang w:val="pl-PL"/>
                              </w:rPr>
                              <w:t xml:space="preserve"> </w:t>
                            </w:r>
                            <w:r w:rsidRPr="003E3F08">
                              <w:rPr>
                                <w:rFonts w:asciiTheme="minorHAnsi" w:hAnsiTheme="minorHAnsi"/>
                                <w:sz w:val="20"/>
                                <w:lang w:val="pl-PL"/>
                              </w:rPr>
                              <w:t xml:space="preserve">oraz </w:t>
                            </w:r>
                            <w:hyperlink r:id="rId22">
                              <w:r w:rsidRPr="003E3F08">
                                <w:rPr>
                                  <w:rFonts w:asciiTheme="minorHAnsi" w:hAnsiTheme="minorHAnsi"/>
                                  <w:color w:val="0462C1"/>
                                  <w:sz w:val="20"/>
                                  <w:u w:val="single" w:color="0462C1"/>
                                  <w:lang w:val="pl-PL"/>
                                </w:rPr>
                                <w:t>https://prod.ceidg.gov.pl/ceidg/ceidg.public.ui/search.aspx</w:t>
                              </w:r>
                            </w:hyperlink>
                            <w:r w:rsidRPr="003E3F08">
                              <w:rPr>
                                <w:rFonts w:asciiTheme="minorHAnsi" w:hAnsiTheme="minorHAnsi"/>
                                <w:color w:val="0462C1"/>
                                <w:sz w:val="20"/>
                                <w:u w:val="single" w:color="0462C1"/>
                                <w:lang w:val="pl-PL"/>
                              </w:rPr>
                              <w:t xml:space="preserve"> </w:t>
                            </w:r>
                            <w:r w:rsidRPr="003E3F08">
                              <w:rPr>
                                <w:rFonts w:asciiTheme="minorHAnsi" w:hAnsiTheme="minorHAnsi"/>
                                <w:sz w:val="20"/>
                                <w:lang w:val="pl-PL"/>
                              </w:rPr>
                              <w:t>nie wymaga zgody wykonawcy.</w:t>
                            </w:r>
                          </w:p>
                        </w:txbxContent>
                      </wps:txbx>
                      <wps:bodyPr rot="0" vert="horz" wrap="square" lIns="0" tIns="0" rIns="0" bIns="0" anchor="t" anchorCtr="0" upright="1">
                        <a:noAutofit/>
                      </wps:bodyPr>
                    </wps:wsp>
                  </a:graphicData>
                </a:graphic>
              </wp:inline>
            </w:drawing>
          </mc:Choice>
          <mc:Fallback>
            <w:pict>
              <v:shape id="Text Box 2" o:spid="_x0000_s1028" type="#_x0000_t202" style="width:699.75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" filled="f" strokeweight=".48pt">
                <v:textbox inset="0,0,0,0">
                  <w:txbxContent>
                    <w:p w:rsidR="002D1471" w:rsidRPr="003E3F08" w:rsidRDefault="002D1471" w:rsidP="004A60F1">
                      <w:pPr>
                        <w:spacing w:before="57" w:line="295" w:lineRule="auto"/>
                        <w:ind w:left="103"/>
                        <w:rPr>
                          <w:rFonts w:asciiTheme="minorHAnsi" w:hAnsiTheme="minorHAnsi"/>
                          <w:sz w:val="20"/>
                          <w:lang w:val="pl-PL"/>
                        </w:rPr>
                      </w:pPr>
                      <w:r w:rsidRPr="003E3F08">
                        <w:rPr>
                          <w:rFonts w:asciiTheme="minorHAnsi" w:hAnsiTheme="minorHAnsi"/>
                          <w:sz w:val="20"/>
                          <w:lang w:val="pl-PL"/>
                        </w:rPr>
                        <w:t xml:space="preserve">Dostęp do baz danych </w:t>
                      </w:r>
                      <w:hyperlink r:id="rId24">
                        <w:r w:rsidRPr="003E3F08">
                          <w:rPr>
                            <w:rFonts w:asciiTheme="minorHAnsi" w:hAnsiTheme="minorHAnsi"/>
                            <w:color w:val="0462C1"/>
                            <w:sz w:val="20"/>
                            <w:u w:val="single" w:color="0462C1"/>
                            <w:lang w:val="pl-PL"/>
                          </w:rPr>
                          <w:t>https://ems.ms.gov.pl/krs/wyszukiwaniepodmiotu</w:t>
                        </w:r>
                      </w:hyperlink>
                      <w:r w:rsidRPr="003E3F08">
                        <w:rPr>
                          <w:rFonts w:asciiTheme="minorHAnsi" w:hAnsiTheme="minorHAnsi"/>
                          <w:color w:val="0462C1"/>
                          <w:sz w:val="20"/>
                          <w:u w:val="single" w:color="0462C1"/>
                          <w:lang w:val="pl-PL"/>
                        </w:rPr>
                        <w:t xml:space="preserve"> </w:t>
                      </w:r>
                      <w:r w:rsidRPr="003E3F08">
                        <w:rPr>
                          <w:rFonts w:asciiTheme="minorHAnsi" w:hAnsiTheme="minorHAnsi"/>
                          <w:sz w:val="20"/>
                          <w:lang w:val="pl-PL"/>
                        </w:rPr>
                        <w:t xml:space="preserve">oraz </w:t>
                      </w:r>
                      <w:hyperlink r:id="rId25">
                        <w:r w:rsidRPr="003E3F08">
                          <w:rPr>
                            <w:rFonts w:asciiTheme="minorHAnsi" w:hAnsiTheme="minorHAnsi"/>
                            <w:color w:val="0462C1"/>
                            <w:sz w:val="20"/>
                            <w:u w:val="single" w:color="0462C1"/>
                            <w:lang w:val="pl-PL"/>
                          </w:rPr>
                          <w:t>https://prod.ceidg.gov.pl/ceidg/ceidg.public.ui/search.aspx</w:t>
                        </w:r>
                      </w:hyperlink>
                      <w:r w:rsidRPr="003E3F08">
                        <w:rPr>
                          <w:rFonts w:asciiTheme="minorHAnsi" w:hAnsiTheme="minorHAnsi"/>
                          <w:color w:val="0462C1"/>
                          <w:sz w:val="20"/>
                          <w:u w:val="single" w:color="0462C1"/>
                          <w:lang w:val="pl-PL"/>
                        </w:rPr>
                        <w:t xml:space="preserve"> </w:t>
                      </w:r>
                      <w:r w:rsidRPr="003E3F08">
                        <w:rPr>
                          <w:rFonts w:asciiTheme="minorHAnsi" w:hAnsiTheme="minorHAnsi"/>
                          <w:sz w:val="20"/>
                          <w:lang w:val="pl-PL"/>
                        </w:rPr>
                        <w:t>nie wymaga zgody wykonawcy.</w:t>
                      </w:r>
                    </w:p>
                  </w:txbxContent>
                </v:textbox>
                <w10:anchorlock/>
              </v:shape>
            </w:pict>
          </mc:Fallback>
        </mc:AlternateContent>
      </w:r>
    </w:p>
    <w:p w:rsidR="00FE5F75" w:rsidRDefault="000F5355">
      <w:pPr>
        <w:pStyle w:val="Tekstpodstawowy"/>
        <w:ind w:left="118"/>
        <w:rPr>
          <w:rFonts w:ascii="Calibri"/>
        </w:rPr>
      </w:pPr>
      <w:r>
        <w:rPr>
          <w:rFonts w:ascii="Times New Roman"/>
          <w:spacing w:val="-49"/>
        </w:rPr>
        <w:t xml:space="preserve"> </w:t>
      </w:r>
    </w:p>
    <w:p w:rsidR="00FE5F75" w:rsidRPr="004A60F1" w:rsidRDefault="000F5355">
      <w:pPr>
        <w:pStyle w:val="Nagwek3"/>
        <w:tabs>
          <w:tab w:val="left" w:pos="12156"/>
        </w:tabs>
        <w:spacing w:before="73"/>
        <w:rPr>
          <w:rFonts w:asciiTheme="minorHAnsi" w:hAnsiTheme="minorHAnsi"/>
          <w:sz w:val="20"/>
        </w:rPr>
      </w:pPr>
      <w:r w:rsidRPr="004A60F1">
        <w:rPr>
          <w:rFonts w:asciiTheme="minorHAnsi" w:hAnsiTheme="minorHAnsi"/>
          <w:sz w:val="20"/>
        </w:rPr>
        <w:t>Wersja PL</w:t>
      </w:r>
      <w:r w:rsidRPr="004A60F1">
        <w:rPr>
          <w:rFonts w:asciiTheme="minorHAnsi" w:hAnsiTheme="minorHAnsi"/>
          <w:spacing w:val="-2"/>
          <w:sz w:val="20"/>
        </w:rPr>
        <w:t xml:space="preserve"> </w:t>
      </w:r>
      <w:r w:rsidRPr="004A60F1">
        <w:rPr>
          <w:rFonts w:asciiTheme="minorHAnsi" w:hAnsiTheme="minorHAnsi"/>
          <w:sz w:val="20"/>
        </w:rPr>
        <w:t>01</w:t>
      </w:r>
      <w:r w:rsidRPr="004A60F1">
        <w:rPr>
          <w:rFonts w:asciiTheme="minorHAnsi" w:hAnsiTheme="minorHAnsi"/>
          <w:sz w:val="20"/>
        </w:rPr>
        <w:tab/>
        <w:t>18.04.2016</w:t>
      </w:r>
    </w:p>
    <w:p w:rsidR="003038A1" w:rsidRPr="004A60F1" w:rsidRDefault="003038A1">
      <w:pPr>
        <w:pStyle w:val="Nagwek3"/>
        <w:tabs>
          <w:tab w:val="left" w:pos="12156"/>
        </w:tabs>
        <w:spacing w:before="73"/>
        <w:rPr>
          <w:rFonts w:asciiTheme="minorHAnsi" w:hAnsiTheme="minorHAnsi"/>
          <w:sz w:val="20"/>
        </w:rPr>
      </w:pPr>
    </w:p>
    <w:sectPr w:rsidR="003038A1" w:rsidRPr="004A60F1">
      <w:footerReference w:type="default" r:id="rId26"/>
      <w:pgSz w:w="16840" w:h="11910" w:orient="landscape"/>
      <w:pgMar w:top="1100" w:right="1320" w:bottom="1200" w:left="1300" w:header="0"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9C" w:rsidRDefault="00AF389C">
      <w:r>
        <w:separator/>
      </w:r>
    </w:p>
  </w:endnote>
  <w:endnote w:type="continuationSeparator" w:id="0">
    <w:p w:rsidR="00AF389C" w:rsidRDefault="00AF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Pr="004A60F1" w:rsidRDefault="00AF389C" w:rsidP="00F91624">
    <w:pPr>
      <w:pStyle w:val="Stopka"/>
      <w:rPr>
        <w:rFonts w:asciiTheme="minorHAnsi" w:hAnsiTheme="minorHAnsi"/>
        <w:sz w:val="20"/>
      </w:rPr>
    </w:pPr>
  </w:p>
  <w:p w:rsidR="00AF389C" w:rsidRDefault="00AF389C">
    <w:pPr>
      <w:pStyle w:val="Tekstpodstawowy"/>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Tekstpodstawowy"/>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rsidP="004A60F1">
    <w:pPr>
      <w:pStyle w:val="Tekstpodstawowy"/>
      <w:tabs>
        <w:tab w:val="center" w:pos="7090"/>
      </w:tabs>
      <w:spacing w:line="14"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9C" w:rsidRDefault="00AF389C">
      <w:r>
        <w:separator/>
      </w:r>
    </w:p>
  </w:footnote>
  <w:footnote w:type="continuationSeparator" w:id="0">
    <w:p w:rsidR="00AF389C" w:rsidRDefault="00AF3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C" w:rsidRDefault="00AF38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54D"/>
    <w:multiLevelType w:val="hybridMultilevel"/>
    <w:tmpl w:val="2DB024D4"/>
    <w:lvl w:ilvl="0" w:tplc="5136D944">
      <w:start w:val="1"/>
      <w:numFmt w:val="bullet"/>
      <w:lvlText w:val=""/>
      <w:lvlJc w:val="left"/>
      <w:pPr>
        <w:ind w:left="821" w:hanging="361"/>
      </w:pPr>
      <w:rPr>
        <w:rFonts w:ascii="Symbol" w:eastAsia="Symbol" w:hAnsi="Symbol" w:cs="Symbol" w:hint="default"/>
        <w:w w:val="100"/>
        <w:sz w:val="22"/>
        <w:szCs w:val="22"/>
      </w:rPr>
    </w:lvl>
    <w:lvl w:ilvl="1" w:tplc="A5B0DA98">
      <w:start w:val="1"/>
      <w:numFmt w:val="bullet"/>
      <w:lvlText w:val="•"/>
      <w:lvlJc w:val="left"/>
      <w:pPr>
        <w:ind w:left="1201" w:hanging="361"/>
      </w:pPr>
      <w:rPr>
        <w:rFonts w:hint="default"/>
      </w:rPr>
    </w:lvl>
    <w:lvl w:ilvl="2" w:tplc="9E1C4910">
      <w:start w:val="1"/>
      <w:numFmt w:val="bullet"/>
      <w:lvlText w:val="•"/>
      <w:lvlJc w:val="left"/>
      <w:pPr>
        <w:ind w:left="1583" w:hanging="361"/>
      </w:pPr>
      <w:rPr>
        <w:rFonts w:hint="default"/>
      </w:rPr>
    </w:lvl>
    <w:lvl w:ilvl="3" w:tplc="781C34AA">
      <w:start w:val="1"/>
      <w:numFmt w:val="bullet"/>
      <w:lvlText w:val="•"/>
      <w:lvlJc w:val="left"/>
      <w:pPr>
        <w:ind w:left="1964" w:hanging="361"/>
      </w:pPr>
      <w:rPr>
        <w:rFonts w:hint="default"/>
      </w:rPr>
    </w:lvl>
    <w:lvl w:ilvl="4" w:tplc="CB841062">
      <w:start w:val="1"/>
      <w:numFmt w:val="bullet"/>
      <w:lvlText w:val="•"/>
      <w:lvlJc w:val="left"/>
      <w:pPr>
        <w:ind w:left="2346" w:hanging="361"/>
      </w:pPr>
      <w:rPr>
        <w:rFonts w:hint="default"/>
      </w:rPr>
    </w:lvl>
    <w:lvl w:ilvl="5" w:tplc="E578B4F2">
      <w:start w:val="1"/>
      <w:numFmt w:val="bullet"/>
      <w:lvlText w:val="•"/>
      <w:lvlJc w:val="left"/>
      <w:pPr>
        <w:ind w:left="2727" w:hanging="361"/>
      </w:pPr>
      <w:rPr>
        <w:rFonts w:hint="default"/>
      </w:rPr>
    </w:lvl>
    <w:lvl w:ilvl="6" w:tplc="5CC21330">
      <w:start w:val="1"/>
      <w:numFmt w:val="bullet"/>
      <w:lvlText w:val="•"/>
      <w:lvlJc w:val="left"/>
      <w:pPr>
        <w:ind w:left="3109" w:hanging="361"/>
      </w:pPr>
      <w:rPr>
        <w:rFonts w:hint="default"/>
      </w:rPr>
    </w:lvl>
    <w:lvl w:ilvl="7" w:tplc="948AFD5E">
      <w:start w:val="1"/>
      <w:numFmt w:val="bullet"/>
      <w:lvlText w:val="•"/>
      <w:lvlJc w:val="left"/>
      <w:pPr>
        <w:ind w:left="3490" w:hanging="361"/>
      </w:pPr>
      <w:rPr>
        <w:rFonts w:hint="default"/>
      </w:rPr>
    </w:lvl>
    <w:lvl w:ilvl="8" w:tplc="BDC6D76A">
      <w:start w:val="1"/>
      <w:numFmt w:val="bullet"/>
      <w:lvlText w:val="•"/>
      <w:lvlJc w:val="left"/>
      <w:pPr>
        <w:ind w:left="3872" w:hanging="361"/>
      </w:pPr>
      <w:rPr>
        <w:rFonts w:hint="default"/>
      </w:rPr>
    </w:lvl>
  </w:abstractNum>
  <w:abstractNum w:abstractNumId="1">
    <w:nsid w:val="09400774"/>
    <w:multiLevelType w:val="hybridMultilevel"/>
    <w:tmpl w:val="215658C4"/>
    <w:lvl w:ilvl="0" w:tplc="B08090BC">
      <w:start w:val="1"/>
      <w:numFmt w:val="bullet"/>
      <w:lvlText w:val=""/>
      <w:lvlJc w:val="left"/>
      <w:pPr>
        <w:ind w:left="821" w:hanging="361"/>
      </w:pPr>
      <w:rPr>
        <w:rFonts w:ascii="Symbol" w:eastAsia="Symbol" w:hAnsi="Symbol" w:cs="Symbol" w:hint="default"/>
        <w:w w:val="100"/>
        <w:sz w:val="22"/>
        <w:szCs w:val="22"/>
      </w:rPr>
    </w:lvl>
    <w:lvl w:ilvl="1" w:tplc="0AB658EC">
      <w:start w:val="1"/>
      <w:numFmt w:val="bullet"/>
      <w:lvlText w:val="•"/>
      <w:lvlJc w:val="left"/>
      <w:pPr>
        <w:ind w:left="1201" w:hanging="361"/>
      </w:pPr>
      <w:rPr>
        <w:rFonts w:hint="default"/>
      </w:rPr>
    </w:lvl>
    <w:lvl w:ilvl="2" w:tplc="D034CFFA">
      <w:start w:val="1"/>
      <w:numFmt w:val="bullet"/>
      <w:lvlText w:val="•"/>
      <w:lvlJc w:val="left"/>
      <w:pPr>
        <w:ind w:left="1583" w:hanging="361"/>
      </w:pPr>
      <w:rPr>
        <w:rFonts w:hint="default"/>
      </w:rPr>
    </w:lvl>
    <w:lvl w:ilvl="3" w:tplc="2D7AFF3A">
      <w:start w:val="1"/>
      <w:numFmt w:val="bullet"/>
      <w:lvlText w:val="•"/>
      <w:lvlJc w:val="left"/>
      <w:pPr>
        <w:ind w:left="1964" w:hanging="361"/>
      </w:pPr>
      <w:rPr>
        <w:rFonts w:hint="default"/>
      </w:rPr>
    </w:lvl>
    <w:lvl w:ilvl="4" w:tplc="FE269BD0">
      <w:start w:val="1"/>
      <w:numFmt w:val="bullet"/>
      <w:lvlText w:val="•"/>
      <w:lvlJc w:val="left"/>
      <w:pPr>
        <w:ind w:left="2346" w:hanging="361"/>
      </w:pPr>
      <w:rPr>
        <w:rFonts w:hint="default"/>
      </w:rPr>
    </w:lvl>
    <w:lvl w:ilvl="5" w:tplc="0FD0E1C0">
      <w:start w:val="1"/>
      <w:numFmt w:val="bullet"/>
      <w:lvlText w:val="•"/>
      <w:lvlJc w:val="left"/>
      <w:pPr>
        <w:ind w:left="2727" w:hanging="361"/>
      </w:pPr>
      <w:rPr>
        <w:rFonts w:hint="default"/>
      </w:rPr>
    </w:lvl>
    <w:lvl w:ilvl="6" w:tplc="FF8ADC0A">
      <w:start w:val="1"/>
      <w:numFmt w:val="bullet"/>
      <w:lvlText w:val="•"/>
      <w:lvlJc w:val="left"/>
      <w:pPr>
        <w:ind w:left="3109" w:hanging="361"/>
      </w:pPr>
      <w:rPr>
        <w:rFonts w:hint="default"/>
      </w:rPr>
    </w:lvl>
    <w:lvl w:ilvl="7" w:tplc="F9EED7F8">
      <w:start w:val="1"/>
      <w:numFmt w:val="bullet"/>
      <w:lvlText w:val="•"/>
      <w:lvlJc w:val="left"/>
      <w:pPr>
        <w:ind w:left="3490" w:hanging="361"/>
      </w:pPr>
      <w:rPr>
        <w:rFonts w:hint="default"/>
      </w:rPr>
    </w:lvl>
    <w:lvl w:ilvl="8" w:tplc="D4D44E5C">
      <w:start w:val="1"/>
      <w:numFmt w:val="bullet"/>
      <w:lvlText w:val="•"/>
      <w:lvlJc w:val="left"/>
      <w:pPr>
        <w:ind w:left="3872" w:hanging="361"/>
      </w:pPr>
      <w:rPr>
        <w:rFonts w:hint="default"/>
      </w:rPr>
    </w:lvl>
  </w:abstractNum>
  <w:abstractNum w:abstractNumId="2">
    <w:nsid w:val="0AA75763"/>
    <w:multiLevelType w:val="hybridMultilevel"/>
    <w:tmpl w:val="6512EF6E"/>
    <w:lvl w:ilvl="0" w:tplc="EFEE2134">
      <w:start w:val="2"/>
      <w:numFmt w:val="decimal"/>
      <w:lvlText w:val="%1."/>
      <w:lvlJc w:val="left"/>
      <w:pPr>
        <w:ind w:left="118" w:hanging="341"/>
        <w:jc w:val="left"/>
      </w:pPr>
      <w:rPr>
        <w:rFonts w:ascii="Verdana" w:eastAsia="Verdana" w:hAnsi="Verdana" w:cs="Verdana" w:hint="default"/>
        <w:w w:val="99"/>
        <w:sz w:val="20"/>
        <w:szCs w:val="20"/>
      </w:rPr>
    </w:lvl>
    <w:lvl w:ilvl="1" w:tplc="380C8F4E">
      <w:start w:val="1"/>
      <w:numFmt w:val="bullet"/>
      <w:lvlText w:val="•"/>
      <w:lvlJc w:val="left"/>
      <w:pPr>
        <w:ind w:left="1531" w:hanging="341"/>
      </w:pPr>
      <w:rPr>
        <w:rFonts w:hint="default"/>
      </w:rPr>
    </w:lvl>
    <w:lvl w:ilvl="2" w:tplc="2A36A5D8">
      <w:start w:val="1"/>
      <w:numFmt w:val="bullet"/>
      <w:lvlText w:val="•"/>
      <w:lvlJc w:val="left"/>
      <w:pPr>
        <w:ind w:left="2943" w:hanging="341"/>
      </w:pPr>
      <w:rPr>
        <w:rFonts w:hint="default"/>
      </w:rPr>
    </w:lvl>
    <w:lvl w:ilvl="3" w:tplc="E9421D2C">
      <w:start w:val="1"/>
      <w:numFmt w:val="bullet"/>
      <w:lvlText w:val="•"/>
      <w:lvlJc w:val="left"/>
      <w:pPr>
        <w:ind w:left="4355" w:hanging="341"/>
      </w:pPr>
      <w:rPr>
        <w:rFonts w:hint="default"/>
      </w:rPr>
    </w:lvl>
    <w:lvl w:ilvl="4" w:tplc="9424AA28">
      <w:start w:val="1"/>
      <w:numFmt w:val="bullet"/>
      <w:lvlText w:val="•"/>
      <w:lvlJc w:val="left"/>
      <w:pPr>
        <w:ind w:left="5767" w:hanging="341"/>
      </w:pPr>
      <w:rPr>
        <w:rFonts w:hint="default"/>
      </w:rPr>
    </w:lvl>
    <w:lvl w:ilvl="5" w:tplc="31EA62E8">
      <w:start w:val="1"/>
      <w:numFmt w:val="bullet"/>
      <w:lvlText w:val="•"/>
      <w:lvlJc w:val="left"/>
      <w:pPr>
        <w:ind w:left="7179" w:hanging="341"/>
      </w:pPr>
      <w:rPr>
        <w:rFonts w:hint="default"/>
      </w:rPr>
    </w:lvl>
    <w:lvl w:ilvl="6" w:tplc="F356AA38">
      <w:start w:val="1"/>
      <w:numFmt w:val="bullet"/>
      <w:lvlText w:val="•"/>
      <w:lvlJc w:val="left"/>
      <w:pPr>
        <w:ind w:left="8591" w:hanging="341"/>
      </w:pPr>
      <w:rPr>
        <w:rFonts w:hint="default"/>
      </w:rPr>
    </w:lvl>
    <w:lvl w:ilvl="7" w:tplc="B8CCF85E">
      <w:start w:val="1"/>
      <w:numFmt w:val="bullet"/>
      <w:lvlText w:val="•"/>
      <w:lvlJc w:val="left"/>
      <w:pPr>
        <w:ind w:left="10002" w:hanging="341"/>
      </w:pPr>
      <w:rPr>
        <w:rFonts w:hint="default"/>
      </w:rPr>
    </w:lvl>
    <w:lvl w:ilvl="8" w:tplc="BBA09D1E">
      <w:start w:val="1"/>
      <w:numFmt w:val="bullet"/>
      <w:lvlText w:val="•"/>
      <w:lvlJc w:val="left"/>
      <w:pPr>
        <w:ind w:left="11414" w:hanging="341"/>
      </w:pPr>
      <w:rPr>
        <w:rFonts w:hint="default"/>
      </w:rPr>
    </w:lvl>
  </w:abstractNum>
  <w:abstractNum w:abstractNumId="3">
    <w:nsid w:val="0C9C6B19"/>
    <w:multiLevelType w:val="hybridMultilevel"/>
    <w:tmpl w:val="87C05C4E"/>
    <w:lvl w:ilvl="0" w:tplc="B2DC3874">
      <w:start w:val="1"/>
      <w:numFmt w:val="lowerLetter"/>
      <w:lvlText w:val="%1)"/>
      <w:lvlJc w:val="left"/>
      <w:pPr>
        <w:ind w:left="331" w:hanging="229"/>
        <w:jc w:val="left"/>
      </w:pPr>
      <w:rPr>
        <w:rFonts w:asciiTheme="minorHAnsi" w:eastAsia="Times New Roman" w:hAnsiTheme="minorHAnsi" w:cs="Times New Roman" w:hint="default"/>
        <w:w w:val="100"/>
        <w:sz w:val="20"/>
        <w:szCs w:val="22"/>
      </w:rPr>
    </w:lvl>
    <w:lvl w:ilvl="1" w:tplc="B056495C">
      <w:start w:val="1"/>
      <w:numFmt w:val="bullet"/>
      <w:lvlText w:val="•"/>
      <w:lvlJc w:val="left"/>
      <w:pPr>
        <w:ind w:left="769" w:hanging="229"/>
      </w:pPr>
      <w:rPr>
        <w:rFonts w:hint="default"/>
      </w:rPr>
    </w:lvl>
    <w:lvl w:ilvl="2" w:tplc="A49EB792">
      <w:start w:val="1"/>
      <w:numFmt w:val="bullet"/>
      <w:lvlText w:val="•"/>
      <w:lvlJc w:val="left"/>
      <w:pPr>
        <w:ind w:left="1199" w:hanging="229"/>
      </w:pPr>
      <w:rPr>
        <w:rFonts w:hint="default"/>
      </w:rPr>
    </w:lvl>
    <w:lvl w:ilvl="3" w:tplc="EAF426E6">
      <w:start w:val="1"/>
      <w:numFmt w:val="bullet"/>
      <w:lvlText w:val="•"/>
      <w:lvlJc w:val="left"/>
      <w:pPr>
        <w:ind w:left="1628" w:hanging="229"/>
      </w:pPr>
      <w:rPr>
        <w:rFonts w:hint="default"/>
      </w:rPr>
    </w:lvl>
    <w:lvl w:ilvl="4" w:tplc="A2646FDE">
      <w:start w:val="1"/>
      <w:numFmt w:val="bullet"/>
      <w:lvlText w:val="•"/>
      <w:lvlJc w:val="left"/>
      <w:pPr>
        <w:ind w:left="2058" w:hanging="229"/>
      </w:pPr>
      <w:rPr>
        <w:rFonts w:hint="default"/>
      </w:rPr>
    </w:lvl>
    <w:lvl w:ilvl="5" w:tplc="FEEE92F6">
      <w:start w:val="1"/>
      <w:numFmt w:val="bullet"/>
      <w:lvlText w:val="•"/>
      <w:lvlJc w:val="left"/>
      <w:pPr>
        <w:ind w:left="2487" w:hanging="229"/>
      </w:pPr>
      <w:rPr>
        <w:rFonts w:hint="default"/>
      </w:rPr>
    </w:lvl>
    <w:lvl w:ilvl="6" w:tplc="9322FAFC">
      <w:start w:val="1"/>
      <w:numFmt w:val="bullet"/>
      <w:lvlText w:val="•"/>
      <w:lvlJc w:val="left"/>
      <w:pPr>
        <w:ind w:left="2917" w:hanging="229"/>
      </w:pPr>
      <w:rPr>
        <w:rFonts w:hint="default"/>
      </w:rPr>
    </w:lvl>
    <w:lvl w:ilvl="7" w:tplc="58482F2E">
      <w:start w:val="1"/>
      <w:numFmt w:val="bullet"/>
      <w:lvlText w:val="•"/>
      <w:lvlJc w:val="left"/>
      <w:pPr>
        <w:ind w:left="3346" w:hanging="229"/>
      </w:pPr>
      <w:rPr>
        <w:rFonts w:hint="default"/>
      </w:rPr>
    </w:lvl>
    <w:lvl w:ilvl="8" w:tplc="53160B14">
      <w:start w:val="1"/>
      <w:numFmt w:val="bullet"/>
      <w:lvlText w:val="•"/>
      <w:lvlJc w:val="left"/>
      <w:pPr>
        <w:ind w:left="3776" w:hanging="229"/>
      </w:pPr>
      <w:rPr>
        <w:rFonts w:hint="default"/>
      </w:rPr>
    </w:lvl>
  </w:abstractNum>
  <w:abstractNum w:abstractNumId="4">
    <w:nsid w:val="115F1DBB"/>
    <w:multiLevelType w:val="hybridMultilevel"/>
    <w:tmpl w:val="7C88F8D8"/>
    <w:lvl w:ilvl="0" w:tplc="4232F726">
      <w:start w:val="1"/>
      <w:numFmt w:val="bullet"/>
      <w:lvlText w:val=""/>
      <w:lvlJc w:val="left"/>
      <w:pPr>
        <w:ind w:left="821" w:hanging="361"/>
      </w:pPr>
      <w:rPr>
        <w:rFonts w:ascii="Symbol" w:eastAsia="Symbol" w:hAnsi="Symbol" w:cs="Symbol" w:hint="default"/>
        <w:w w:val="100"/>
        <w:sz w:val="22"/>
        <w:szCs w:val="22"/>
      </w:rPr>
    </w:lvl>
    <w:lvl w:ilvl="1" w:tplc="F636194E">
      <w:start w:val="1"/>
      <w:numFmt w:val="bullet"/>
      <w:lvlText w:val="•"/>
      <w:lvlJc w:val="left"/>
      <w:pPr>
        <w:ind w:left="1201" w:hanging="361"/>
      </w:pPr>
      <w:rPr>
        <w:rFonts w:hint="default"/>
      </w:rPr>
    </w:lvl>
    <w:lvl w:ilvl="2" w:tplc="4704B772">
      <w:start w:val="1"/>
      <w:numFmt w:val="bullet"/>
      <w:lvlText w:val="•"/>
      <w:lvlJc w:val="left"/>
      <w:pPr>
        <w:ind w:left="1583" w:hanging="361"/>
      </w:pPr>
      <w:rPr>
        <w:rFonts w:hint="default"/>
      </w:rPr>
    </w:lvl>
    <w:lvl w:ilvl="3" w:tplc="215C4672">
      <w:start w:val="1"/>
      <w:numFmt w:val="bullet"/>
      <w:lvlText w:val="•"/>
      <w:lvlJc w:val="left"/>
      <w:pPr>
        <w:ind w:left="1964" w:hanging="361"/>
      </w:pPr>
      <w:rPr>
        <w:rFonts w:hint="default"/>
      </w:rPr>
    </w:lvl>
    <w:lvl w:ilvl="4" w:tplc="D28CF266">
      <w:start w:val="1"/>
      <w:numFmt w:val="bullet"/>
      <w:lvlText w:val="•"/>
      <w:lvlJc w:val="left"/>
      <w:pPr>
        <w:ind w:left="2346" w:hanging="361"/>
      </w:pPr>
      <w:rPr>
        <w:rFonts w:hint="default"/>
      </w:rPr>
    </w:lvl>
    <w:lvl w:ilvl="5" w:tplc="F614E404">
      <w:start w:val="1"/>
      <w:numFmt w:val="bullet"/>
      <w:lvlText w:val="•"/>
      <w:lvlJc w:val="left"/>
      <w:pPr>
        <w:ind w:left="2727" w:hanging="361"/>
      </w:pPr>
      <w:rPr>
        <w:rFonts w:hint="default"/>
      </w:rPr>
    </w:lvl>
    <w:lvl w:ilvl="6" w:tplc="F3BE719A">
      <w:start w:val="1"/>
      <w:numFmt w:val="bullet"/>
      <w:lvlText w:val="•"/>
      <w:lvlJc w:val="left"/>
      <w:pPr>
        <w:ind w:left="3109" w:hanging="361"/>
      </w:pPr>
      <w:rPr>
        <w:rFonts w:hint="default"/>
      </w:rPr>
    </w:lvl>
    <w:lvl w:ilvl="7" w:tplc="A16C2252">
      <w:start w:val="1"/>
      <w:numFmt w:val="bullet"/>
      <w:lvlText w:val="•"/>
      <w:lvlJc w:val="left"/>
      <w:pPr>
        <w:ind w:left="3490" w:hanging="361"/>
      </w:pPr>
      <w:rPr>
        <w:rFonts w:hint="default"/>
      </w:rPr>
    </w:lvl>
    <w:lvl w:ilvl="8" w:tplc="FC420AD0">
      <w:start w:val="1"/>
      <w:numFmt w:val="bullet"/>
      <w:lvlText w:val="•"/>
      <w:lvlJc w:val="left"/>
      <w:pPr>
        <w:ind w:left="3872" w:hanging="361"/>
      </w:pPr>
      <w:rPr>
        <w:rFonts w:hint="default"/>
      </w:rPr>
    </w:lvl>
  </w:abstractNum>
  <w:abstractNum w:abstractNumId="5">
    <w:nsid w:val="188444AF"/>
    <w:multiLevelType w:val="hybridMultilevel"/>
    <w:tmpl w:val="03901D68"/>
    <w:lvl w:ilvl="0" w:tplc="7524402C">
      <w:start w:val="3"/>
      <w:numFmt w:val="lowerLetter"/>
      <w:lvlText w:val="(%1)"/>
      <w:lvlJc w:val="left"/>
      <w:pPr>
        <w:ind w:left="821" w:hanging="361"/>
        <w:jc w:val="left"/>
      </w:pPr>
      <w:rPr>
        <w:rFonts w:asciiTheme="minorHAnsi" w:eastAsia="Arial" w:hAnsiTheme="minorHAnsi" w:cs="Arial" w:hint="default"/>
        <w:w w:val="100"/>
        <w:sz w:val="20"/>
        <w:szCs w:val="22"/>
      </w:rPr>
    </w:lvl>
    <w:lvl w:ilvl="1" w:tplc="16866212">
      <w:start w:val="1"/>
      <w:numFmt w:val="bullet"/>
      <w:lvlText w:val="•"/>
      <w:lvlJc w:val="left"/>
      <w:pPr>
        <w:ind w:left="1201" w:hanging="361"/>
      </w:pPr>
      <w:rPr>
        <w:rFonts w:hint="default"/>
      </w:rPr>
    </w:lvl>
    <w:lvl w:ilvl="2" w:tplc="AEF2153A">
      <w:start w:val="1"/>
      <w:numFmt w:val="bullet"/>
      <w:lvlText w:val="•"/>
      <w:lvlJc w:val="left"/>
      <w:pPr>
        <w:ind w:left="1583" w:hanging="361"/>
      </w:pPr>
      <w:rPr>
        <w:rFonts w:hint="default"/>
      </w:rPr>
    </w:lvl>
    <w:lvl w:ilvl="3" w:tplc="B58E7DCA">
      <w:start w:val="1"/>
      <w:numFmt w:val="bullet"/>
      <w:lvlText w:val="•"/>
      <w:lvlJc w:val="left"/>
      <w:pPr>
        <w:ind w:left="1964" w:hanging="361"/>
      </w:pPr>
      <w:rPr>
        <w:rFonts w:hint="default"/>
      </w:rPr>
    </w:lvl>
    <w:lvl w:ilvl="4" w:tplc="3216BF7E">
      <w:start w:val="1"/>
      <w:numFmt w:val="bullet"/>
      <w:lvlText w:val="•"/>
      <w:lvlJc w:val="left"/>
      <w:pPr>
        <w:ind w:left="2346" w:hanging="361"/>
      </w:pPr>
      <w:rPr>
        <w:rFonts w:hint="default"/>
      </w:rPr>
    </w:lvl>
    <w:lvl w:ilvl="5" w:tplc="005AFCBA">
      <w:start w:val="1"/>
      <w:numFmt w:val="bullet"/>
      <w:lvlText w:val="•"/>
      <w:lvlJc w:val="left"/>
      <w:pPr>
        <w:ind w:left="2727" w:hanging="361"/>
      </w:pPr>
      <w:rPr>
        <w:rFonts w:hint="default"/>
      </w:rPr>
    </w:lvl>
    <w:lvl w:ilvl="6" w:tplc="36DC1212">
      <w:start w:val="1"/>
      <w:numFmt w:val="bullet"/>
      <w:lvlText w:val="•"/>
      <w:lvlJc w:val="left"/>
      <w:pPr>
        <w:ind w:left="3109" w:hanging="361"/>
      </w:pPr>
      <w:rPr>
        <w:rFonts w:hint="default"/>
      </w:rPr>
    </w:lvl>
    <w:lvl w:ilvl="7" w:tplc="B4BE7AD4">
      <w:start w:val="1"/>
      <w:numFmt w:val="bullet"/>
      <w:lvlText w:val="•"/>
      <w:lvlJc w:val="left"/>
      <w:pPr>
        <w:ind w:left="3490" w:hanging="361"/>
      </w:pPr>
      <w:rPr>
        <w:rFonts w:hint="default"/>
      </w:rPr>
    </w:lvl>
    <w:lvl w:ilvl="8" w:tplc="8750733C">
      <w:start w:val="1"/>
      <w:numFmt w:val="bullet"/>
      <w:lvlText w:val="•"/>
      <w:lvlJc w:val="left"/>
      <w:pPr>
        <w:ind w:left="3872" w:hanging="361"/>
      </w:pPr>
      <w:rPr>
        <w:rFonts w:hint="default"/>
      </w:rPr>
    </w:lvl>
  </w:abstractNum>
  <w:abstractNum w:abstractNumId="6">
    <w:nsid w:val="1BFD7797"/>
    <w:multiLevelType w:val="hybridMultilevel"/>
    <w:tmpl w:val="1FEC041C"/>
    <w:lvl w:ilvl="0" w:tplc="9864B6A2">
      <w:start w:val="1"/>
      <w:numFmt w:val="lowerLetter"/>
      <w:lvlText w:val="%1)"/>
      <w:lvlJc w:val="left"/>
      <w:pPr>
        <w:ind w:left="103" w:hanging="223"/>
        <w:jc w:val="left"/>
      </w:pPr>
      <w:rPr>
        <w:rFonts w:ascii="Calibri" w:eastAsia="Calibri" w:hAnsi="Calibri" w:cs="Calibri" w:hint="default"/>
        <w:w w:val="100"/>
        <w:sz w:val="22"/>
        <w:szCs w:val="22"/>
      </w:rPr>
    </w:lvl>
    <w:lvl w:ilvl="1" w:tplc="E5044F0E">
      <w:start w:val="1"/>
      <w:numFmt w:val="decimal"/>
      <w:lvlText w:val="%2)"/>
      <w:lvlJc w:val="left"/>
      <w:pPr>
        <w:ind w:left="333" w:hanging="231"/>
        <w:jc w:val="left"/>
      </w:pPr>
      <w:rPr>
        <w:rFonts w:asciiTheme="minorHAnsi" w:eastAsia="Calibri" w:hAnsiTheme="minorHAnsi" w:cs="Calibri" w:hint="default"/>
        <w:w w:val="100"/>
        <w:sz w:val="20"/>
        <w:szCs w:val="22"/>
      </w:rPr>
    </w:lvl>
    <w:lvl w:ilvl="2" w:tplc="A4B2B8B2">
      <w:start w:val="1"/>
      <w:numFmt w:val="bullet"/>
      <w:lvlText w:val="–"/>
      <w:lvlJc w:val="left"/>
      <w:pPr>
        <w:ind w:left="1519" w:hanging="1275"/>
      </w:pPr>
      <w:rPr>
        <w:rFonts w:ascii="Times New Roman" w:eastAsia="Times New Roman" w:hAnsi="Times New Roman" w:cs="Times New Roman" w:hint="default"/>
        <w:spacing w:val="-7"/>
        <w:w w:val="100"/>
        <w:sz w:val="24"/>
        <w:szCs w:val="24"/>
      </w:rPr>
    </w:lvl>
    <w:lvl w:ilvl="3" w:tplc="F230ACF2">
      <w:start w:val="1"/>
      <w:numFmt w:val="bullet"/>
      <w:lvlText w:val="•"/>
      <w:lvlJc w:val="left"/>
      <w:pPr>
        <w:ind w:left="1909" w:hanging="1275"/>
      </w:pPr>
      <w:rPr>
        <w:rFonts w:hint="default"/>
      </w:rPr>
    </w:lvl>
    <w:lvl w:ilvl="4" w:tplc="66D8FD12">
      <w:start w:val="1"/>
      <w:numFmt w:val="bullet"/>
      <w:lvlText w:val="•"/>
      <w:lvlJc w:val="left"/>
      <w:pPr>
        <w:ind w:left="2298" w:hanging="1275"/>
      </w:pPr>
      <w:rPr>
        <w:rFonts w:hint="default"/>
      </w:rPr>
    </w:lvl>
    <w:lvl w:ilvl="5" w:tplc="44EA1EC8">
      <w:start w:val="1"/>
      <w:numFmt w:val="bullet"/>
      <w:lvlText w:val="•"/>
      <w:lvlJc w:val="left"/>
      <w:pPr>
        <w:ind w:left="2688" w:hanging="1275"/>
      </w:pPr>
      <w:rPr>
        <w:rFonts w:hint="default"/>
      </w:rPr>
    </w:lvl>
    <w:lvl w:ilvl="6" w:tplc="27ECD4DC">
      <w:start w:val="1"/>
      <w:numFmt w:val="bullet"/>
      <w:lvlText w:val="•"/>
      <w:lvlJc w:val="left"/>
      <w:pPr>
        <w:ind w:left="3077" w:hanging="1275"/>
      </w:pPr>
      <w:rPr>
        <w:rFonts w:hint="default"/>
      </w:rPr>
    </w:lvl>
    <w:lvl w:ilvl="7" w:tplc="75363032">
      <w:start w:val="1"/>
      <w:numFmt w:val="bullet"/>
      <w:lvlText w:val="•"/>
      <w:lvlJc w:val="left"/>
      <w:pPr>
        <w:ind w:left="3467" w:hanging="1275"/>
      </w:pPr>
      <w:rPr>
        <w:rFonts w:hint="default"/>
      </w:rPr>
    </w:lvl>
    <w:lvl w:ilvl="8" w:tplc="3652416A">
      <w:start w:val="1"/>
      <w:numFmt w:val="bullet"/>
      <w:lvlText w:val="•"/>
      <w:lvlJc w:val="left"/>
      <w:pPr>
        <w:ind w:left="3856" w:hanging="1275"/>
      </w:pPr>
      <w:rPr>
        <w:rFonts w:hint="default"/>
      </w:rPr>
    </w:lvl>
  </w:abstractNum>
  <w:abstractNum w:abstractNumId="7">
    <w:nsid w:val="26DB549D"/>
    <w:multiLevelType w:val="hybridMultilevel"/>
    <w:tmpl w:val="9C747C52"/>
    <w:lvl w:ilvl="0" w:tplc="DA661326">
      <w:start w:val="1"/>
      <w:numFmt w:val="bullet"/>
      <w:lvlText w:val=""/>
      <w:lvlJc w:val="left"/>
      <w:pPr>
        <w:ind w:left="821" w:hanging="361"/>
      </w:pPr>
      <w:rPr>
        <w:rFonts w:ascii="Symbol" w:eastAsia="Symbol" w:hAnsi="Symbol" w:cs="Symbol" w:hint="default"/>
        <w:w w:val="100"/>
        <w:sz w:val="22"/>
        <w:szCs w:val="22"/>
      </w:rPr>
    </w:lvl>
    <w:lvl w:ilvl="1" w:tplc="FF588E78">
      <w:start w:val="1"/>
      <w:numFmt w:val="bullet"/>
      <w:lvlText w:val="•"/>
      <w:lvlJc w:val="left"/>
      <w:pPr>
        <w:ind w:left="1201" w:hanging="361"/>
      </w:pPr>
      <w:rPr>
        <w:rFonts w:hint="default"/>
      </w:rPr>
    </w:lvl>
    <w:lvl w:ilvl="2" w:tplc="0FE2C050">
      <w:start w:val="1"/>
      <w:numFmt w:val="bullet"/>
      <w:lvlText w:val="•"/>
      <w:lvlJc w:val="left"/>
      <w:pPr>
        <w:ind w:left="1583" w:hanging="361"/>
      </w:pPr>
      <w:rPr>
        <w:rFonts w:hint="default"/>
      </w:rPr>
    </w:lvl>
    <w:lvl w:ilvl="3" w:tplc="49F4AC60">
      <w:start w:val="1"/>
      <w:numFmt w:val="bullet"/>
      <w:lvlText w:val="•"/>
      <w:lvlJc w:val="left"/>
      <w:pPr>
        <w:ind w:left="1964" w:hanging="361"/>
      </w:pPr>
      <w:rPr>
        <w:rFonts w:hint="default"/>
      </w:rPr>
    </w:lvl>
    <w:lvl w:ilvl="4" w:tplc="69E631E4">
      <w:start w:val="1"/>
      <w:numFmt w:val="bullet"/>
      <w:lvlText w:val="•"/>
      <w:lvlJc w:val="left"/>
      <w:pPr>
        <w:ind w:left="2346" w:hanging="361"/>
      </w:pPr>
      <w:rPr>
        <w:rFonts w:hint="default"/>
      </w:rPr>
    </w:lvl>
    <w:lvl w:ilvl="5" w:tplc="4CB8BE1A">
      <w:start w:val="1"/>
      <w:numFmt w:val="bullet"/>
      <w:lvlText w:val="•"/>
      <w:lvlJc w:val="left"/>
      <w:pPr>
        <w:ind w:left="2727" w:hanging="361"/>
      </w:pPr>
      <w:rPr>
        <w:rFonts w:hint="default"/>
      </w:rPr>
    </w:lvl>
    <w:lvl w:ilvl="6" w:tplc="A4B2E838">
      <w:start w:val="1"/>
      <w:numFmt w:val="bullet"/>
      <w:lvlText w:val="•"/>
      <w:lvlJc w:val="left"/>
      <w:pPr>
        <w:ind w:left="3109" w:hanging="361"/>
      </w:pPr>
      <w:rPr>
        <w:rFonts w:hint="default"/>
      </w:rPr>
    </w:lvl>
    <w:lvl w:ilvl="7" w:tplc="6AC811F2">
      <w:start w:val="1"/>
      <w:numFmt w:val="bullet"/>
      <w:lvlText w:val="•"/>
      <w:lvlJc w:val="left"/>
      <w:pPr>
        <w:ind w:left="3490" w:hanging="361"/>
      </w:pPr>
      <w:rPr>
        <w:rFonts w:hint="default"/>
      </w:rPr>
    </w:lvl>
    <w:lvl w:ilvl="8" w:tplc="E6E2F250">
      <w:start w:val="1"/>
      <w:numFmt w:val="bullet"/>
      <w:lvlText w:val="•"/>
      <w:lvlJc w:val="left"/>
      <w:pPr>
        <w:ind w:left="3872" w:hanging="361"/>
      </w:pPr>
      <w:rPr>
        <w:rFonts w:hint="default"/>
      </w:rPr>
    </w:lvl>
  </w:abstractNum>
  <w:abstractNum w:abstractNumId="8">
    <w:nsid w:val="2B785A20"/>
    <w:multiLevelType w:val="hybridMultilevel"/>
    <w:tmpl w:val="73307FF8"/>
    <w:lvl w:ilvl="0" w:tplc="F1ECACAA">
      <w:start w:val="1"/>
      <w:numFmt w:val="bullet"/>
      <w:lvlText w:val="–"/>
      <w:lvlJc w:val="left"/>
      <w:pPr>
        <w:ind w:left="953" w:hanging="850"/>
      </w:pPr>
      <w:rPr>
        <w:rFonts w:ascii="Times New Roman" w:eastAsia="Times New Roman" w:hAnsi="Times New Roman" w:cs="Times New Roman" w:hint="default"/>
        <w:spacing w:val="-4"/>
        <w:w w:val="100"/>
        <w:sz w:val="24"/>
        <w:szCs w:val="24"/>
      </w:rPr>
    </w:lvl>
    <w:lvl w:ilvl="1" w:tplc="9068679A">
      <w:start w:val="1"/>
      <w:numFmt w:val="bullet"/>
      <w:lvlText w:val="•"/>
      <w:lvlJc w:val="left"/>
      <w:pPr>
        <w:ind w:left="1327" w:hanging="850"/>
      </w:pPr>
      <w:rPr>
        <w:rFonts w:hint="default"/>
      </w:rPr>
    </w:lvl>
    <w:lvl w:ilvl="2" w:tplc="1C98546C">
      <w:start w:val="1"/>
      <w:numFmt w:val="bullet"/>
      <w:lvlText w:val="•"/>
      <w:lvlJc w:val="left"/>
      <w:pPr>
        <w:ind w:left="1695" w:hanging="850"/>
      </w:pPr>
      <w:rPr>
        <w:rFonts w:hint="default"/>
      </w:rPr>
    </w:lvl>
    <w:lvl w:ilvl="3" w:tplc="39FCF06C">
      <w:start w:val="1"/>
      <w:numFmt w:val="bullet"/>
      <w:lvlText w:val="•"/>
      <w:lvlJc w:val="left"/>
      <w:pPr>
        <w:ind w:left="2062" w:hanging="850"/>
      </w:pPr>
      <w:rPr>
        <w:rFonts w:hint="default"/>
      </w:rPr>
    </w:lvl>
    <w:lvl w:ilvl="4" w:tplc="F020A7EE">
      <w:start w:val="1"/>
      <w:numFmt w:val="bullet"/>
      <w:lvlText w:val="•"/>
      <w:lvlJc w:val="left"/>
      <w:pPr>
        <w:ind w:left="2430" w:hanging="850"/>
      </w:pPr>
      <w:rPr>
        <w:rFonts w:hint="default"/>
      </w:rPr>
    </w:lvl>
    <w:lvl w:ilvl="5" w:tplc="F7EA7E1E">
      <w:start w:val="1"/>
      <w:numFmt w:val="bullet"/>
      <w:lvlText w:val="•"/>
      <w:lvlJc w:val="left"/>
      <w:pPr>
        <w:ind w:left="2797" w:hanging="850"/>
      </w:pPr>
      <w:rPr>
        <w:rFonts w:hint="default"/>
      </w:rPr>
    </w:lvl>
    <w:lvl w:ilvl="6" w:tplc="DA70ACDA">
      <w:start w:val="1"/>
      <w:numFmt w:val="bullet"/>
      <w:lvlText w:val="•"/>
      <w:lvlJc w:val="left"/>
      <w:pPr>
        <w:ind w:left="3165" w:hanging="850"/>
      </w:pPr>
      <w:rPr>
        <w:rFonts w:hint="default"/>
      </w:rPr>
    </w:lvl>
    <w:lvl w:ilvl="7" w:tplc="AEDA91E6">
      <w:start w:val="1"/>
      <w:numFmt w:val="bullet"/>
      <w:lvlText w:val="•"/>
      <w:lvlJc w:val="left"/>
      <w:pPr>
        <w:ind w:left="3532" w:hanging="850"/>
      </w:pPr>
      <w:rPr>
        <w:rFonts w:hint="default"/>
      </w:rPr>
    </w:lvl>
    <w:lvl w:ilvl="8" w:tplc="8F9030BA">
      <w:start w:val="1"/>
      <w:numFmt w:val="bullet"/>
      <w:lvlText w:val="•"/>
      <w:lvlJc w:val="left"/>
      <w:pPr>
        <w:ind w:left="3900" w:hanging="850"/>
      </w:pPr>
      <w:rPr>
        <w:rFonts w:hint="default"/>
      </w:rPr>
    </w:lvl>
  </w:abstractNum>
  <w:abstractNum w:abstractNumId="9">
    <w:nsid w:val="2FA92FFC"/>
    <w:multiLevelType w:val="hybridMultilevel"/>
    <w:tmpl w:val="12E426E6"/>
    <w:lvl w:ilvl="0" w:tplc="9D36861E">
      <w:start w:val="1"/>
      <w:numFmt w:val="bullet"/>
      <w:lvlText w:val=""/>
      <w:lvlJc w:val="left"/>
      <w:pPr>
        <w:ind w:left="821" w:hanging="361"/>
      </w:pPr>
      <w:rPr>
        <w:rFonts w:ascii="Symbol" w:eastAsia="Symbol" w:hAnsi="Symbol" w:cs="Symbol" w:hint="default"/>
        <w:w w:val="100"/>
        <w:sz w:val="22"/>
        <w:szCs w:val="22"/>
      </w:rPr>
    </w:lvl>
    <w:lvl w:ilvl="1" w:tplc="D7BAAD34">
      <w:start w:val="1"/>
      <w:numFmt w:val="bullet"/>
      <w:lvlText w:val="•"/>
      <w:lvlJc w:val="left"/>
      <w:pPr>
        <w:ind w:left="1201" w:hanging="361"/>
      </w:pPr>
      <w:rPr>
        <w:rFonts w:hint="default"/>
      </w:rPr>
    </w:lvl>
    <w:lvl w:ilvl="2" w:tplc="5400E0B2">
      <w:start w:val="1"/>
      <w:numFmt w:val="bullet"/>
      <w:lvlText w:val="•"/>
      <w:lvlJc w:val="left"/>
      <w:pPr>
        <w:ind w:left="1583" w:hanging="361"/>
      </w:pPr>
      <w:rPr>
        <w:rFonts w:hint="default"/>
      </w:rPr>
    </w:lvl>
    <w:lvl w:ilvl="3" w:tplc="AC4EAB12">
      <w:start w:val="1"/>
      <w:numFmt w:val="bullet"/>
      <w:lvlText w:val="•"/>
      <w:lvlJc w:val="left"/>
      <w:pPr>
        <w:ind w:left="1964" w:hanging="361"/>
      </w:pPr>
      <w:rPr>
        <w:rFonts w:hint="default"/>
      </w:rPr>
    </w:lvl>
    <w:lvl w:ilvl="4" w:tplc="41D4BC96">
      <w:start w:val="1"/>
      <w:numFmt w:val="bullet"/>
      <w:lvlText w:val="•"/>
      <w:lvlJc w:val="left"/>
      <w:pPr>
        <w:ind w:left="2346" w:hanging="361"/>
      </w:pPr>
      <w:rPr>
        <w:rFonts w:hint="default"/>
      </w:rPr>
    </w:lvl>
    <w:lvl w:ilvl="5" w:tplc="45CE4DD0">
      <w:start w:val="1"/>
      <w:numFmt w:val="bullet"/>
      <w:lvlText w:val="•"/>
      <w:lvlJc w:val="left"/>
      <w:pPr>
        <w:ind w:left="2727" w:hanging="361"/>
      </w:pPr>
      <w:rPr>
        <w:rFonts w:hint="default"/>
      </w:rPr>
    </w:lvl>
    <w:lvl w:ilvl="6" w:tplc="83FC0022">
      <w:start w:val="1"/>
      <w:numFmt w:val="bullet"/>
      <w:lvlText w:val="•"/>
      <w:lvlJc w:val="left"/>
      <w:pPr>
        <w:ind w:left="3109" w:hanging="361"/>
      </w:pPr>
      <w:rPr>
        <w:rFonts w:hint="default"/>
      </w:rPr>
    </w:lvl>
    <w:lvl w:ilvl="7" w:tplc="5D146472">
      <w:start w:val="1"/>
      <w:numFmt w:val="bullet"/>
      <w:lvlText w:val="•"/>
      <w:lvlJc w:val="left"/>
      <w:pPr>
        <w:ind w:left="3490" w:hanging="361"/>
      </w:pPr>
      <w:rPr>
        <w:rFonts w:hint="default"/>
      </w:rPr>
    </w:lvl>
    <w:lvl w:ilvl="8" w:tplc="E2E4CB24">
      <w:start w:val="1"/>
      <w:numFmt w:val="bullet"/>
      <w:lvlText w:val="•"/>
      <w:lvlJc w:val="left"/>
      <w:pPr>
        <w:ind w:left="3872" w:hanging="361"/>
      </w:pPr>
      <w:rPr>
        <w:rFonts w:hint="default"/>
      </w:rPr>
    </w:lvl>
  </w:abstractNum>
  <w:abstractNum w:abstractNumId="10">
    <w:nsid w:val="2FDD5FEA"/>
    <w:multiLevelType w:val="hybridMultilevel"/>
    <w:tmpl w:val="32925F58"/>
    <w:lvl w:ilvl="0" w:tplc="3B9C43C6">
      <w:start w:val="1"/>
      <w:numFmt w:val="upperRoman"/>
      <w:lvlText w:val="%1."/>
      <w:lvlJc w:val="left"/>
      <w:pPr>
        <w:ind w:left="838" w:hanging="360"/>
        <w:jc w:val="left"/>
      </w:pPr>
      <w:rPr>
        <w:rFonts w:asciiTheme="minorHAnsi" w:eastAsia="Arial" w:hAnsiTheme="minorHAnsi" w:cs="Arial" w:hint="default"/>
        <w:b/>
        <w:bCs/>
        <w:spacing w:val="0"/>
        <w:w w:val="100"/>
        <w:sz w:val="22"/>
        <w:szCs w:val="22"/>
      </w:rPr>
    </w:lvl>
    <w:lvl w:ilvl="1" w:tplc="0DDE7790">
      <w:start w:val="1"/>
      <w:numFmt w:val="decimal"/>
      <w:lvlText w:val="%2)"/>
      <w:lvlJc w:val="left"/>
      <w:pPr>
        <w:ind w:left="1198" w:hanging="360"/>
        <w:jc w:val="left"/>
      </w:pPr>
      <w:rPr>
        <w:rFonts w:asciiTheme="minorHAnsi" w:eastAsia="Arial" w:hAnsiTheme="minorHAnsi" w:cs="Arial" w:hint="default"/>
        <w:spacing w:val="-1"/>
        <w:w w:val="100"/>
        <w:sz w:val="20"/>
        <w:szCs w:val="22"/>
      </w:rPr>
    </w:lvl>
    <w:lvl w:ilvl="2" w:tplc="D57212F0">
      <w:start w:val="1"/>
      <w:numFmt w:val="bullet"/>
      <w:lvlText w:val=""/>
      <w:lvlJc w:val="left"/>
      <w:pPr>
        <w:ind w:left="1558" w:hanging="360"/>
      </w:pPr>
      <w:rPr>
        <w:rFonts w:ascii="Symbol" w:eastAsia="Symbol" w:hAnsi="Symbol" w:cs="Symbol" w:hint="default"/>
        <w:w w:val="100"/>
        <w:sz w:val="22"/>
        <w:szCs w:val="22"/>
      </w:rPr>
    </w:lvl>
    <w:lvl w:ilvl="3" w:tplc="DB26BA9C">
      <w:start w:val="1"/>
      <w:numFmt w:val="bullet"/>
      <w:lvlText w:val="•"/>
      <w:lvlJc w:val="left"/>
      <w:pPr>
        <w:ind w:left="2528" w:hanging="360"/>
      </w:pPr>
      <w:rPr>
        <w:rFonts w:hint="default"/>
      </w:rPr>
    </w:lvl>
    <w:lvl w:ilvl="4" w:tplc="63F29226">
      <w:start w:val="1"/>
      <w:numFmt w:val="bullet"/>
      <w:lvlText w:val="•"/>
      <w:lvlJc w:val="left"/>
      <w:pPr>
        <w:ind w:left="3496" w:hanging="360"/>
      </w:pPr>
      <w:rPr>
        <w:rFonts w:hint="default"/>
      </w:rPr>
    </w:lvl>
    <w:lvl w:ilvl="5" w:tplc="25FEE6EE">
      <w:start w:val="1"/>
      <w:numFmt w:val="bullet"/>
      <w:lvlText w:val="•"/>
      <w:lvlJc w:val="left"/>
      <w:pPr>
        <w:ind w:left="4464" w:hanging="360"/>
      </w:pPr>
      <w:rPr>
        <w:rFonts w:hint="default"/>
      </w:rPr>
    </w:lvl>
    <w:lvl w:ilvl="6" w:tplc="E7F094DE">
      <w:start w:val="1"/>
      <w:numFmt w:val="bullet"/>
      <w:lvlText w:val="•"/>
      <w:lvlJc w:val="left"/>
      <w:pPr>
        <w:ind w:left="5433" w:hanging="360"/>
      </w:pPr>
      <w:rPr>
        <w:rFonts w:hint="default"/>
      </w:rPr>
    </w:lvl>
    <w:lvl w:ilvl="7" w:tplc="78166EA2">
      <w:start w:val="1"/>
      <w:numFmt w:val="bullet"/>
      <w:lvlText w:val="•"/>
      <w:lvlJc w:val="left"/>
      <w:pPr>
        <w:ind w:left="6401" w:hanging="360"/>
      </w:pPr>
      <w:rPr>
        <w:rFonts w:hint="default"/>
      </w:rPr>
    </w:lvl>
    <w:lvl w:ilvl="8" w:tplc="A364C1DE">
      <w:start w:val="1"/>
      <w:numFmt w:val="bullet"/>
      <w:lvlText w:val="•"/>
      <w:lvlJc w:val="left"/>
      <w:pPr>
        <w:ind w:left="7369" w:hanging="360"/>
      </w:pPr>
      <w:rPr>
        <w:rFonts w:hint="default"/>
      </w:rPr>
    </w:lvl>
  </w:abstractNum>
  <w:abstractNum w:abstractNumId="11">
    <w:nsid w:val="316B077F"/>
    <w:multiLevelType w:val="hybridMultilevel"/>
    <w:tmpl w:val="88E8A25E"/>
    <w:lvl w:ilvl="0" w:tplc="8FBEE26A">
      <w:start w:val="2"/>
      <w:numFmt w:val="decimal"/>
      <w:lvlText w:val="%1."/>
      <w:lvlJc w:val="left"/>
      <w:pPr>
        <w:ind w:left="118" w:hanging="269"/>
        <w:jc w:val="left"/>
      </w:pPr>
      <w:rPr>
        <w:rFonts w:ascii="Verdana" w:eastAsia="Verdana" w:hAnsi="Verdana" w:cs="Verdana" w:hint="default"/>
        <w:w w:val="99"/>
        <w:sz w:val="20"/>
        <w:szCs w:val="20"/>
      </w:rPr>
    </w:lvl>
    <w:lvl w:ilvl="1" w:tplc="8CE46C38">
      <w:start w:val="1"/>
      <w:numFmt w:val="decimal"/>
      <w:lvlText w:val="%2)"/>
      <w:lvlJc w:val="left"/>
      <w:pPr>
        <w:ind w:left="118" w:hanging="289"/>
        <w:jc w:val="left"/>
      </w:pPr>
      <w:rPr>
        <w:rFonts w:ascii="Verdana" w:eastAsia="Verdana" w:hAnsi="Verdana" w:cs="Verdana" w:hint="default"/>
        <w:w w:val="99"/>
        <w:sz w:val="20"/>
        <w:szCs w:val="20"/>
      </w:rPr>
    </w:lvl>
    <w:lvl w:ilvl="2" w:tplc="1584D828">
      <w:start w:val="1"/>
      <w:numFmt w:val="bullet"/>
      <w:lvlText w:val="•"/>
      <w:lvlJc w:val="left"/>
      <w:pPr>
        <w:ind w:left="2943" w:hanging="289"/>
      </w:pPr>
      <w:rPr>
        <w:rFonts w:hint="default"/>
      </w:rPr>
    </w:lvl>
    <w:lvl w:ilvl="3" w:tplc="F8D0E12C">
      <w:start w:val="1"/>
      <w:numFmt w:val="bullet"/>
      <w:lvlText w:val="•"/>
      <w:lvlJc w:val="left"/>
      <w:pPr>
        <w:ind w:left="4355" w:hanging="289"/>
      </w:pPr>
      <w:rPr>
        <w:rFonts w:hint="default"/>
      </w:rPr>
    </w:lvl>
    <w:lvl w:ilvl="4" w:tplc="FC8AFE12">
      <w:start w:val="1"/>
      <w:numFmt w:val="bullet"/>
      <w:lvlText w:val="•"/>
      <w:lvlJc w:val="left"/>
      <w:pPr>
        <w:ind w:left="5767" w:hanging="289"/>
      </w:pPr>
      <w:rPr>
        <w:rFonts w:hint="default"/>
      </w:rPr>
    </w:lvl>
    <w:lvl w:ilvl="5" w:tplc="A320891A">
      <w:start w:val="1"/>
      <w:numFmt w:val="bullet"/>
      <w:lvlText w:val="•"/>
      <w:lvlJc w:val="left"/>
      <w:pPr>
        <w:ind w:left="7179" w:hanging="289"/>
      </w:pPr>
      <w:rPr>
        <w:rFonts w:hint="default"/>
      </w:rPr>
    </w:lvl>
    <w:lvl w:ilvl="6" w:tplc="3DBE230A">
      <w:start w:val="1"/>
      <w:numFmt w:val="bullet"/>
      <w:lvlText w:val="•"/>
      <w:lvlJc w:val="left"/>
      <w:pPr>
        <w:ind w:left="8591" w:hanging="289"/>
      </w:pPr>
      <w:rPr>
        <w:rFonts w:hint="default"/>
      </w:rPr>
    </w:lvl>
    <w:lvl w:ilvl="7" w:tplc="9EF0EC9C">
      <w:start w:val="1"/>
      <w:numFmt w:val="bullet"/>
      <w:lvlText w:val="•"/>
      <w:lvlJc w:val="left"/>
      <w:pPr>
        <w:ind w:left="10002" w:hanging="289"/>
      </w:pPr>
      <w:rPr>
        <w:rFonts w:hint="default"/>
      </w:rPr>
    </w:lvl>
    <w:lvl w:ilvl="8" w:tplc="B154743E">
      <w:start w:val="1"/>
      <w:numFmt w:val="bullet"/>
      <w:lvlText w:val="•"/>
      <w:lvlJc w:val="left"/>
      <w:pPr>
        <w:ind w:left="11414" w:hanging="289"/>
      </w:pPr>
      <w:rPr>
        <w:rFonts w:hint="default"/>
      </w:rPr>
    </w:lvl>
  </w:abstractNum>
  <w:abstractNum w:abstractNumId="12">
    <w:nsid w:val="340A152E"/>
    <w:multiLevelType w:val="hybridMultilevel"/>
    <w:tmpl w:val="990E5828"/>
    <w:lvl w:ilvl="0" w:tplc="75B4F708">
      <w:start w:val="4"/>
      <w:numFmt w:val="lowerLetter"/>
      <w:lvlText w:val="%1)"/>
      <w:lvlJc w:val="left"/>
      <w:pPr>
        <w:ind w:left="103" w:hanging="240"/>
        <w:jc w:val="left"/>
      </w:pPr>
      <w:rPr>
        <w:rFonts w:ascii="Times New Roman" w:eastAsia="Times New Roman" w:hAnsi="Times New Roman" w:cs="Times New Roman" w:hint="default"/>
        <w:w w:val="100"/>
        <w:sz w:val="22"/>
        <w:szCs w:val="22"/>
      </w:rPr>
    </w:lvl>
    <w:lvl w:ilvl="1" w:tplc="9A48572C">
      <w:start w:val="1"/>
      <w:numFmt w:val="bullet"/>
      <w:lvlText w:val="•"/>
      <w:lvlJc w:val="left"/>
      <w:pPr>
        <w:ind w:left="553" w:hanging="240"/>
      </w:pPr>
      <w:rPr>
        <w:rFonts w:hint="default"/>
      </w:rPr>
    </w:lvl>
    <w:lvl w:ilvl="2" w:tplc="B5CA98FC">
      <w:start w:val="1"/>
      <w:numFmt w:val="bullet"/>
      <w:lvlText w:val="•"/>
      <w:lvlJc w:val="left"/>
      <w:pPr>
        <w:ind w:left="1007" w:hanging="240"/>
      </w:pPr>
      <w:rPr>
        <w:rFonts w:hint="default"/>
      </w:rPr>
    </w:lvl>
    <w:lvl w:ilvl="3" w:tplc="980EE8F6">
      <w:start w:val="1"/>
      <w:numFmt w:val="bullet"/>
      <w:lvlText w:val="•"/>
      <w:lvlJc w:val="left"/>
      <w:pPr>
        <w:ind w:left="1460" w:hanging="240"/>
      </w:pPr>
      <w:rPr>
        <w:rFonts w:hint="default"/>
      </w:rPr>
    </w:lvl>
    <w:lvl w:ilvl="4" w:tplc="CA128780">
      <w:start w:val="1"/>
      <w:numFmt w:val="bullet"/>
      <w:lvlText w:val="•"/>
      <w:lvlJc w:val="left"/>
      <w:pPr>
        <w:ind w:left="1914" w:hanging="240"/>
      </w:pPr>
      <w:rPr>
        <w:rFonts w:hint="default"/>
      </w:rPr>
    </w:lvl>
    <w:lvl w:ilvl="5" w:tplc="DF1CE614">
      <w:start w:val="1"/>
      <w:numFmt w:val="bullet"/>
      <w:lvlText w:val="•"/>
      <w:lvlJc w:val="left"/>
      <w:pPr>
        <w:ind w:left="2367" w:hanging="240"/>
      </w:pPr>
      <w:rPr>
        <w:rFonts w:hint="default"/>
      </w:rPr>
    </w:lvl>
    <w:lvl w:ilvl="6" w:tplc="2A7A1698">
      <w:start w:val="1"/>
      <w:numFmt w:val="bullet"/>
      <w:lvlText w:val="•"/>
      <w:lvlJc w:val="left"/>
      <w:pPr>
        <w:ind w:left="2821" w:hanging="240"/>
      </w:pPr>
      <w:rPr>
        <w:rFonts w:hint="default"/>
      </w:rPr>
    </w:lvl>
    <w:lvl w:ilvl="7" w:tplc="0D9EAD98">
      <w:start w:val="1"/>
      <w:numFmt w:val="bullet"/>
      <w:lvlText w:val="•"/>
      <w:lvlJc w:val="left"/>
      <w:pPr>
        <w:ind w:left="3274" w:hanging="240"/>
      </w:pPr>
      <w:rPr>
        <w:rFonts w:hint="default"/>
      </w:rPr>
    </w:lvl>
    <w:lvl w:ilvl="8" w:tplc="3BC2D2AA">
      <w:start w:val="1"/>
      <w:numFmt w:val="bullet"/>
      <w:lvlText w:val="•"/>
      <w:lvlJc w:val="left"/>
      <w:pPr>
        <w:ind w:left="3728" w:hanging="240"/>
      </w:pPr>
      <w:rPr>
        <w:rFonts w:hint="default"/>
      </w:rPr>
    </w:lvl>
  </w:abstractNum>
  <w:abstractNum w:abstractNumId="13">
    <w:nsid w:val="34E503C3"/>
    <w:multiLevelType w:val="hybridMultilevel"/>
    <w:tmpl w:val="C2B89678"/>
    <w:lvl w:ilvl="0" w:tplc="57222DD6">
      <w:start w:val="1"/>
      <w:numFmt w:val="decimal"/>
      <w:lvlText w:val="%1)"/>
      <w:lvlJc w:val="left"/>
      <w:pPr>
        <w:ind w:left="463" w:hanging="360"/>
      </w:pPr>
      <w:rPr>
        <w:rFonts w:ascii="Calibri" w:hAnsi="Calibri"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14">
    <w:nsid w:val="3B6E37A3"/>
    <w:multiLevelType w:val="hybridMultilevel"/>
    <w:tmpl w:val="4A9CC850"/>
    <w:lvl w:ilvl="0" w:tplc="317E3662">
      <w:start w:val="1"/>
      <w:numFmt w:val="bullet"/>
      <w:lvlText w:val=""/>
      <w:lvlJc w:val="left"/>
      <w:pPr>
        <w:ind w:left="821" w:hanging="361"/>
      </w:pPr>
      <w:rPr>
        <w:rFonts w:ascii="Symbol" w:eastAsia="Symbol" w:hAnsi="Symbol" w:cs="Symbol" w:hint="default"/>
        <w:w w:val="100"/>
        <w:sz w:val="22"/>
        <w:szCs w:val="22"/>
      </w:rPr>
    </w:lvl>
    <w:lvl w:ilvl="1" w:tplc="C9346522">
      <w:start w:val="1"/>
      <w:numFmt w:val="bullet"/>
      <w:lvlText w:val="•"/>
      <w:lvlJc w:val="left"/>
      <w:pPr>
        <w:ind w:left="1201" w:hanging="361"/>
      </w:pPr>
      <w:rPr>
        <w:rFonts w:hint="default"/>
      </w:rPr>
    </w:lvl>
    <w:lvl w:ilvl="2" w:tplc="572806CA">
      <w:start w:val="1"/>
      <w:numFmt w:val="bullet"/>
      <w:lvlText w:val="•"/>
      <w:lvlJc w:val="left"/>
      <w:pPr>
        <w:ind w:left="1583" w:hanging="361"/>
      </w:pPr>
      <w:rPr>
        <w:rFonts w:hint="default"/>
      </w:rPr>
    </w:lvl>
    <w:lvl w:ilvl="3" w:tplc="BAA29160">
      <w:start w:val="1"/>
      <w:numFmt w:val="bullet"/>
      <w:lvlText w:val="•"/>
      <w:lvlJc w:val="left"/>
      <w:pPr>
        <w:ind w:left="1964" w:hanging="361"/>
      </w:pPr>
      <w:rPr>
        <w:rFonts w:hint="default"/>
      </w:rPr>
    </w:lvl>
    <w:lvl w:ilvl="4" w:tplc="7F1023A0">
      <w:start w:val="1"/>
      <w:numFmt w:val="bullet"/>
      <w:lvlText w:val="•"/>
      <w:lvlJc w:val="left"/>
      <w:pPr>
        <w:ind w:left="2346" w:hanging="361"/>
      </w:pPr>
      <w:rPr>
        <w:rFonts w:hint="default"/>
      </w:rPr>
    </w:lvl>
    <w:lvl w:ilvl="5" w:tplc="2A50B262">
      <w:start w:val="1"/>
      <w:numFmt w:val="bullet"/>
      <w:lvlText w:val="•"/>
      <w:lvlJc w:val="left"/>
      <w:pPr>
        <w:ind w:left="2727" w:hanging="361"/>
      </w:pPr>
      <w:rPr>
        <w:rFonts w:hint="default"/>
      </w:rPr>
    </w:lvl>
    <w:lvl w:ilvl="6" w:tplc="EEBC6474">
      <w:start w:val="1"/>
      <w:numFmt w:val="bullet"/>
      <w:lvlText w:val="•"/>
      <w:lvlJc w:val="left"/>
      <w:pPr>
        <w:ind w:left="3109" w:hanging="361"/>
      </w:pPr>
      <w:rPr>
        <w:rFonts w:hint="default"/>
      </w:rPr>
    </w:lvl>
    <w:lvl w:ilvl="7" w:tplc="524A35A2">
      <w:start w:val="1"/>
      <w:numFmt w:val="bullet"/>
      <w:lvlText w:val="•"/>
      <w:lvlJc w:val="left"/>
      <w:pPr>
        <w:ind w:left="3490" w:hanging="361"/>
      </w:pPr>
      <w:rPr>
        <w:rFonts w:hint="default"/>
      </w:rPr>
    </w:lvl>
    <w:lvl w:ilvl="8" w:tplc="E2325BA4">
      <w:start w:val="1"/>
      <w:numFmt w:val="bullet"/>
      <w:lvlText w:val="•"/>
      <w:lvlJc w:val="left"/>
      <w:pPr>
        <w:ind w:left="3872" w:hanging="361"/>
      </w:pPr>
      <w:rPr>
        <w:rFonts w:hint="default"/>
      </w:rPr>
    </w:lvl>
  </w:abstractNum>
  <w:abstractNum w:abstractNumId="15">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16">
    <w:nsid w:val="422D6F13"/>
    <w:multiLevelType w:val="hybridMultilevel"/>
    <w:tmpl w:val="1E7601F8"/>
    <w:lvl w:ilvl="0" w:tplc="CCD22A9C">
      <w:start w:val="4"/>
      <w:numFmt w:val="decimal"/>
      <w:lvlText w:val="%1)"/>
      <w:lvlJc w:val="left"/>
      <w:pPr>
        <w:ind w:left="100" w:hanging="709"/>
        <w:jc w:val="left"/>
      </w:pPr>
      <w:rPr>
        <w:rFonts w:asciiTheme="minorHAnsi" w:eastAsia="Arial" w:hAnsiTheme="minorHAnsi" w:cs="Arial" w:hint="default"/>
        <w:w w:val="100"/>
        <w:sz w:val="20"/>
        <w:szCs w:val="22"/>
      </w:rPr>
    </w:lvl>
    <w:lvl w:ilvl="1" w:tplc="B04AA716">
      <w:start w:val="1"/>
      <w:numFmt w:val="bullet"/>
      <w:lvlText w:val="•"/>
      <w:lvlJc w:val="left"/>
      <w:pPr>
        <w:ind w:left="553" w:hanging="709"/>
      </w:pPr>
      <w:rPr>
        <w:rFonts w:hint="default"/>
      </w:rPr>
    </w:lvl>
    <w:lvl w:ilvl="2" w:tplc="9A30BC98">
      <w:start w:val="1"/>
      <w:numFmt w:val="bullet"/>
      <w:lvlText w:val="•"/>
      <w:lvlJc w:val="left"/>
      <w:pPr>
        <w:ind w:left="1007" w:hanging="709"/>
      </w:pPr>
      <w:rPr>
        <w:rFonts w:hint="default"/>
      </w:rPr>
    </w:lvl>
    <w:lvl w:ilvl="3" w:tplc="C2FAA228">
      <w:start w:val="1"/>
      <w:numFmt w:val="bullet"/>
      <w:lvlText w:val="•"/>
      <w:lvlJc w:val="left"/>
      <w:pPr>
        <w:ind w:left="1460" w:hanging="709"/>
      </w:pPr>
      <w:rPr>
        <w:rFonts w:hint="default"/>
      </w:rPr>
    </w:lvl>
    <w:lvl w:ilvl="4" w:tplc="79621330">
      <w:start w:val="1"/>
      <w:numFmt w:val="bullet"/>
      <w:lvlText w:val="•"/>
      <w:lvlJc w:val="left"/>
      <w:pPr>
        <w:ind w:left="1914" w:hanging="709"/>
      </w:pPr>
      <w:rPr>
        <w:rFonts w:hint="default"/>
      </w:rPr>
    </w:lvl>
    <w:lvl w:ilvl="5" w:tplc="8F24F4DA">
      <w:start w:val="1"/>
      <w:numFmt w:val="bullet"/>
      <w:lvlText w:val="•"/>
      <w:lvlJc w:val="left"/>
      <w:pPr>
        <w:ind w:left="2367" w:hanging="709"/>
      </w:pPr>
      <w:rPr>
        <w:rFonts w:hint="default"/>
      </w:rPr>
    </w:lvl>
    <w:lvl w:ilvl="6" w:tplc="E8DCD36E">
      <w:start w:val="1"/>
      <w:numFmt w:val="bullet"/>
      <w:lvlText w:val="•"/>
      <w:lvlJc w:val="left"/>
      <w:pPr>
        <w:ind w:left="2821" w:hanging="709"/>
      </w:pPr>
      <w:rPr>
        <w:rFonts w:hint="default"/>
      </w:rPr>
    </w:lvl>
    <w:lvl w:ilvl="7" w:tplc="C69283B0">
      <w:start w:val="1"/>
      <w:numFmt w:val="bullet"/>
      <w:lvlText w:val="•"/>
      <w:lvlJc w:val="left"/>
      <w:pPr>
        <w:ind w:left="3274" w:hanging="709"/>
      </w:pPr>
      <w:rPr>
        <w:rFonts w:hint="default"/>
      </w:rPr>
    </w:lvl>
    <w:lvl w:ilvl="8" w:tplc="9F528F36">
      <w:start w:val="1"/>
      <w:numFmt w:val="bullet"/>
      <w:lvlText w:val="•"/>
      <w:lvlJc w:val="left"/>
      <w:pPr>
        <w:ind w:left="3728" w:hanging="709"/>
      </w:pPr>
      <w:rPr>
        <w:rFonts w:hint="default"/>
      </w:rPr>
    </w:lvl>
  </w:abstractNum>
  <w:abstractNum w:abstractNumId="17">
    <w:nsid w:val="458E146A"/>
    <w:multiLevelType w:val="hybridMultilevel"/>
    <w:tmpl w:val="A8E280D0"/>
    <w:lvl w:ilvl="0" w:tplc="4C281B66">
      <w:start w:val="1"/>
      <w:numFmt w:val="bullet"/>
      <w:lvlText w:val=""/>
      <w:lvlJc w:val="left"/>
      <w:pPr>
        <w:ind w:left="838" w:hanging="360"/>
      </w:pPr>
      <w:rPr>
        <w:rFonts w:ascii="Symbol" w:eastAsia="Symbol" w:hAnsi="Symbol" w:cs="Symbol" w:hint="default"/>
        <w:color w:val="343434"/>
        <w:w w:val="100"/>
        <w:sz w:val="18"/>
        <w:szCs w:val="18"/>
      </w:rPr>
    </w:lvl>
    <w:lvl w:ilvl="1" w:tplc="58CE313C">
      <w:start w:val="1"/>
      <w:numFmt w:val="bullet"/>
      <w:lvlText w:val="•"/>
      <w:lvlJc w:val="left"/>
      <w:pPr>
        <w:ind w:left="1686" w:hanging="360"/>
      </w:pPr>
      <w:rPr>
        <w:rFonts w:hint="default"/>
      </w:rPr>
    </w:lvl>
    <w:lvl w:ilvl="2" w:tplc="1534DFE2">
      <w:start w:val="1"/>
      <w:numFmt w:val="bullet"/>
      <w:lvlText w:val="•"/>
      <w:lvlJc w:val="left"/>
      <w:pPr>
        <w:ind w:left="2533" w:hanging="360"/>
      </w:pPr>
      <w:rPr>
        <w:rFonts w:hint="default"/>
      </w:rPr>
    </w:lvl>
    <w:lvl w:ilvl="3" w:tplc="6C428ED0">
      <w:start w:val="1"/>
      <w:numFmt w:val="bullet"/>
      <w:lvlText w:val="•"/>
      <w:lvlJc w:val="left"/>
      <w:pPr>
        <w:ind w:left="3379" w:hanging="360"/>
      </w:pPr>
      <w:rPr>
        <w:rFonts w:hint="default"/>
      </w:rPr>
    </w:lvl>
    <w:lvl w:ilvl="4" w:tplc="3EB05C42">
      <w:start w:val="1"/>
      <w:numFmt w:val="bullet"/>
      <w:lvlText w:val="•"/>
      <w:lvlJc w:val="left"/>
      <w:pPr>
        <w:ind w:left="4226" w:hanging="360"/>
      </w:pPr>
      <w:rPr>
        <w:rFonts w:hint="default"/>
      </w:rPr>
    </w:lvl>
    <w:lvl w:ilvl="5" w:tplc="C1208686">
      <w:start w:val="1"/>
      <w:numFmt w:val="bullet"/>
      <w:lvlText w:val="•"/>
      <w:lvlJc w:val="left"/>
      <w:pPr>
        <w:ind w:left="5073" w:hanging="360"/>
      </w:pPr>
      <w:rPr>
        <w:rFonts w:hint="default"/>
      </w:rPr>
    </w:lvl>
    <w:lvl w:ilvl="6" w:tplc="254C33F4">
      <w:start w:val="1"/>
      <w:numFmt w:val="bullet"/>
      <w:lvlText w:val="•"/>
      <w:lvlJc w:val="left"/>
      <w:pPr>
        <w:ind w:left="5919" w:hanging="360"/>
      </w:pPr>
      <w:rPr>
        <w:rFonts w:hint="default"/>
      </w:rPr>
    </w:lvl>
    <w:lvl w:ilvl="7" w:tplc="A14206B0">
      <w:start w:val="1"/>
      <w:numFmt w:val="bullet"/>
      <w:lvlText w:val="•"/>
      <w:lvlJc w:val="left"/>
      <w:pPr>
        <w:ind w:left="6766" w:hanging="360"/>
      </w:pPr>
      <w:rPr>
        <w:rFonts w:hint="default"/>
      </w:rPr>
    </w:lvl>
    <w:lvl w:ilvl="8" w:tplc="CABABC32">
      <w:start w:val="1"/>
      <w:numFmt w:val="bullet"/>
      <w:lvlText w:val="•"/>
      <w:lvlJc w:val="left"/>
      <w:pPr>
        <w:ind w:left="7613" w:hanging="360"/>
      </w:pPr>
      <w:rPr>
        <w:rFonts w:hint="default"/>
      </w:rPr>
    </w:lvl>
  </w:abstractNum>
  <w:abstractNum w:abstractNumId="18">
    <w:nsid w:val="470018C1"/>
    <w:multiLevelType w:val="hybridMultilevel"/>
    <w:tmpl w:val="A3A68EEC"/>
    <w:lvl w:ilvl="0" w:tplc="84B20680">
      <w:start w:val="2"/>
      <w:numFmt w:val="lowerLetter"/>
      <w:lvlText w:val="%1)"/>
      <w:lvlJc w:val="left"/>
      <w:pPr>
        <w:ind w:left="103" w:hanging="241"/>
        <w:jc w:val="left"/>
      </w:pPr>
      <w:rPr>
        <w:rFonts w:ascii="Times New Roman" w:eastAsia="Times New Roman" w:hAnsi="Times New Roman" w:cs="Times New Roman" w:hint="default"/>
        <w:w w:val="100"/>
        <w:sz w:val="22"/>
        <w:szCs w:val="22"/>
      </w:rPr>
    </w:lvl>
    <w:lvl w:ilvl="1" w:tplc="9964F7A8">
      <w:start w:val="1"/>
      <w:numFmt w:val="bullet"/>
      <w:lvlText w:val="•"/>
      <w:lvlJc w:val="left"/>
      <w:pPr>
        <w:ind w:left="553" w:hanging="241"/>
      </w:pPr>
      <w:rPr>
        <w:rFonts w:hint="default"/>
      </w:rPr>
    </w:lvl>
    <w:lvl w:ilvl="2" w:tplc="7F06754A">
      <w:start w:val="1"/>
      <w:numFmt w:val="bullet"/>
      <w:lvlText w:val="•"/>
      <w:lvlJc w:val="left"/>
      <w:pPr>
        <w:ind w:left="1007" w:hanging="241"/>
      </w:pPr>
      <w:rPr>
        <w:rFonts w:hint="default"/>
      </w:rPr>
    </w:lvl>
    <w:lvl w:ilvl="3" w:tplc="FC56065A">
      <w:start w:val="1"/>
      <w:numFmt w:val="bullet"/>
      <w:lvlText w:val="•"/>
      <w:lvlJc w:val="left"/>
      <w:pPr>
        <w:ind w:left="1460" w:hanging="241"/>
      </w:pPr>
      <w:rPr>
        <w:rFonts w:hint="default"/>
      </w:rPr>
    </w:lvl>
    <w:lvl w:ilvl="4" w:tplc="F214A8B8">
      <w:start w:val="1"/>
      <w:numFmt w:val="bullet"/>
      <w:lvlText w:val="•"/>
      <w:lvlJc w:val="left"/>
      <w:pPr>
        <w:ind w:left="1914" w:hanging="241"/>
      </w:pPr>
      <w:rPr>
        <w:rFonts w:hint="default"/>
      </w:rPr>
    </w:lvl>
    <w:lvl w:ilvl="5" w:tplc="3A2645AE">
      <w:start w:val="1"/>
      <w:numFmt w:val="bullet"/>
      <w:lvlText w:val="•"/>
      <w:lvlJc w:val="left"/>
      <w:pPr>
        <w:ind w:left="2367" w:hanging="241"/>
      </w:pPr>
      <w:rPr>
        <w:rFonts w:hint="default"/>
      </w:rPr>
    </w:lvl>
    <w:lvl w:ilvl="6" w:tplc="8C96C0A0">
      <w:start w:val="1"/>
      <w:numFmt w:val="bullet"/>
      <w:lvlText w:val="•"/>
      <w:lvlJc w:val="left"/>
      <w:pPr>
        <w:ind w:left="2821" w:hanging="241"/>
      </w:pPr>
      <w:rPr>
        <w:rFonts w:hint="default"/>
      </w:rPr>
    </w:lvl>
    <w:lvl w:ilvl="7" w:tplc="5C963CEC">
      <w:start w:val="1"/>
      <w:numFmt w:val="bullet"/>
      <w:lvlText w:val="•"/>
      <w:lvlJc w:val="left"/>
      <w:pPr>
        <w:ind w:left="3274" w:hanging="241"/>
      </w:pPr>
      <w:rPr>
        <w:rFonts w:hint="default"/>
      </w:rPr>
    </w:lvl>
    <w:lvl w:ilvl="8" w:tplc="9F8C4B1C">
      <w:start w:val="1"/>
      <w:numFmt w:val="bullet"/>
      <w:lvlText w:val="•"/>
      <w:lvlJc w:val="left"/>
      <w:pPr>
        <w:ind w:left="3728" w:hanging="241"/>
      </w:pPr>
      <w:rPr>
        <w:rFonts w:hint="default"/>
      </w:rPr>
    </w:lvl>
  </w:abstractNum>
  <w:abstractNum w:abstractNumId="19">
    <w:nsid w:val="4B040D42"/>
    <w:multiLevelType w:val="hybridMultilevel"/>
    <w:tmpl w:val="C366D068"/>
    <w:lvl w:ilvl="0" w:tplc="C2CC9EDA">
      <w:start w:val="1"/>
      <w:numFmt w:val="decimal"/>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20">
    <w:nsid w:val="4C691F62"/>
    <w:multiLevelType w:val="hybridMultilevel"/>
    <w:tmpl w:val="616CD824"/>
    <w:lvl w:ilvl="0" w:tplc="A0AC8614">
      <w:start w:val="1"/>
      <w:numFmt w:val="lowerLetter"/>
      <w:lvlText w:val="%1)"/>
      <w:lvlJc w:val="left"/>
      <w:pPr>
        <w:ind w:left="118" w:hanging="231"/>
        <w:jc w:val="left"/>
      </w:pPr>
      <w:rPr>
        <w:rFonts w:ascii="Calibri" w:eastAsia="Calibri" w:hAnsi="Calibri" w:cs="Calibri" w:hint="default"/>
        <w:i/>
        <w:spacing w:val="-1"/>
        <w:w w:val="100"/>
        <w:sz w:val="22"/>
        <w:szCs w:val="22"/>
      </w:rPr>
    </w:lvl>
    <w:lvl w:ilvl="1" w:tplc="1C0C65EC">
      <w:start w:val="1"/>
      <w:numFmt w:val="bullet"/>
      <w:lvlText w:val="•"/>
      <w:lvlJc w:val="left"/>
      <w:pPr>
        <w:ind w:left="1529" w:hanging="231"/>
      </w:pPr>
      <w:rPr>
        <w:rFonts w:hint="default"/>
      </w:rPr>
    </w:lvl>
    <w:lvl w:ilvl="2" w:tplc="AFC83DC0">
      <w:start w:val="1"/>
      <w:numFmt w:val="bullet"/>
      <w:lvlText w:val="•"/>
      <w:lvlJc w:val="left"/>
      <w:pPr>
        <w:ind w:left="2939" w:hanging="231"/>
      </w:pPr>
      <w:rPr>
        <w:rFonts w:hint="default"/>
      </w:rPr>
    </w:lvl>
    <w:lvl w:ilvl="3" w:tplc="4EF2EE40">
      <w:start w:val="1"/>
      <w:numFmt w:val="bullet"/>
      <w:lvlText w:val="•"/>
      <w:lvlJc w:val="left"/>
      <w:pPr>
        <w:ind w:left="4349" w:hanging="231"/>
      </w:pPr>
      <w:rPr>
        <w:rFonts w:hint="default"/>
      </w:rPr>
    </w:lvl>
    <w:lvl w:ilvl="4" w:tplc="D4B6F298">
      <w:start w:val="1"/>
      <w:numFmt w:val="bullet"/>
      <w:lvlText w:val="•"/>
      <w:lvlJc w:val="left"/>
      <w:pPr>
        <w:ind w:left="5759" w:hanging="231"/>
      </w:pPr>
      <w:rPr>
        <w:rFonts w:hint="default"/>
      </w:rPr>
    </w:lvl>
    <w:lvl w:ilvl="5" w:tplc="5DEC9FD6">
      <w:start w:val="1"/>
      <w:numFmt w:val="bullet"/>
      <w:lvlText w:val="•"/>
      <w:lvlJc w:val="left"/>
      <w:pPr>
        <w:ind w:left="7169" w:hanging="231"/>
      </w:pPr>
      <w:rPr>
        <w:rFonts w:hint="default"/>
      </w:rPr>
    </w:lvl>
    <w:lvl w:ilvl="6" w:tplc="4F9A4468">
      <w:start w:val="1"/>
      <w:numFmt w:val="bullet"/>
      <w:lvlText w:val="•"/>
      <w:lvlJc w:val="left"/>
      <w:pPr>
        <w:ind w:left="8579" w:hanging="231"/>
      </w:pPr>
      <w:rPr>
        <w:rFonts w:hint="default"/>
      </w:rPr>
    </w:lvl>
    <w:lvl w:ilvl="7" w:tplc="D7EE5316">
      <w:start w:val="1"/>
      <w:numFmt w:val="bullet"/>
      <w:lvlText w:val="•"/>
      <w:lvlJc w:val="left"/>
      <w:pPr>
        <w:ind w:left="9988" w:hanging="231"/>
      </w:pPr>
      <w:rPr>
        <w:rFonts w:hint="default"/>
      </w:rPr>
    </w:lvl>
    <w:lvl w:ilvl="8" w:tplc="F9C4A1A4">
      <w:start w:val="1"/>
      <w:numFmt w:val="bullet"/>
      <w:lvlText w:val="•"/>
      <w:lvlJc w:val="left"/>
      <w:pPr>
        <w:ind w:left="11398" w:hanging="231"/>
      </w:pPr>
      <w:rPr>
        <w:rFonts w:hint="default"/>
      </w:rPr>
    </w:lvl>
  </w:abstractNum>
  <w:abstractNum w:abstractNumId="21">
    <w:nsid w:val="4ECA6AEB"/>
    <w:multiLevelType w:val="hybridMultilevel"/>
    <w:tmpl w:val="210AD42C"/>
    <w:lvl w:ilvl="0" w:tplc="22800EB0">
      <w:start w:val="18"/>
      <w:numFmt w:val="lowerLetter"/>
      <w:lvlText w:val="%1."/>
      <w:lvlJc w:val="left"/>
      <w:pPr>
        <w:ind w:left="118" w:hanging="226"/>
        <w:jc w:val="left"/>
      </w:pPr>
      <w:rPr>
        <w:rFonts w:ascii="Arial" w:eastAsia="Arial" w:hAnsi="Arial" w:cs="Arial" w:hint="default"/>
        <w:b/>
        <w:bCs/>
        <w:w w:val="100"/>
        <w:sz w:val="22"/>
        <w:szCs w:val="22"/>
      </w:rPr>
    </w:lvl>
    <w:lvl w:ilvl="1" w:tplc="C07A9C66">
      <w:start w:val="1"/>
      <w:numFmt w:val="bullet"/>
      <w:lvlText w:val=""/>
      <w:lvlJc w:val="left"/>
      <w:pPr>
        <w:ind w:left="838" w:hanging="360"/>
      </w:pPr>
      <w:rPr>
        <w:rFonts w:ascii="Symbol" w:eastAsia="Symbol" w:hAnsi="Symbol" w:cs="Symbol" w:hint="default"/>
        <w:w w:val="100"/>
        <w:sz w:val="22"/>
        <w:szCs w:val="22"/>
      </w:rPr>
    </w:lvl>
    <w:lvl w:ilvl="2" w:tplc="84EA68D4">
      <w:start w:val="1"/>
      <w:numFmt w:val="bullet"/>
      <w:lvlText w:val="•"/>
      <w:lvlJc w:val="left"/>
      <w:pPr>
        <w:ind w:left="1720" w:hanging="360"/>
      </w:pPr>
      <w:rPr>
        <w:rFonts w:hint="default"/>
      </w:rPr>
    </w:lvl>
    <w:lvl w:ilvl="3" w:tplc="22F20860">
      <w:start w:val="1"/>
      <w:numFmt w:val="bullet"/>
      <w:lvlText w:val="•"/>
      <w:lvlJc w:val="left"/>
      <w:pPr>
        <w:ind w:left="2668" w:hanging="360"/>
      </w:pPr>
      <w:rPr>
        <w:rFonts w:hint="default"/>
      </w:rPr>
    </w:lvl>
    <w:lvl w:ilvl="4" w:tplc="BA9ED136">
      <w:start w:val="1"/>
      <w:numFmt w:val="bullet"/>
      <w:lvlText w:val="•"/>
      <w:lvlJc w:val="left"/>
      <w:pPr>
        <w:ind w:left="3616" w:hanging="360"/>
      </w:pPr>
      <w:rPr>
        <w:rFonts w:hint="default"/>
      </w:rPr>
    </w:lvl>
    <w:lvl w:ilvl="5" w:tplc="9D02E752">
      <w:start w:val="1"/>
      <w:numFmt w:val="bullet"/>
      <w:lvlText w:val="•"/>
      <w:lvlJc w:val="left"/>
      <w:pPr>
        <w:ind w:left="4564" w:hanging="360"/>
      </w:pPr>
      <w:rPr>
        <w:rFonts w:hint="default"/>
      </w:rPr>
    </w:lvl>
    <w:lvl w:ilvl="6" w:tplc="EBF6EB88">
      <w:start w:val="1"/>
      <w:numFmt w:val="bullet"/>
      <w:lvlText w:val="•"/>
      <w:lvlJc w:val="left"/>
      <w:pPr>
        <w:ind w:left="5513" w:hanging="360"/>
      </w:pPr>
      <w:rPr>
        <w:rFonts w:hint="default"/>
      </w:rPr>
    </w:lvl>
    <w:lvl w:ilvl="7" w:tplc="5DCCCBFC">
      <w:start w:val="1"/>
      <w:numFmt w:val="bullet"/>
      <w:lvlText w:val="•"/>
      <w:lvlJc w:val="left"/>
      <w:pPr>
        <w:ind w:left="6461" w:hanging="360"/>
      </w:pPr>
      <w:rPr>
        <w:rFonts w:hint="default"/>
      </w:rPr>
    </w:lvl>
    <w:lvl w:ilvl="8" w:tplc="FE362458">
      <w:start w:val="1"/>
      <w:numFmt w:val="bullet"/>
      <w:lvlText w:val="•"/>
      <w:lvlJc w:val="left"/>
      <w:pPr>
        <w:ind w:left="7409" w:hanging="360"/>
      </w:pPr>
      <w:rPr>
        <w:rFonts w:hint="default"/>
      </w:rPr>
    </w:lvl>
  </w:abstractNum>
  <w:abstractNum w:abstractNumId="22">
    <w:nsid w:val="5C2429CE"/>
    <w:multiLevelType w:val="hybridMultilevel"/>
    <w:tmpl w:val="07C8F010"/>
    <w:lvl w:ilvl="0" w:tplc="251AB012">
      <w:start w:val="1"/>
      <w:numFmt w:val="bullet"/>
      <w:lvlText w:val=""/>
      <w:lvlJc w:val="left"/>
      <w:pPr>
        <w:ind w:left="838" w:hanging="360"/>
      </w:pPr>
      <w:rPr>
        <w:rFonts w:ascii="Symbol" w:eastAsia="Symbol" w:hAnsi="Symbol" w:cs="Symbol" w:hint="default"/>
        <w:w w:val="100"/>
        <w:sz w:val="22"/>
        <w:szCs w:val="22"/>
      </w:rPr>
    </w:lvl>
    <w:lvl w:ilvl="1" w:tplc="105A96A8">
      <w:start w:val="1"/>
      <w:numFmt w:val="bullet"/>
      <w:lvlText w:val="•"/>
      <w:lvlJc w:val="left"/>
      <w:pPr>
        <w:ind w:left="1686" w:hanging="360"/>
      </w:pPr>
      <w:rPr>
        <w:rFonts w:hint="default"/>
      </w:rPr>
    </w:lvl>
    <w:lvl w:ilvl="2" w:tplc="1840B6AA">
      <w:start w:val="1"/>
      <w:numFmt w:val="bullet"/>
      <w:lvlText w:val="•"/>
      <w:lvlJc w:val="left"/>
      <w:pPr>
        <w:ind w:left="2533" w:hanging="360"/>
      </w:pPr>
      <w:rPr>
        <w:rFonts w:hint="default"/>
      </w:rPr>
    </w:lvl>
    <w:lvl w:ilvl="3" w:tplc="1928917A">
      <w:start w:val="1"/>
      <w:numFmt w:val="bullet"/>
      <w:lvlText w:val="•"/>
      <w:lvlJc w:val="left"/>
      <w:pPr>
        <w:ind w:left="3379" w:hanging="360"/>
      </w:pPr>
      <w:rPr>
        <w:rFonts w:hint="default"/>
      </w:rPr>
    </w:lvl>
    <w:lvl w:ilvl="4" w:tplc="7682D5F6">
      <w:start w:val="1"/>
      <w:numFmt w:val="bullet"/>
      <w:lvlText w:val="•"/>
      <w:lvlJc w:val="left"/>
      <w:pPr>
        <w:ind w:left="4226" w:hanging="360"/>
      </w:pPr>
      <w:rPr>
        <w:rFonts w:hint="default"/>
      </w:rPr>
    </w:lvl>
    <w:lvl w:ilvl="5" w:tplc="DCA2DF8C">
      <w:start w:val="1"/>
      <w:numFmt w:val="bullet"/>
      <w:lvlText w:val="•"/>
      <w:lvlJc w:val="left"/>
      <w:pPr>
        <w:ind w:left="5073" w:hanging="360"/>
      </w:pPr>
      <w:rPr>
        <w:rFonts w:hint="default"/>
      </w:rPr>
    </w:lvl>
    <w:lvl w:ilvl="6" w:tplc="7716095E">
      <w:start w:val="1"/>
      <w:numFmt w:val="bullet"/>
      <w:lvlText w:val="•"/>
      <w:lvlJc w:val="left"/>
      <w:pPr>
        <w:ind w:left="5919" w:hanging="360"/>
      </w:pPr>
      <w:rPr>
        <w:rFonts w:hint="default"/>
      </w:rPr>
    </w:lvl>
    <w:lvl w:ilvl="7" w:tplc="9C6A0EFA">
      <w:start w:val="1"/>
      <w:numFmt w:val="bullet"/>
      <w:lvlText w:val="•"/>
      <w:lvlJc w:val="left"/>
      <w:pPr>
        <w:ind w:left="6766" w:hanging="360"/>
      </w:pPr>
      <w:rPr>
        <w:rFonts w:hint="default"/>
      </w:rPr>
    </w:lvl>
    <w:lvl w:ilvl="8" w:tplc="F24CD414">
      <w:start w:val="1"/>
      <w:numFmt w:val="bullet"/>
      <w:lvlText w:val="•"/>
      <w:lvlJc w:val="left"/>
      <w:pPr>
        <w:ind w:left="7613" w:hanging="360"/>
      </w:pPr>
      <w:rPr>
        <w:rFonts w:hint="default"/>
      </w:rPr>
    </w:lvl>
  </w:abstractNum>
  <w:abstractNum w:abstractNumId="23">
    <w:nsid w:val="5FF91EA7"/>
    <w:multiLevelType w:val="hybridMultilevel"/>
    <w:tmpl w:val="1C569320"/>
    <w:lvl w:ilvl="0" w:tplc="A9C45B60">
      <w:start w:val="1"/>
      <w:numFmt w:val="decimal"/>
      <w:lvlText w:val="%1)"/>
      <w:lvlJc w:val="left"/>
      <w:pPr>
        <w:ind w:left="100" w:hanging="709"/>
        <w:jc w:val="left"/>
      </w:pPr>
      <w:rPr>
        <w:rFonts w:asciiTheme="minorHAnsi" w:eastAsia="Arial" w:hAnsiTheme="minorHAnsi" w:cs="Arial" w:hint="default"/>
        <w:spacing w:val="-1"/>
        <w:w w:val="100"/>
        <w:sz w:val="20"/>
        <w:szCs w:val="22"/>
      </w:rPr>
    </w:lvl>
    <w:lvl w:ilvl="1" w:tplc="625CE060">
      <w:start w:val="1"/>
      <w:numFmt w:val="bullet"/>
      <w:lvlText w:val="•"/>
      <w:lvlJc w:val="left"/>
      <w:pPr>
        <w:ind w:left="553" w:hanging="709"/>
      </w:pPr>
      <w:rPr>
        <w:rFonts w:hint="default"/>
      </w:rPr>
    </w:lvl>
    <w:lvl w:ilvl="2" w:tplc="686E9AFA">
      <w:start w:val="1"/>
      <w:numFmt w:val="bullet"/>
      <w:lvlText w:val="•"/>
      <w:lvlJc w:val="left"/>
      <w:pPr>
        <w:ind w:left="1007" w:hanging="709"/>
      </w:pPr>
      <w:rPr>
        <w:rFonts w:hint="default"/>
      </w:rPr>
    </w:lvl>
    <w:lvl w:ilvl="3" w:tplc="047442C0">
      <w:start w:val="1"/>
      <w:numFmt w:val="bullet"/>
      <w:lvlText w:val="•"/>
      <w:lvlJc w:val="left"/>
      <w:pPr>
        <w:ind w:left="1460" w:hanging="709"/>
      </w:pPr>
      <w:rPr>
        <w:rFonts w:hint="default"/>
      </w:rPr>
    </w:lvl>
    <w:lvl w:ilvl="4" w:tplc="40C4F49E">
      <w:start w:val="1"/>
      <w:numFmt w:val="bullet"/>
      <w:lvlText w:val="•"/>
      <w:lvlJc w:val="left"/>
      <w:pPr>
        <w:ind w:left="1914" w:hanging="709"/>
      </w:pPr>
      <w:rPr>
        <w:rFonts w:hint="default"/>
      </w:rPr>
    </w:lvl>
    <w:lvl w:ilvl="5" w:tplc="11E86772">
      <w:start w:val="1"/>
      <w:numFmt w:val="bullet"/>
      <w:lvlText w:val="•"/>
      <w:lvlJc w:val="left"/>
      <w:pPr>
        <w:ind w:left="2367" w:hanging="709"/>
      </w:pPr>
      <w:rPr>
        <w:rFonts w:hint="default"/>
      </w:rPr>
    </w:lvl>
    <w:lvl w:ilvl="6" w:tplc="EB5EF8E6">
      <w:start w:val="1"/>
      <w:numFmt w:val="bullet"/>
      <w:lvlText w:val="•"/>
      <w:lvlJc w:val="left"/>
      <w:pPr>
        <w:ind w:left="2821" w:hanging="709"/>
      </w:pPr>
      <w:rPr>
        <w:rFonts w:hint="default"/>
      </w:rPr>
    </w:lvl>
    <w:lvl w:ilvl="7" w:tplc="56161BE4">
      <w:start w:val="1"/>
      <w:numFmt w:val="bullet"/>
      <w:lvlText w:val="•"/>
      <w:lvlJc w:val="left"/>
      <w:pPr>
        <w:ind w:left="3274" w:hanging="709"/>
      </w:pPr>
      <w:rPr>
        <w:rFonts w:hint="default"/>
      </w:rPr>
    </w:lvl>
    <w:lvl w:ilvl="8" w:tplc="8238131A">
      <w:start w:val="1"/>
      <w:numFmt w:val="bullet"/>
      <w:lvlText w:val="•"/>
      <w:lvlJc w:val="left"/>
      <w:pPr>
        <w:ind w:left="3728" w:hanging="709"/>
      </w:pPr>
      <w:rPr>
        <w:rFonts w:hint="default"/>
      </w:rPr>
    </w:lvl>
  </w:abstractNum>
  <w:abstractNum w:abstractNumId="24">
    <w:nsid w:val="629D7087"/>
    <w:multiLevelType w:val="hybridMultilevel"/>
    <w:tmpl w:val="E54E74C6"/>
    <w:lvl w:ilvl="0" w:tplc="3A8A19FA">
      <w:start w:val="5"/>
      <w:numFmt w:val="lowerLetter"/>
      <w:lvlText w:val="%1)"/>
      <w:lvlJc w:val="left"/>
      <w:pPr>
        <w:ind w:left="328" w:hanging="226"/>
        <w:jc w:val="left"/>
      </w:pPr>
      <w:rPr>
        <w:rFonts w:asciiTheme="minorHAnsi" w:eastAsia="Times New Roman" w:hAnsiTheme="minorHAnsi" w:cs="Times New Roman" w:hint="default"/>
        <w:w w:val="100"/>
        <w:sz w:val="20"/>
        <w:szCs w:val="22"/>
      </w:rPr>
    </w:lvl>
    <w:lvl w:ilvl="1" w:tplc="D542C120">
      <w:start w:val="1"/>
      <w:numFmt w:val="bullet"/>
      <w:lvlText w:val="•"/>
      <w:lvlJc w:val="left"/>
      <w:pPr>
        <w:ind w:left="751" w:hanging="226"/>
      </w:pPr>
      <w:rPr>
        <w:rFonts w:hint="default"/>
      </w:rPr>
    </w:lvl>
    <w:lvl w:ilvl="2" w:tplc="83A49F7C">
      <w:start w:val="1"/>
      <w:numFmt w:val="bullet"/>
      <w:lvlText w:val="•"/>
      <w:lvlJc w:val="left"/>
      <w:pPr>
        <w:ind w:left="1183" w:hanging="226"/>
      </w:pPr>
      <w:rPr>
        <w:rFonts w:hint="default"/>
      </w:rPr>
    </w:lvl>
    <w:lvl w:ilvl="3" w:tplc="D2B0435C">
      <w:start w:val="1"/>
      <w:numFmt w:val="bullet"/>
      <w:lvlText w:val="•"/>
      <w:lvlJc w:val="left"/>
      <w:pPr>
        <w:ind w:left="1614" w:hanging="226"/>
      </w:pPr>
      <w:rPr>
        <w:rFonts w:hint="default"/>
      </w:rPr>
    </w:lvl>
    <w:lvl w:ilvl="4" w:tplc="711EF6A2">
      <w:start w:val="1"/>
      <w:numFmt w:val="bullet"/>
      <w:lvlText w:val="•"/>
      <w:lvlJc w:val="left"/>
      <w:pPr>
        <w:ind w:left="2046" w:hanging="226"/>
      </w:pPr>
      <w:rPr>
        <w:rFonts w:hint="default"/>
      </w:rPr>
    </w:lvl>
    <w:lvl w:ilvl="5" w:tplc="28E08F1C">
      <w:start w:val="1"/>
      <w:numFmt w:val="bullet"/>
      <w:lvlText w:val="•"/>
      <w:lvlJc w:val="left"/>
      <w:pPr>
        <w:ind w:left="2477" w:hanging="226"/>
      </w:pPr>
      <w:rPr>
        <w:rFonts w:hint="default"/>
      </w:rPr>
    </w:lvl>
    <w:lvl w:ilvl="6" w:tplc="9340640C">
      <w:start w:val="1"/>
      <w:numFmt w:val="bullet"/>
      <w:lvlText w:val="•"/>
      <w:lvlJc w:val="left"/>
      <w:pPr>
        <w:ind w:left="2909" w:hanging="226"/>
      </w:pPr>
      <w:rPr>
        <w:rFonts w:hint="default"/>
      </w:rPr>
    </w:lvl>
    <w:lvl w:ilvl="7" w:tplc="9C26E7CE">
      <w:start w:val="1"/>
      <w:numFmt w:val="bullet"/>
      <w:lvlText w:val="•"/>
      <w:lvlJc w:val="left"/>
      <w:pPr>
        <w:ind w:left="3340" w:hanging="226"/>
      </w:pPr>
      <w:rPr>
        <w:rFonts w:hint="default"/>
      </w:rPr>
    </w:lvl>
    <w:lvl w:ilvl="8" w:tplc="840E9D7C">
      <w:start w:val="1"/>
      <w:numFmt w:val="bullet"/>
      <w:lvlText w:val="•"/>
      <w:lvlJc w:val="left"/>
      <w:pPr>
        <w:ind w:left="3772" w:hanging="226"/>
      </w:pPr>
      <w:rPr>
        <w:rFonts w:hint="default"/>
      </w:rPr>
    </w:lvl>
  </w:abstractNum>
  <w:abstractNum w:abstractNumId="25">
    <w:nsid w:val="63627393"/>
    <w:multiLevelType w:val="hybridMultilevel"/>
    <w:tmpl w:val="DBACF14E"/>
    <w:lvl w:ilvl="0" w:tplc="FCC01CAC">
      <w:start w:val="1"/>
      <w:numFmt w:val="lowerLetter"/>
      <w:lvlText w:val="%1)"/>
      <w:lvlJc w:val="left"/>
      <w:pPr>
        <w:ind w:left="100" w:hanging="709"/>
        <w:jc w:val="left"/>
      </w:pPr>
      <w:rPr>
        <w:rFonts w:asciiTheme="minorHAnsi" w:eastAsia="Arial" w:hAnsiTheme="minorHAnsi" w:cs="Arial" w:hint="default"/>
        <w:w w:val="100"/>
        <w:sz w:val="20"/>
        <w:szCs w:val="22"/>
      </w:rPr>
    </w:lvl>
    <w:lvl w:ilvl="1" w:tplc="3954BEB2">
      <w:start w:val="1"/>
      <w:numFmt w:val="bullet"/>
      <w:lvlText w:val="•"/>
      <w:lvlJc w:val="left"/>
      <w:pPr>
        <w:ind w:left="553" w:hanging="709"/>
      </w:pPr>
      <w:rPr>
        <w:rFonts w:hint="default"/>
      </w:rPr>
    </w:lvl>
    <w:lvl w:ilvl="2" w:tplc="315291E0">
      <w:start w:val="1"/>
      <w:numFmt w:val="bullet"/>
      <w:lvlText w:val="•"/>
      <w:lvlJc w:val="left"/>
      <w:pPr>
        <w:ind w:left="1007" w:hanging="709"/>
      </w:pPr>
      <w:rPr>
        <w:rFonts w:hint="default"/>
      </w:rPr>
    </w:lvl>
    <w:lvl w:ilvl="3" w:tplc="CA329486">
      <w:start w:val="1"/>
      <w:numFmt w:val="bullet"/>
      <w:lvlText w:val="•"/>
      <w:lvlJc w:val="left"/>
      <w:pPr>
        <w:ind w:left="1460" w:hanging="709"/>
      </w:pPr>
      <w:rPr>
        <w:rFonts w:hint="default"/>
      </w:rPr>
    </w:lvl>
    <w:lvl w:ilvl="4" w:tplc="70BEA03E">
      <w:start w:val="1"/>
      <w:numFmt w:val="bullet"/>
      <w:lvlText w:val="•"/>
      <w:lvlJc w:val="left"/>
      <w:pPr>
        <w:ind w:left="1914" w:hanging="709"/>
      </w:pPr>
      <w:rPr>
        <w:rFonts w:hint="default"/>
      </w:rPr>
    </w:lvl>
    <w:lvl w:ilvl="5" w:tplc="DB84E2BE">
      <w:start w:val="1"/>
      <w:numFmt w:val="bullet"/>
      <w:lvlText w:val="•"/>
      <w:lvlJc w:val="left"/>
      <w:pPr>
        <w:ind w:left="2367" w:hanging="709"/>
      </w:pPr>
      <w:rPr>
        <w:rFonts w:hint="default"/>
      </w:rPr>
    </w:lvl>
    <w:lvl w:ilvl="6" w:tplc="4FF4A8CC">
      <w:start w:val="1"/>
      <w:numFmt w:val="bullet"/>
      <w:lvlText w:val="•"/>
      <w:lvlJc w:val="left"/>
      <w:pPr>
        <w:ind w:left="2821" w:hanging="709"/>
      </w:pPr>
      <w:rPr>
        <w:rFonts w:hint="default"/>
      </w:rPr>
    </w:lvl>
    <w:lvl w:ilvl="7" w:tplc="493869EC">
      <w:start w:val="1"/>
      <w:numFmt w:val="bullet"/>
      <w:lvlText w:val="•"/>
      <w:lvlJc w:val="left"/>
      <w:pPr>
        <w:ind w:left="3274" w:hanging="709"/>
      </w:pPr>
      <w:rPr>
        <w:rFonts w:hint="default"/>
      </w:rPr>
    </w:lvl>
    <w:lvl w:ilvl="8" w:tplc="22021CC6">
      <w:start w:val="1"/>
      <w:numFmt w:val="bullet"/>
      <w:lvlText w:val="•"/>
      <w:lvlJc w:val="left"/>
      <w:pPr>
        <w:ind w:left="3728" w:hanging="709"/>
      </w:pPr>
      <w:rPr>
        <w:rFonts w:hint="default"/>
      </w:rPr>
    </w:lvl>
  </w:abstractNum>
  <w:abstractNum w:abstractNumId="26">
    <w:nsid w:val="64A90540"/>
    <w:multiLevelType w:val="hybridMultilevel"/>
    <w:tmpl w:val="3EC69826"/>
    <w:lvl w:ilvl="0" w:tplc="92E83400">
      <w:start w:val="2"/>
      <w:numFmt w:val="decimal"/>
      <w:lvlText w:val="%1."/>
      <w:lvlJc w:val="left"/>
      <w:pPr>
        <w:ind w:left="118" w:hanging="269"/>
        <w:jc w:val="left"/>
      </w:pPr>
      <w:rPr>
        <w:rFonts w:ascii="Verdana" w:eastAsia="Verdana" w:hAnsi="Verdana" w:cs="Verdana" w:hint="default"/>
        <w:w w:val="99"/>
        <w:sz w:val="20"/>
        <w:szCs w:val="20"/>
      </w:rPr>
    </w:lvl>
    <w:lvl w:ilvl="1" w:tplc="41A828EA">
      <w:start w:val="1"/>
      <w:numFmt w:val="bullet"/>
      <w:lvlText w:val="•"/>
      <w:lvlJc w:val="left"/>
      <w:pPr>
        <w:ind w:left="1531" w:hanging="269"/>
      </w:pPr>
      <w:rPr>
        <w:rFonts w:hint="default"/>
      </w:rPr>
    </w:lvl>
    <w:lvl w:ilvl="2" w:tplc="EA6CF1A2">
      <w:start w:val="1"/>
      <w:numFmt w:val="bullet"/>
      <w:lvlText w:val="•"/>
      <w:lvlJc w:val="left"/>
      <w:pPr>
        <w:ind w:left="2943" w:hanging="269"/>
      </w:pPr>
      <w:rPr>
        <w:rFonts w:hint="default"/>
      </w:rPr>
    </w:lvl>
    <w:lvl w:ilvl="3" w:tplc="80A4798E">
      <w:start w:val="1"/>
      <w:numFmt w:val="bullet"/>
      <w:lvlText w:val="•"/>
      <w:lvlJc w:val="left"/>
      <w:pPr>
        <w:ind w:left="4355" w:hanging="269"/>
      </w:pPr>
      <w:rPr>
        <w:rFonts w:hint="default"/>
      </w:rPr>
    </w:lvl>
    <w:lvl w:ilvl="4" w:tplc="BCBC11F6">
      <w:start w:val="1"/>
      <w:numFmt w:val="bullet"/>
      <w:lvlText w:val="•"/>
      <w:lvlJc w:val="left"/>
      <w:pPr>
        <w:ind w:left="5767" w:hanging="269"/>
      </w:pPr>
      <w:rPr>
        <w:rFonts w:hint="default"/>
      </w:rPr>
    </w:lvl>
    <w:lvl w:ilvl="5" w:tplc="54C21ED2">
      <w:start w:val="1"/>
      <w:numFmt w:val="bullet"/>
      <w:lvlText w:val="•"/>
      <w:lvlJc w:val="left"/>
      <w:pPr>
        <w:ind w:left="7179" w:hanging="269"/>
      </w:pPr>
      <w:rPr>
        <w:rFonts w:hint="default"/>
      </w:rPr>
    </w:lvl>
    <w:lvl w:ilvl="6" w:tplc="DF682500">
      <w:start w:val="1"/>
      <w:numFmt w:val="bullet"/>
      <w:lvlText w:val="•"/>
      <w:lvlJc w:val="left"/>
      <w:pPr>
        <w:ind w:left="8591" w:hanging="269"/>
      </w:pPr>
      <w:rPr>
        <w:rFonts w:hint="default"/>
      </w:rPr>
    </w:lvl>
    <w:lvl w:ilvl="7" w:tplc="F72622B8">
      <w:start w:val="1"/>
      <w:numFmt w:val="bullet"/>
      <w:lvlText w:val="•"/>
      <w:lvlJc w:val="left"/>
      <w:pPr>
        <w:ind w:left="10002" w:hanging="269"/>
      </w:pPr>
      <w:rPr>
        <w:rFonts w:hint="default"/>
      </w:rPr>
    </w:lvl>
    <w:lvl w:ilvl="8" w:tplc="317E150A">
      <w:start w:val="1"/>
      <w:numFmt w:val="bullet"/>
      <w:lvlText w:val="•"/>
      <w:lvlJc w:val="left"/>
      <w:pPr>
        <w:ind w:left="11414" w:hanging="269"/>
      </w:pPr>
      <w:rPr>
        <w:rFonts w:hint="default"/>
      </w:rPr>
    </w:lvl>
  </w:abstractNum>
  <w:abstractNum w:abstractNumId="27">
    <w:nsid w:val="64B36B03"/>
    <w:multiLevelType w:val="hybridMultilevel"/>
    <w:tmpl w:val="903E457E"/>
    <w:lvl w:ilvl="0" w:tplc="65DC44D2">
      <w:start w:val="1"/>
      <w:numFmt w:val="decimal"/>
      <w:lvlText w:val="%1)"/>
      <w:lvlJc w:val="left"/>
      <w:pPr>
        <w:ind w:left="821" w:hanging="361"/>
        <w:jc w:val="left"/>
      </w:pPr>
      <w:rPr>
        <w:rFonts w:asciiTheme="minorHAnsi" w:eastAsia="Arial" w:hAnsiTheme="minorHAnsi" w:cs="Arial" w:hint="default"/>
        <w:spacing w:val="-1"/>
        <w:w w:val="100"/>
        <w:sz w:val="20"/>
        <w:szCs w:val="22"/>
      </w:rPr>
    </w:lvl>
    <w:lvl w:ilvl="1" w:tplc="63EEF580">
      <w:start w:val="1"/>
      <w:numFmt w:val="bullet"/>
      <w:lvlText w:val="•"/>
      <w:lvlJc w:val="left"/>
      <w:pPr>
        <w:ind w:left="1201" w:hanging="361"/>
      </w:pPr>
      <w:rPr>
        <w:rFonts w:hint="default"/>
      </w:rPr>
    </w:lvl>
    <w:lvl w:ilvl="2" w:tplc="F79CB698">
      <w:start w:val="1"/>
      <w:numFmt w:val="bullet"/>
      <w:lvlText w:val="•"/>
      <w:lvlJc w:val="left"/>
      <w:pPr>
        <w:ind w:left="1583" w:hanging="361"/>
      </w:pPr>
      <w:rPr>
        <w:rFonts w:hint="default"/>
      </w:rPr>
    </w:lvl>
    <w:lvl w:ilvl="3" w:tplc="5C103CA0">
      <w:start w:val="1"/>
      <w:numFmt w:val="bullet"/>
      <w:lvlText w:val="•"/>
      <w:lvlJc w:val="left"/>
      <w:pPr>
        <w:ind w:left="1964" w:hanging="361"/>
      </w:pPr>
      <w:rPr>
        <w:rFonts w:hint="default"/>
      </w:rPr>
    </w:lvl>
    <w:lvl w:ilvl="4" w:tplc="50E85A5C">
      <w:start w:val="1"/>
      <w:numFmt w:val="bullet"/>
      <w:lvlText w:val="•"/>
      <w:lvlJc w:val="left"/>
      <w:pPr>
        <w:ind w:left="2346" w:hanging="361"/>
      </w:pPr>
      <w:rPr>
        <w:rFonts w:hint="default"/>
      </w:rPr>
    </w:lvl>
    <w:lvl w:ilvl="5" w:tplc="D7EAB744">
      <w:start w:val="1"/>
      <w:numFmt w:val="bullet"/>
      <w:lvlText w:val="•"/>
      <w:lvlJc w:val="left"/>
      <w:pPr>
        <w:ind w:left="2727" w:hanging="361"/>
      </w:pPr>
      <w:rPr>
        <w:rFonts w:hint="default"/>
      </w:rPr>
    </w:lvl>
    <w:lvl w:ilvl="6" w:tplc="60DC36C8">
      <w:start w:val="1"/>
      <w:numFmt w:val="bullet"/>
      <w:lvlText w:val="•"/>
      <w:lvlJc w:val="left"/>
      <w:pPr>
        <w:ind w:left="3109" w:hanging="361"/>
      </w:pPr>
      <w:rPr>
        <w:rFonts w:hint="default"/>
      </w:rPr>
    </w:lvl>
    <w:lvl w:ilvl="7" w:tplc="0CC06D62">
      <w:start w:val="1"/>
      <w:numFmt w:val="bullet"/>
      <w:lvlText w:val="•"/>
      <w:lvlJc w:val="left"/>
      <w:pPr>
        <w:ind w:left="3490" w:hanging="361"/>
      </w:pPr>
      <w:rPr>
        <w:rFonts w:hint="default"/>
      </w:rPr>
    </w:lvl>
    <w:lvl w:ilvl="8" w:tplc="DEA854CA">
      <w:start w:val="1"/>
      <w:numFmt w:val="bullet"/>
      <w:lvlText w:val="•"/>
      <w:lvlJc w:val="left"/>
      <w:pPr>
        <w:ind w:left="3872" w:hanging="361"/>
      </w:pPr>
      <w:rPr>
        <w:rFonts w:hint="default"/>
      </w:rPr>
    </w:lvl>
  </w:abstractNum>
  <w:num w:numId="1">
    <w:abstractNumId w:val="22"/>
  </w:num>
  <w:num w:numId="2">
    <w:abstractNumId w:val="20"/>
  </w:num>
  <w:num w:numId="3">
    <w:abstractNumId w:val="23"/>
  </w:num>
  <w:num w:numId="4">
    <w:abstractNumId w:val="4"/>
  </w:num>
  <w:num w:numId="5">
    <w:abstractNumId w:val="1"/>
  </w:num>
  <w:num w:numId="6">
    <w:abstractNumId w:val="18"/>
  </w:num>
  <w:num w:numId="7">
    <w:abstractNumId w:val="25"/>
  </w:num>
  <w:num w:numId="8">
    <w:abstractNumId w:val="8"/>
  </w:num>
  <w:num w:numId="9">
    <w:abstractNumId w:val="24"/>
  </w:num>
  <w:num w:numId="10">
    <w:abstractNumId w:val="3"/>
  </w:num>
  <w:num w:numId="11">
    <w:abstractNumId w:val="9"/>
  </w:num>
  <w:num w:numId="12">
    <w:abstractNumId w:val="27"/>
  </w:num>
  <w:num w:numId="13">
    <w:abstractNumId w:val="6"/>
  </w:num>
  <w:num w:numId="14">
    <w:abstractNumId w:val="0"/>
  </w:num>
  <w:num w:numId="15">
    <w:abstractNumId w:val="14"/>
  </w:num>
  <w:num w:numId="16">
    <w:abstractNumId w:val="2"/>
  </w:num>
  <w:num w:numId="17">
    <w:abstractNumId w:val="5"/>
  </w:num>
  <w:num w:numId="18">
    <w:abstractNumId w:val="11"/>
  </w:num>
  <w:num w:numId="19">
    <w:abstractNumId w:val="26"/>
  </w:num>
  <w:num w:numId="20">
    <w:abstractNumId w:val="12"/>
  </w:num>
  <w:num w:numId="21">
    <w:abstractNumId w:val="16"/>
  </w:num>
  <w:num w:numId="22">
    <w:abstractNumId w:val="15"/>
  </w:num>
  <w:num w:numId="23">
    <w:abstractNumId w:val="7"/>
  </w:num>
  <w:num w:numId="24">
    <w:abstractNumId w:val="21"/>
  </w:num>
  <w:num w:numId="25">
    <w:abstractNumId w:val="17"/>
  </w:num>
  <w:num w:numId="26">
    <w:abstractNumId w:val="10"/>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75"/>
    <w:rsid w:val="00041615"/>
    <w:rsid w:val="000D7D5F"/>
    <w:rsid w:val="000F5355"/>
    <w:rsid w:val="001C5DB8"/>
    <w:rsid w:val="002626F0"/>
    <w:rsid w:val="002D1471"/>
    <w:rsid w:val="002D34AB"/>
    <w:rsid w:val="003038A1"/>
    <w:rsid w:val="0030442C"/>
    <w:rsid w:val="0031752A"/>
    <w:rsid w:val="00364BEE"/>
    <w:rsid w:val="003959E5"/>
    <w:rsid w:val="003A492D"/>
    <w:rsid w:val="003E3F08"/>
    <w:rsid w:val="003F2F03"/>
    <w:rsid w:val="004333F2"/>
    <w:rsid w:val="00441DA0"/>
    <w:rsid w:val="004634A8"/>
    <w:rsid w:val="004931FB"/>
    <w:rsid w:val="004A60F1"/>
    <w:rsid w:val="004E304D"/>
    <w:rsid w:val="00543966"/>
    <w:rsid w:val="005C4178"/>
    <w:rsid w:val="00687F74"/>
    <w:rsid w:val="006B687C"/>
    <w:rsid w:val="007538D3"/>
    <w:rsid w:val="00766437"/>
    <w:rsid w:val="00812C27"/>
    <w:rsid w:val="0081468B"/>
    <w:rsid w:val="00847236"/>
    <w:rsid w:val="00890B17"/>
    <w:rsid w:val="008B4474"/>
    <w:rsid w:val="008E6412"/>
    <w:rsid w:val="0093407E"/>
    <w:rsid w:val="00993DBC"/>
    <w:rsid w:val="009B7671"/>
    <w:rsid w:val="009F7686"/>
    <w:rsid w:val="00A06128"/>
    <w:rsid w:val="00A9522F"/>
    <w:rsid w:val="00AA07AA"/>
    <w:rsid w:val="00AF389C"/>
    <w:rsid w:val="00B840E9"/>
    <w:rsid w:val="00C1644B"/>
    <w:rsid w:val="00C1661B"/>
    <w:rsid w:val="00C46E67"/>
    <w:rsid w:val="00CC0FD9"/>
    <w:rsid w:val="00CD189A"/>
    <w:rsid w:val="00CE0391"/>
    <w:rsid w:val="00D603EC"/>
    <w:rsid w:val="00DB2849"/>
    <w:rsid w:val="00DC53C3"/>
    <w:rsid w:val="00E02560"/>
    <w:rsid w:val="00E04D80"/>
    <w:rsid w:val="00E65F7E"/>
    <w:rsid w:val="00EA1D72"/>
    <w:rsid w:val="00EB389D"/>
    <w:rsid w:val="00ED2336"/>
    <w:rsid w:val="00F17B17"/>
    <w:rsid w:val="00F22932"/>
    <w:rsid w:val="00F412C9"/>
    <w:rsid w:val="00F62728"/>
    <w:rsid w:val="00F7635C"/>
    <w:rsid w:val="00F91624"/>
    <w:rsid w:val="00FA6DB9"/>
    <w:rsid w:val="00FE0E0B"/>
    <w:rsid w:val="00FE5F75"/>
    <w:rsid w:val="00FF4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Tekstdymka">
    <w:name w:val="Balloon Text"/>
    <w:basedOn w:val="Normalny"/>
    <w:link w:val="TekstdymkaZnak"/>
    <w:uiPriority w:val="99"/>
    <w:semiHidden/>
    <w:unhideWhenUsed/>
    <w:rsid w:val="003038A1"/>
    <w:rPr>
      <w:rFonts w:ascii="Tahoma" w:hAnsi="Tahoma" w:cs="Tahoma"/>
      <w:sz w:val="16"/>
      <w:szCs w:val="16"/>
    </w:rPr>
  </w:style>
  <w:style w:type="character" w:customStyle="1" w:styleId="TekstdymkaZnak">
    <w:name w:val="Tekst dymka Znak"/>
    <w:basedOn w:val="Domylnaczcionkaakapitu"/>
    <w:link w:val="Tekstdymka"/>
    <w:uiPriority w:val="99"/>
    <w:semiHidden/>
    <w:rsid w:val="003038A1"/>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Tekstdymka">
    <w:name w:val="Balloon Text"/>
    <w:basedOn w:val="Normalny"/>
    <w:link w:val="TekstdymkaZnak"/>
    <w:uiPriority w:val="99"/>
    <w:semiHidden/>
    <w:unhideWhenUsed/>
    <w:rsid w:val="003038A1"/>
    <w:rPr>
      <w:rFonts w:ascii="Tahoma" w:hAnsi="Tahoma" w:cs="Tahoma"/>
      <w:sz w:val="16"/>
      <w:szCs w:val="16"/>
    </w:rPr>
  </w:style>
  <w:style w:type="character" w:customStyle="1" w:styleId="TekstdymkaZnak">
    <w:name w:val="Tekst dymka Znak"/>
    <w:basedOn w:val="Domylnaczcionkaakapitu"/>
    <w:link w:val="Tekstdymka"/>
    <w:uiPriority w:val="99"/>
    <w:semiHidden/>
    <w:rsid w:val="003038A1"/>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8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ems.ms.gov.pl/krs/wyszukiwaniepodmiotu"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ems.ms.gov.pl/krs/wyszukiwaniepodmiot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s://prod.ceidg.gov.pl/ceidg/ceidg.public.ui/search.aspx"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ems.ms.gov.pl/krs/wyszukiwaniepodmiotu" TargetMode="External"/><Relationship Id="rId5" Type="http://schemas.openxmlformats.org/officeDocument/2006/relationships/settings" Target="settings.xml"/><Relationship Id="rId15"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rod.ceidg.gov.pl/ceidg/ceidg.public.ui/search.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s://prod.ceidg.gov.pl/ceidg/ceidg.public.ui/search.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0395-E61D-42C3-8FCC-37C478DE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15732</Words>
  <Characters>94398</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109911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Artur</dc:creator>
  <cp:lastModifiedBy>Marta Potiechin-Nowak</cp:lastModifiedBy>
  <cp:revision>4</cp:revision>
  <cp:lastPrinted>2016-07-12T11:33:00Z</cp:lastPrinted>
  <dcterms:created xsi:type="dcterms:W3CDTF">2016-08-10T13:13:00Z</dcterms:created>
  <dcterms:modified xsi:type="dcterms:W3CDTF">2016-08-10T15:38:00Z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2016</vt:lpwstr>
  </property>
  <property fmtid="{D5CDD505-2E9C-101B-9397-08002B2CF9AE}" pid="4" name="LastSaved">
    <vt:filetime>2016-04-20T00:00:00Z</vt:filetime>
  </property>
</Properties>
</file>