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44" w:rsidRPr="00DE0FB0" w:rsidRDefault="00B66744" w:rsidP="00B66744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B-1 do SIWZ</w:t>
      </w:r>
    </w:p>
    <w:p w:rsidR="00B66744" w:rsidRPr="00DE0FB0" w:rsidRDefault="00B66744" w:rsidP="00B66744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 w:rsidR="00D4153B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B66744" w:rsidRPr="00DE0FB0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DE0FB0" w:rsidRDefault="00B66744" w:rsidP="00B66744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</w:p>
    <w:p w:rsidR="00B66744" w:rsidRPr="00DE0FB0" w:rsidRDefault="00B66744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336"/>
        <w:gridCol w:w="3543"/>
      </w:tblGrid>
      <w:tr w:rsidR="00B66744" w:rsidRPr="004F6C3D" w:rsidTr="00A311CD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744" w:rsidRPr="004F6C3D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744" w:rsidRPr="004F6C3D" w:rsidRDefault="00B66744" w:rsidP="00A311CD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Parametr oceny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744" w:rsidRPr="004F6C3D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744" w:rsidRPr="004F6C3D" w:rsidRDefault="00B66744" w:rsidP="00A209A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E609F8" w:rsidRPr="00E609F8" w:rsidTr="00A311CD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F8" w:rsidRPr="00E609F8" w:rsidRDefault="00A311CD" w:rsidP="00E6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F8" w:rsidRPr="00E609F8" w:rsidRDefault="00A311CD" w:rsidP="00183BC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311CD">
              <w:rPr>
                <w:rFonts w:ascii="Tahoma" w:hAnsi="Tahoma" w:cs="Tahoma"/>
                <w:sz w:val="20"/>
                <w:szCs w:val="20"/>
              </w:rPr>
              <w:t>Termin realizacji dostawy od wpłynięcia zamówienia maksymalnie 48 godziny od poniedziałku do piątku</w:t>
            </w:r>
            <w:r>
              <w:rPr>
                <w:rFonts w:ascii="Tahoma" w:hAnsi="Tahoma" w:cs="Tahoma"/>
                <w:sz w:val="20"/>
                <w:szCs w:val="20"/>
              </w:rPr>
              <w:t xml:space="preserve">, minimalny termin realizacji dostawy </w:t>
            </w:r>
            <w:r w:rsidR="00183BC3">
              <w:rPr>
                <w:rFonts w:ascii="Tahoma" w:hAnsi="Tahoma" w:cs="Tahoma"/>
                <w:sz w:val="20"/>
                <w:szCs w:val="20"/>
              </w:rPr>
              <w:t>40 godzin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F8" w:rsidRPr="00E609F8" w:rsidRDefault="00E609F8" w:rsidP="00E6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D" w:rsidRPr="00A311CD" w:rsidRDefault="00A311CD" w:rsidP="00A311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1C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dla terminu dostawy wynoszącego 48 godz. – 0 pkt.</w:t>
            </w:r>
          </w:p>
          <w:p w:rsidR="00E609F8" w:rsidRPr="00E609F8" w:rsidRDefault="00A311CD" w:rsidP="00A311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1C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za każdą godzinę mniej – 1 pkt.</w:t>
            </w:r>
          </w:p>
        </w:tc>
      </w:tr>
    </w:tbl>
    <w:p w:rsidR="00B66744" w:rsidRPr="004F6C3D" w:rsidRDefault="00B66744" w:rsidP="00B66744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 w:rsidR="00A311CD">
        <w:rPr>
          <w:rFonts w:ascii="Tahoma" w:eastAsia="Times New Roman" w:hAnsi="Tahoma" w:cs="Tahoma"/>
          <w:b/>
          <w:sz w:val="20"/>
          <w:szCs w:val="20"/>
          <w:lang w:eastAsia="pl-PL"/>
        </w:rPr>
        <w:t>podanie oferowanego parametru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 Nie wypełnienie tabeli </w:t>
      </w:r>
      <w:r w:rsidR="00A311C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(nie podanie parametru)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spowoduje, iż oferta otrzyma „0” punktów jakościowych.  </w:t>
      </w:r>
    </w:p>
    <w:p w:rsidR="00B66744" w:rsidRPr="004F6C3D" w:rsidRDefault="00B66744" w:rsidP="00B667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B66744" w:rsidRPr="00A87CB3" w:rsidRDefault="00B66744" w:rsidP="00B667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B66744" w:rsidRPr="00A87CB3" w:rsidRDefault="00B66744" w:rsidP="00B667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B66744" w:rsidRPr="00A87CB3" w:rsidRDefault="00B66744" w:rsidP="00B667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B66744" w:rsidRPr="00A87CB3" w:rsidRDefault="00B66744" w:rsidP="00B667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36266" w:rsidRPr="00B36266" w:rsidRDefault="00B36266" w:rsidP="00B362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83BC3" w:rsidRDefault="00183BC3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311CD" w:rsidRPr="00DE0FB0" w:rsidRDefault="00A311CD" w:rsidP="00A311CD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A311CD" w:rsidRPr="00DE0FB0" w:rsidRDefault="00A311CD" w:rsidP="00A311CD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A311CD" w:rsidRPr="00DE0FB0" w:rsidRDefault="00A311CD" w:rsidP="00A311CD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311CD" w:rsidRPr="00DE0FB0" w:rsidRDefault="00A311CD" w:rsidP="00A311CD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</w:p>
    <w:p w:rsidR="00A311CD" w:rsidRPr="00DE0FB0" w:rsidRDefault="00A311CD" w:rsidP="00A311CD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336"/>
        <w:gridCol w:w="3543"/>
      </w:tblGrid>
      <w:tr w:rsidR="00A311CD" w:rsidRPr="004F6C3D" w:rsidTr="00570F0A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11CD" w:rsidRPr="004F6C3D" w:rsidRDefault="00A311CD" w:rsidP="00570F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11CD" w:rsidRPr="004F6C3D" w:rsidRDefault="00A311CD" w:rsidP="00570F0A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Parametr oceny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11CD" w:rsidRPr="004F6C3D" w:rsidRDefault="00A311CD" w:rsidP="00570F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11CD" w:rsidRPr="004F6C3D" w:rsidRDefault="00A311CD" w:rsidP="00570F0A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A311CD" w:rsidRPr="00E609F8" w:rsidTr="00570F0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D" w:rsidRPr="00E609F8" w:rsidRDefault="00A311CD" w:rsidP="00570F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D" w:rsidRPr="00E609F8" w:rsidRDefault="00A311CD" w:rsidP="00570F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311CD">
              <w:rPr>
                <w:rFonts w:ascii="Tahoma" w:hAnsi="Tahoma" w:cs="Tahoma"/>
                <w:sz w:val="20"/>
                <w:szCs w:val="20"/>
              </w:rPr>
              <w:t>wszystkie odczynniki wolne od metanolu w barwieniu automatycznym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D" w:rsidRPr="00E609F8" w:rsidRDefault="00A311CD" w:rsidP="00570F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D" w:rsidRDefault="00A311CD" w:rsidP="00570F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20 pkt.</w:t>
            </w:r>
          </w:p>
          <w:p w:rsidR="00A311CD" w:rsidRPr="00E609F8" w:rsidRDefault="00A311CD" w:rsidP="00570F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</w:tbl>
    <w:p w:rsidR="00A311CD" w:rsidRPr="004F6C3D" w:rsidRDefault="00A311CD" w:rsidP="00A311CD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słowa „TAK” lub „NIE”.  Nie wypełnienie tabeli (brak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wpisania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słowa „TAK” lub „NIE”) spowoduje, iż oferta otrzyma „0” punktów jakościowych.  </w:t>
      </w:r>
    </w:p>
    <w:p w:rsidR="00A311CD" w:rsidRPr="004F6C3D" w:rsidRDefault="00A311CD" w:rsidP="00A311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1CD" w:rsidRPr="00A87CB3" w:rsidRDefault="00A311CD" w:rsidP="00A311CD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311CD" w:rsidRPr="00A87CB3" w:rsidRDefault="00A311CD" w:rsidP="00A311C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1CD" w:rsidRPr="00A87CB3" w:rsidRDefault="00A311CD" w:rsidP="00A311CD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A311CD" w:rsidRPr="00A87CB3" w:rsidRDefault="00A311CD" w:rsidP="00A311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A311CD" w:rsidRPr="00A87CB3" w:rsidRDefault="00A311CD" w:rsidP="00A311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A311CD" w:rsidRPr="00A87CB3" w:rsidRDefault="00A311CD" w:rsidP="00A311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A311CD" w:rsidRPr="00A87CB3" w:rsidRDefault="00A311CD" w:rsidP="00A311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A311CD" w:rsidRPr="00A87CB3" w:rsidRDefault="00A311CD" w:rsidP="00A311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B66744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36266" w:rsidRPr="00B36266" w:rsidRDefault="00B36266" w:rsidP="00B362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A311CD" w:rsidRDefault="00A311CD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311CD" w:rsidRDefault="00A311CD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36266" w:rsidRPr="00DE0FB0" w:rsidRDefault="00B36266" w:rsidP="00B362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B36266" w:rsidRPr="00DE0FB0" w:rsidRDefault="00B36266" w:rsidP="00B362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B36266" w:rsidRPr="00DE0FB0" w:rsidRDefault="00B36266" w:rsidP="00B362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36266" w:rsidRPr="00DE0FB0" w:rsidRDefault="00B36266" w:rsidP="00B36266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</w:p>
    <w:p w:rsidR="00B36266" w:rsidRPr="00DE0FB0" w:rsidRDefault="00B36266" w:rsidP="00B36266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336"/>
        <w:gridCol w:w="3543"/>
      </w:tblGrid>
      <w:tr w:rsidR="00B36266" w:rsidRPr="004F6C3D" w:rsidTr="00570F0A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6266" w:rsidRPr="004F6C3D" w:rsidRDefault="00B36266" w:rsidP="00570F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6266" w:rsidRPr="004F6C3D" w:rsidRDefault="00B36266" w:rsidP="00570F0A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Parametr oceny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6266" w:rsidRPr="004F6C3D" w:rsidRDefault="00B36266" w:rsidP="00570F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6266" w:rsidRPr="004F6C3D" w:rsidRDefault="00B36266" w:rsidP="00570F0A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B36266" w:rsidRPr="00E609F8" w:rsidTr="00570F0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66" w:rsidRPr="00E609F8" w:rsidRDefault="00B36266" w:rsidP="00B362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66" w:rsidRPr="00B36266" w:rsidRDefault="00F0515A" w:rsidP="00612239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0515A">
              <w:rPr>
                <w:rFonts w:ascii="Tahoma" w:eastAsia="Calibri" w:hAnsi="Tahoma" w:cs="Tahoma"/>
                <w:sz w:val="20"/>
                <w:szCs w:val="20"/>
              </w:rPr>
              <w:t xml:space="preserve">Zapewnienie możliwości interpretacji badań płynu mózgowo - rdzeniowego z automatycznym generowaniem wykresów wg. prof. </w:t>
            </w:r>
            <w:proofErr w:type="spellStart"/>
            <w:r w:rsidRPr="00F0515A">
              <w:rPr>
                <w:rFonts w:ascii="Tahoma" w:eastAsia="Calibri" w:hAnsi="Tahoma" w:cs="Tahoma"/>
                <w:sz w:val="20"/>
                <w:szCs w:val="20"/>
              </w:rPr>
              <w:t>Reibera</w:t>
            </w:r>
            <w:proofErr w:type="spellEnd"/>
            <w:r w:rsidRPr="00F0515A">
              <w:rPr>
                <w:rFonts w:ascii="Tahoma" w:eastAsia="Calibri" w:hAnsi="Tahoma" w:cs="Tahoma"/>
                <w:sz w:val="20"/>
                <w:szCs w:val="20"/>
              </w:rPr>
              <w:t>, obliczaniem wzorów i dołączaniem wystandaryzowanych komentarzy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66" w:rsidRPr="00E609F8" w:rsidRDefault="00B36266" w:rsidP="00B362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66" w:rsidRDefault="00B36266" w:rsidP="00B362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10 pkt.</w:t>
            </w:r>
          </w:p>
          <w:p w:rsidR="00B36266" w:rsidRPr="00E609F8" w:rsidRDefault="00B36266" w:rsidP="00B362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  <w:tr w:rsidR="00B36266" w:rsidRPr="00E609F8" w:rsidTr="00570F0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66" w:rsidRDefault="00B36266" w:rsidP="00570F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66" w:rsidRPr="00A311CD" w:rsidRDefault="00B36266" w:rsidP="00570F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6266">
              <w:rPr>
                <w:rFonts w:ascii="Tahoma" w:eastAsia="Calibri" w:hAnsi="Tahoma" w:cs="Tahoma"/>
                <w:sz w:val="20"/>
                <w:szCs w:val="20"/>
              </w:rPr>
              <w:t>Odczynniki chłodzone na pokładzie analizatora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66" w:rsidRPr="00E609F8" w:rsidRDefault="00B36266" w:rsidP="00570F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66" w:rsidRDefault="00B36266" w:rsidP="00B362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10 pkt.</w:t>
            </w:r>
          </w:p>
          <w:p w:rsidR="00B36266" w:rsidRDefault="00B36266" w:rsidP="00B362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</w:tbl>
    <w:p w:rsidR="00B36266" w:rsidRPr="004F6C3D" w:rsidRDefault="00B36266" w:rsidP="00B36266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słowa „TAK” lub „NIE”.  Nie wypełnienie tabeli (brak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wpisania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słowa „TAK” lub „NIE”) spowoduje, iż oferta otrzyma „0” punktów jakościowych.  </w:t>
      </w:r>
    </w:p>
    <w:p w:rsidR="00B36266" w:rsidRPr="004F6C3D" w:rsidRDefault="00B36266" w:rsidP="00B362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36266" w:rsidRPr="00A87CB3" w:rsidRDefault="00B36266" w:rsidP="00B36266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36266" w:rsidRPr="00A87CB3" w:rsidRDefault="00B36266" w:rsidP="00B3626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36266" w:rsidRPr="00A87CB3" w:rsidRDefault="00B36266" w:rsidP="00B362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B36266" w:rsidRPr="00A87CB3" w:rsidRDefault="00B36266" w:rsidP="00B362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B36266" w:rsidRPr="00A87CB3" w:rsidRDefault="00B36266" w:rsidP="00B362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B36266" w:rsidRPr="00A87CB3" w:rsidRDefault="00B36266" w:rsidP="00B362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B36266" w:rsidRPr="00A87CB3" w:rsidRDefault="00B36266" w:rsidP="00B362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B36266" w:rsidRPr="00A87CB3" w:rsidRDefault="00B36266" w:rsidP="00B362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B36266" w:rsidRDefault="00B36266" w:rsidP="00B362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36266" w:rsidRPr="00B36266" w:rsidRDefault="00B36266" w:rsidP="00B362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B36266" w:rsidRDefault="00B36266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36266" w:rsidRDefault="00B36266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36266" w:rsidRDefault="00B36266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36266" w:rsidRDefault="00B36266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239" w:rsidRDefault="00612239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64755" w:rsidRPr="00DE0FB0" w:rsidRDefault="00764755" w:rsidP="00764755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764755" w:rsidRPr="00DE0FB0" w:rsidRDefault="00764755" w:rsidP="00764755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764755" w:rsidRPr="00DE0FB0" w:rsidRDefault="00764755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64755" w:rsidRPr="00DE0FB0" w:rsidRDefault="00764755" w:rsidP="00764755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</w:p>
    <w:p w:rsidR="00764755" w:rsidRPr="00DE0FB0" w:rsidRDefault="00764755" w:rsidP="00764755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336"/>
        <w:gridCol w:w="3543"/>
      </w:tblGrid>
      <w:tr w:rsidR="00764755" w:rsidRPr="004F6C3D" w:rsidTr="00570F0A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755" w:rsidRPr="004F6C3D" w:rsidRDefault="00764755" w:rsidP="00570F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755" w:rsidRPr="004F6C3D" w:rsidRDefault="00764755" w:rsidP="00570F0A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Parametr oceny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755" w:rsidRPr="004F6C3D" w:rsidRDefault="00764755" w:rsidP="00570F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755" w:rsidRPr="004F6C3D" w:rsidRDefault="00764755" w:rsidP="00570F0A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764755" w:rsidRPr="00764755" w:rsidTr="00570F0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55" w:rsidRPr="00764755" w:rsidRDefault="00764755" w:rsidP="00570F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475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55" w:rsidRPr="00764755" w:rsidRDefault="00764755" w:rsidP="00F0515A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64755">
              <w:rPr>
                <w:rFonts w:ascii="Tahoma" w:eastAsia="Calibri" w:hAnsi="Tahoma" w:cs="Tahoma"/>
                <w:sz w:val="20"/>
                <w:szCs w:val="20"/>
              </w:rPr>
              <w:t xml:space="preserve">Wszystkie testy IVD </w:t>
            </w:r>
            <w:bookmarkStart w:id="0" w:name="_GoBack"/>
            <w:bookmarkEnd w:id="0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55" w:rsidRPr="00764755" w:rsidRDefault="00764755" w:rsidP="00570F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55" w:rsidRPr="00764755" w:rsidRDefault="00612239" w:rsidP="00570F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20</w:t>
            </w:r>
            <w:r w:rsidR="00764755" w:rsidRPr="0076475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</w:t>
            </w:r>
          </w:p>
          <w:p w:rsidR="00764755" w:rsidRPr="00764755" w:rsidRDefault="00764755" w:rsidP="00570F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475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  <w:tr w:rsidR="00764755" w:rsidRPr="00764755" w:rsidTr="00570F0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55" w:rsidRPr="00764755" w:rsidRDefault="00612239" w:rsidP="00570F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55" w:rsidRPr="00764755" w:rsidRDefault="00764755" w:rsidP="00570F0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764755">
              <w:rPr>
                <w:rFonts w:ascii="Tahoma" w:eastAsia="Calibri" w:hAnsi="Tahoma" w:cs="Tahoma"/>
                <w:sz w:val="20"/>
                <w:szCs w:val="20"/>
              </w:rPr>
              <w:t>Termin ważności odczynników powyżej 6 miesięcy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55" w:rsidRPr="00526AAF" w:rsidRDefault="00526AAF" w:rsidP="00526A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pl-PL"/>
              </w:rPr>
              <w:t>*podać termin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55" w:rsidRPr="00526AAF" w:rsidRDefault="00764755" w:rsidP="0076475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A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10 pkt.</w:t>
            </w:r>
          </w:p>
          <w:p w:rsidR="00764755" w:rsidRPr="00764755" w:rsidRDefault="00764755" w:rsidP="0076475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A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</w:tbl>
    <w:p w:rsidR="00764755" w:rsidRPr="004F6C3D" w:rsidRDefault="00764755" w:rsidP="00764755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słowa „TAK” </w:t>
      </w:r>
      <w:r w:rsidR="00526AAF" w:rsidRPr="00526AA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(*i podanie oferowanego parametru)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lub „NIE”.  Nie wypełnienie tabeli (brak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wpisania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słowa „TAK”</w:t>
      </w:r>
      <w:r w:rsidR="00E130B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i </w:t>
      </w:r>
      <w:r w:rsidR="007C4D94">
        <w:rPr>
          <w:rFonts w:ascii="Tahoma" w:eastAsia="Times New Roman" w:hAnsi="Tahoma" w:cs="Tahoma"/>
          <w:b/>
          <w:sz w:val="20"/>
          <w:szCs w:val="20"/>
          <w:lang w:eastAsia="pl-PL"/>
        </w:rPr>
        <w:t>nie podanie oferowanego parametru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lub</w:t>
      </w:r>
      <w:r w:rsidR="00E130BC" w:rsidRPr="00E130B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brak wpisania słowa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„NIE”) spowoduje, iż oferta otrzyma „0” punktów jakościowych.  </w:t>
      </w:r>
    </w:p>
    <w:p w:rsidR="00764755" w:rsidRPr="004F6C3D" w:rsidRDefault="00764755" w:rsidP="0076475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64755" w:rsidRPr="00A87CB3" w:rsidRDefault="00764755" w:rsidP="00764755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64755" w:rsidRPr="00A87CB3" w:rsidRDefault="00764755" w:rsidP="0076475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64755" w:rsidRPr="00A87CB3" w:rsidRDefault="00764755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764755" w:rsidRPr="00A87CB3" w:rsidRDefault="00764755" w:rsidP="0076475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764755" w:rsidRPr="00A87CB3" w:rsidRDefault="00764755" w:rsidP="0076475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764755" w:rsidRPr="00A87CB3" w:rsidRDefault="00764755" w:rsidP="0076475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764755" w:rsidRPr="00A87CB3" w:rsidRDefault="00764755" w:rsidP="0076475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764755" w:rsidRPr="00A87CB3" w:rsidRDefault="00764755" w:rsidP="0076475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764755" w:rsidRDefault="00764755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64755" w:rsidRDefault="00764755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64755" w:rsidRPr="00B36266" w:rsidRDefault="00764755" w:rsidP="007647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764755" w:rsidRDefault="00764755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64755" w:rsidRDefault="00764755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64755" w:rsidRDefault="00764755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64755" w:rsidRDefault="00764755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239" w:rsidRDefault="00612239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239" w:rsidRDefault="00612239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Pr="00DE0FB0" w:rsidRDefault="0065322B" w:rsidP="0065322B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65322B" w:rsidRPr="00DE0FB0" w:rsidRDefault="0065322B" w:rsidP="0065322B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65322B" w:rsidRPr="00DE0FB0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Pr="00DE0FB0" w:rsidRDefault="0065322B" w:rsidP="0065322B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</w:p>
    <w:p w:rsidR="0065322B" w:rsidRPr="00DE0FB0" w:rsidRDefault="0065322B" w:rsidP="0065322B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336"/>
        <w:gridCol w:w="3543"/>
      </w:tblGrid>
      <w:tr w:rsidR="0065322B" w:rsidRPr="004F6C3D" w:rsidTr="0040770C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322B" w:rsidRPr="004F6C3D" w:rsidRDefault="0065322B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322B" w:rsidRPr="004F6C3D" w:rsidRDefault="0065322B" w:rsidP="0040770C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Parametr oceny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322B" w:rsidRPr="004F6C3D" w:rsidRDefault="0065322B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322B" w:rsidRPr="004F6C3D" w:rsidRDefault="0065322B" w:rsidP="0040770C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65322B" w:rsidRPr="00764755" w:rsidTr="0040770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2B" w:rsidRPr="00764755" w:rsidRDefault="0065322B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B" w:rsidRPr="00764755" w:rsidRDefault="0065322B" w:rsidP="0040770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764755">
              <w:rPr>
                <w:rFonts w:ascii="Tahoma" w:eastAsia="Calibri" w:hAnsi="Tahoma" w:cs="Tahoma"/>
                <w:sz w:val="20"/>
                <w:szCs w:val="20"/>
              </w:rPr>
              <w:t>Termin ważności odczynników powyżej 6 miesięcy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2B" w:rsidRPr="00526AAF" w:rsidRDefault="00526AAF" w:rsidP="00526A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pl-PL"/>
              </w:rPr>
              <w:t>*podać termin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2B" w:rsidRPr="00526AAF" w:rsidRDefault="0065322B" w:rsidP="004077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A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20 pkt.</w:t>
            </w:r>
          </w:p>
          <w:p w:rsidR="0065322B" w:rsidRPr="00764755" w:rsidRDefault="0065322B" w:rsidP="004077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A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</w:tbl>
    <w:p w:rsidR="0065322B" w:rsidRPr="004F6C3D" w:rsidRDefault="0065322B" w:rsidP="0065322B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słowa „TAK” </w:t>
      </w:r>
      <w:r w:rsidR="00526AAF" w:rsidRPr="00526AA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(*i podanie oferowanego parametru)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lub „NIE”.  Nie wypełnienie tabeli </w:t>
      </w:r>
      <w:r w:rsidR="00E130BC" w:rsidRPr="00E130B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(brak wpisania słowa „TAK” i nie podanie oferowanego parametru lub brak wpisania słowa „NIE”)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spowoduje, iż oferta otrzyma „0” punktów jakościowych.  </w:t>
      </w:r>
    </w:p>
    <w:p w:rsidR="0065322B" w:rsidRPr="004F6C3D" w:rsidRDefault="0065322B" w:rsidP="0065322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322B" w:rsidRPr="00A87CB3" w:rsidRDefault="0065322B" w:rsidP="0065322B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Pr="00A87CB3" w:rsidRDefault="0065322B" w:rsidP="0065322B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322B" w:rsidRPr="00A87CB3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65322B" w:rsidRPr="00A87CB3" w:rsidRDefault="0065322B" w:rsidP="0065322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65322B" w:rsidRPr="00A87CB3" w:rsidRDefault="0065322B" w:rsidP="0065322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65322B" w:rsidRPr="00A87CB3" w:rsidRDefault="0065322B" w:rsidP="0065322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65322B" w:rsidRPr="00A87CB3" w:rsidRDefault="0065322B" w:rsidP="0065322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65322B" w:rsidRPr="00A87CB3" w:rsidRDefault="0065322B" w:rsidP="0065322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Pr="00B36266" w:rsidRDefault="0065322B" w:rsidP="0065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64755" w:rsidRDefault="00764755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764755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Pr="00DE0FB0" w:rsidRDefault="0065322B" w:rsidP="0065322B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65322B" w:rsidRPr="00DE0FB0" w:rsidRDefault="0065322B" w:rsidP="0065322B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65322B" w:rsidRPr="00DE0FB0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Pr="00DE0FB0" w:rsidRDefault="0065322B" w:rsidP="0065322B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</w:p>
    <w:p w:rsidR="0065322B" w:rsidRPr="00DE0FB0" w:rsidRDefault="0065322B" w:rsidP="0065322B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336"/>
        <w:gridCol w:w="3543"/>
      </w:tblGrid>
      <w:tr w:rsidR="0065322B" w:rsidRPr="004F6C3D" w:rsidTr="0040770C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322B" w:rsidRPr="004F6C3D" w:rsidRDefault="0065322B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322B" w:rsidRPr="004F6C3D" w:rsidRDefault="0065322B" w:rsidP="0040770C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Parametr oceny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322B" w:rsidRPr="004F6C3D" w:rsidRDefault="0065322B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322B" w:rsidRPr="004F6C3D" w:rsidRDefault="0065322B" w:rsidP="0040770C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65322B" w:rsidRPr="00764755" w:rsidTr="0040770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2B" w:rsidRPr="00764755" w:rsidRDefault="0065322B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B" w:rsidRPr="00764755" w:rsidRDefault="0065322B" w:rsidP="0040770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764755">
              <w:rPr>
                <w:rFonts w:ascii="Tahoma" w:eastAsia="Calibri" w:hAnsi="Tahoma" w:cs="Tahoma"/>
                <w:sz w:val="20"/>
                <w:szCs w:val="20"/>
              </w:rPr>
              <w:t>Termin ważności odczynników powyżej 6 miesięcy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2B" w:rsidRPr="00526AAF" w:rsidRDefault="00526AAF" w:rsidP="00526A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pl-PL"/>
              </w:rPr>
            </w:pPr>
            <w:r w:rsidRPr="00526AAF"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pl-PL"/>
              </w:rPr>
              <w:t>*podać termin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2B" w:rsidRPr="00526AAF" w:rsidRDefault="0065322B" w:rsidP="004077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A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10 pkt.</w:t>
            </w:r>
          </w:p>
          <w:p w:rsidR="0065322B" w:rsidRPr="00526AAF" w:rsidRDefault="0065322B" w:rsidP="004077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A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</w:tbl>
    <w:p w:rsidR="0065322B" w:rsidRPr="004F6C3D" w:rsidRDefault="0065322B" w:rsidP="0065322B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słowa „TAK” </w:t>
      </w:r>
      <w:r w:rsidR="00526AAF" w:rsidRPr="00526AA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(*i podanie oferowanego parametru)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lub „NIE”.  Nie wypełnienie tabeli </w:t>
      </w:r>
      <w:r w:rsidR="00E130BC" w:rsidRPr="00E130B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(brak wpisania słowa „TAK” i nie podanie oferowanego parametru lub brak wpisania słowa „NIE”)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spowoduje, iż oferta otrzyma „0” punktów jakościowych.  </w:t>
      </w:r>
    </w:p>
    <w:p w:rsidR="0065322B" w:rsidRPr="004F6C3D" w:rsidRDefault="0065322B" w:rsidP="0065322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322B" w:rsidRPr="00A87CB3" w:rsidRDefault="0065322B" w:rsidP="0065322B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Pr="00A87CB3" w:rsidRDefault="0065322B" w:rsidP="0065322B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322B" w:rsidRPr="00A87CB3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65322B" w:rsidRPr="00A87CB3" w:rsidRDefault="0065322B" w:rsidP="0065322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65322B" w:rsidRPr="00A87CB3" w:rsidRDefault="0065322B" w:rsidP="0065322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65322B" w:rsidRPr="00A87CB3" w:rsidRDefault="0065322B" w:rsidP="0065322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65322B" w:rsidRPr="00A87CB3" w:rsidRDefault="0065322B" w:rsidP="0065322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65322B" w:rsidRPr="00A87CB3" w:rsidRDefault="0065322B" w:rsidP="0065322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Pr="00B36266" w:rsidRDefault="0065322B" w:rsidP="0065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Pr="00DE0FB0" w:rsidRDefault="0065322B" w:rsidP="0065322B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65322B" w:rsidRPr="00DE0FB0" w:rsidRDefault="0065322B" w:rsidP="0065322B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65322B" w:rsidRPr="00DE0FB0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Pr="00DE0FB0" w:rsidRDefault="0065322B" w:rsidP="0065322B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</w:p>
    <w:p w:rsidR="0065322B" w:rsidRPr="00DE0FB0" w:rsidRDefault="0065322B" w:rsidP="0065322B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336"/>
        <w:gridCol w:w="3543"/>
      </w:tblGrid>
      <w:tr w:rsidR="0065322B" w:rsidRPr="004F6C3D" w:rsidTr="0040770C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322B" w:rsidRPr="004F6C3D" w:rsidRDefault="0065322B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322B" w:rsidRPr="004F6C3D" w:rsidRDefault="0065322B" w:rsidP="0040770C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Parametr oceny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322B" w:rsidRPr="004F6C3D" w:rsidRDefault="0065322B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322B" w:rsidRPr="004F6C3D" w:rsidRDefault="0065322B" w:rsidP="0040770C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892018" w:rsidRPr="00764755" w:rsidTr="0065322B">
        <w:trPr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018" w:rsidRPr="0065322B" w:rsidRDefault="00892018" w:rsidP="006532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18" w:rsidRPr="00F60AEB" w:rsidRDefault="00F60AEB" w:rsidP="0065322B">
            <w:pPr>
              <w:spacing w:after="0" w:line="240" w:lineRule="auto"/>
              <w:contextualSpacing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  <w:r w:rsidRPr="00F60AEB">
              <w:rPr>
                <w:rFonts w:ascii="Tahoma" w:hAnsi="Tahoma" w:cs="Tahoma"/>
                <w:sz w:val="20"/>
                <w:szCs w:val="20"/>
              </w:rPr>
              <w:t>Analizator pasków moczu podstawowy połączony bezpośrednio z analizatorem osadu moczu pozwalający na wykonywanie oznaczeń z tej samej probówki, bez konieczności jej przenoszenia pomiędzy analizatorami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8" w:rsidRPr="00E1252F" w:rsidRDefault="00892018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8" w:rsidRPr="00F60AEB" w:rsidRDefault="00892018" w:rsidP="008920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AE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– </w:t>
            </w:r>
            <w:r w:rsidR="00F60AEB" w:rsidRPr="00F60AE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</w:t>
            </w:r>
            <w:r w:rsidRPr="00F60AE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</w:t>
            </w:r>
          </w:p>
          <w:p w:rsidR="00892018" w:rsidRPr="00E1252F" w:rsidRDefault="00892018" w:rsidP="00892018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</w:pPr>
            <w:r w:rsidRPr="00F60AE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</w:tbl>
    <w:p w:rsidR="0065322B" w:rsidRPr="004F6C3D" w:rsidRDefault="0065322B" w:rsidP="0065322B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słowa „TAK” lub „NIE”.  Nie wypełnienie tabeli (brak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wpisania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słowa „TAK” lub „NIE”) spowoduje, iż oferta otrzyma „0” punktów jakościowych.  </w:t>
      </w:r>
    </w:p>
    <w:p w:rsidR="0065322B" w:rsidRPr="004F6C3D" w:rsidRDefault="0065322B" w:rsidP="0065322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322B" w:rsidRPr="00A87CB3" w:rsidRDefault="0065322B" w:rsidP="0065322B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Pr="00A87CB3" w:rsidRDefault="0065322B" w:rsidP="0065322B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322B" w:rsidRPr="00A87CB3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65322B" w:rsidRPr="00A87CB3" w:rsidRDefault="0065322B" w:rsidP="0065322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65322B" w:rsidRPr="00A87CB3" w:rsidRDefault="0065322B" w:rsidP="0065322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65322B" w:rsidRPr="00A87CB3" w:rsidRDefault="0065322B" w:rsidP="0065322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65322B" w:rsidRPr="00A87CB3" w:rsidRDefault="0065322B" w:rsidP="0065322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65322B" w:rsidRPr="00A87CB3" w:rsidRDefault="0065322B" w:rsidP="0065322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Pr="00B36266" w:rsidRDefault="0065322B" w:rsidP="0065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60AEB" w:rsidRDefault="00F60AE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60AEB" w:rsidRDefault="00F60AE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60AEB" w:rsidRDefault="00F60AE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60AEB" w:rsidRDefault="00F60AE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60AEB" w:rsidRDefault="00F60AE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60AEB" w:rsidRDefault="00F60AE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60AEB" w:rsidRDefault="00F60AE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60AEB" w:rsidRDefault="00F60AE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60AEB" w:rsidRDefault="00F60AE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60AEB" w:rsidRDefault="00F60AE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84D83" w:rsidRPr="00DE0FB0" w:rsidRDefault="00984D83" w:rsidP="00984D8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984D83" w:rsidRPr="00DE0FB0" w:rsidRDefault="00984D83" w:rsidP="00984D8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984D83" w:rsidRPr="00DE0FB0" w:rsidRDefault="00984D83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84D83" w:rsidRPr="00DE0FB0" w:rsidRDefault="00984D83" w:rsidP="00984D83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</w:p>
    <w:p w:rsidR="00984D83" w:rsidRPr="00DE0FB0" w:rsidRDefault="00984D83" w:rsidP="00984D8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336"/>
        <w:gridCol w:w="3543"/>
      </w:tblGrid>
      <w:tr w:rsidR="00984D83" w:rsidRPr="004F6C3D" w:rsidTr="0040770C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4D83" w:rsidRPr="004F6C3D" w:rsidRDefault="00984D83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4D83" w:rsidRPr="004F6C3D" w:rsidRDefault="00984D83" w:rsidP="0040770C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Parametr oceny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4D83" w:rsidRPr="004F6C3D" w:rsidRDefault="00984D83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4D83" w:rsidRPr="004F6C3D" w:rsidRDefault="00984D83" w:rsidP="0040770C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984D83" w:rsidRPr="00764755" w:rsidTr="0040770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83" w:rsidRPr="00764755" w:rsidRDefault="00984D83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3" w:rsidRPr="00764755" w:rsidRDefault="00984D83" w:rsidP="0040770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84D83">
              <w:rPr>
                <w:rFonts w:ascii="Tahoma" w:eastAsia="Calibri" w:hAnsi="Tahoma" w:cs="Tahoma"/>
                <w:sz w:val="20"/>
                <w:szCs w:val="20"/>
              </w:rPr>
              <w:t>Możliwość pobierania materiału do jednego pojemnika przez kolejne trzy dni. Potwierdzenie na podstawie ulotki producenta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83" w:rsidRPr="00764755" w:rsidRDefault="00984D83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83" w:rsidRPr="00984D83" w:rsidRDefault="00984D83" w:rsidP="004077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84D8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20 pkt.</w:t>
            </w:r>
          </w:p>
          <w:p w:rsidR="00984D83" w:rsidRPr="00764755" w:rsidRDefault="00984D83" w:rsidP="004077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84D8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</w:tbl>
    <w:p w:rsidR="00984D83" w:rsidRPr="004F6C3D" w:rsidRDefault="00984D83" w:rsidP="00984D83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słowa „TAK” lub „NIE”.  Nie wypełnienie tabeli (brak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wpisania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słowa „TAK” lub „NIE”) spowoduje, iż oferta otrzyma „0” punktów jakościowych.  </w:t>
      </w:r>
    </w:p>
    <w:p w:rsidR="00984D83" w:rsidRPr="004F6C3D" w:rsidRDefault="00984D83" w:rsidP="00984D8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4D83" w:rsidRPr="00A87CB3" w:rsidRDefault="00984D83" w:rsidP="00984D8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84D83" w:rsidRPr="00A87CB3" w:rsidRDefault="00984D83" w:rsidP="00984D83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4D83" w:rsidRPr="00A87CB3" w:rsidRDefault="00984D83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984D83" w:rsidRPr="00A87CB3" w:rsidRDefault="00984D83" w:rsidP="00984D8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984D83" w:rsidRPr="00A87CB3" w:rsidRDefault="00984D83" w:rsidP="00984D8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984D83" w:rsidRPr="00A87CB3" w:rsidRDefault="00984D83" w:rsidP="00984D8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984D83" w:rsidRPr="00A87CB3" w:rsidRDefault="00984D83" w:rsidP="00984D8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984D83" w:rsidRPr="00A87CB3" w:rsidRDefault="00984D83" w:rsidP="00984D8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984D83" w:rsidRDefault="00984D83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84D83" w:rsidRDefault="00984D83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84D83" w:rsidRPr="00B36266" w:rsidRDefault="00984D83" w:rsidP="00984D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984D83" w:rsidRDefault="00984D83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84D83" w:rsidRDefault="00984D83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84D83" w:rsidRDefault="00984D83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84D83" w:rsidRPr="00DE0FB0" w:rsidRDefault="00984D83" w:rsidP="00984D8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984D83" w:rsidRPr="00DE0FB0" w:rsidRDefault="00984D83" w:rsidP="00984D8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984D83" w:rsidRPr="00DE0FB0" w:rsidRDefault="00984D83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84D83" w:rsidRPr="00DE0FB0" w:rsidRDefault="00984D83" w:rsidP="00984D83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</w:p>
    <w:p w:rsidR="00984D83" w:rsidRPr="00DE0FB0" w:rsidRDefault="00984D83" w:rsidP="00984D8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336"/>
        <w:gridCol w:w="3543"/>
      </w:tblGrid>
      <w:tr w:rsidR="00984D83" w:rsidRPr="004F6C3D" w:rsidTr="0040770C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4D83" w:rsidRPr="004F6C3D" w:rsidRDefault="00984D83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4D83" w:rsidRPr="004F6C3D" w:rsidRDefault="00984D83" w:rsidP="0040770C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Parametr oceny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4D83" w:rsidRPr="004F6C3D" w:rsidRDefault="00984D83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4D83" w:rsidRPr="004F6C3D" w:rsidRDefault="00984D83" w:rsidP="0040770C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984D83" w:rsidRPr="00764755" w:rsidTr="0040770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83" w:rsidRPr="00764755" w:rsidRDefault="00984D83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3" w:rsidRPr="00764755" w:rsidRDefault="00984D83" w:rsidP="0040770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84D83">
              <w:rPr>
                <w:rFonts w:ascii="Tahoma" w:eastAsia="Calibri" w:hAnsi="Tahoma" w:cs="Tahoma"/>
                <w:sz w:val="20"/>
                <w:szCs w:val="20"/>
              </w:rPr>
              <w:t>Zapewnienie kontroli międzylaboratoryjnej w czasie trwania umowy – 1 raz w miesiącu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83" w:rsidRPr="00764755" w:rsidRDefault="00984D83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83" w:rsidRPr="00984D83" w:rsidRDefault="00984D83" w:rsidP="004077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84D8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–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Pr="00984D8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 pkt.</w:t>
            </w:r>
          </w:p>
          <w:p w:rsidR="00984D83" w:rsidRPr="00764755" w:rsidRDefault="00984D83" w:rsidP="004077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84D8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</w:tbl>
    <w:p w:rsidR="00984D83" w:rsidRPr="004F6C3D" w:rsidRDefault="00984D83" w:rsidP="00984D83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słowa „TAK” lub „NIE”.  Nie wypełnienie tabeli (brak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wpisania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słowa „TAK” lub „NIE”) spowoduje, iż oferta otrzyma „0” punktów jakościowych.  </w:t>
      </w:r>
    </w:p>
    <w:p w:rsidR="00984D83" w:rsidRPr="004F6C3D" w:rsidRDefault="00984D83" w:rsidP="00984D8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4D83" w:rsidRPr="00A87CB3" w:rsidRDefault="00984D83" w:rsidP="00984D8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84D83" w:rsidRPr="00A87CB3" w:rsidRDefault="00984D83" w:rsidP="00984D83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4D83" w:rsidRPr="00A87CB3" w:rsidRDefault="00984D83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984D83" w:rsidRPr="00A87CB3" w:rsidRDefault="00984D83" w:rsidP="00984D8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984D83" w:rsidRPr="00A87CB3" w:rsidRDefault="00984D83" w:rsidP="00984D8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984D83" w:rsidRPr="00A87CB3" w:rsidRDefault="00984D83" w:rsidP="00984D8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984D83" w:rsidRPr="00A87CB3" w:rsidRDefault="00984D83" w:rsidP="00984D8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984D83" w:rsidRPr="00A87CB3" w:rsidRDefault="00984D83" w:rsidP="00984D8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984D83" w:rsidRDefault="00984D83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84D83" w:rsidRDefault="00984D83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84D83" w:rsidRPr="00B36266" w:rsidRDefault="00984D83" w:rsidP="00984D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26AAF" w:rsidRPr="00DE0FB0" w:rsidRDefault="00526AAF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10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526AAF" w:rsidRPr="00DE0FB0" w:rsidRDefault="00526AAF" w:rsidP="00526AA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10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526AAF" w:rsidRPr="00DE0FB0" w:rsidRDefault="00526AAF" w:rsidP="00526AAF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26AAF" w:rsidRPr="00DE0FB0" w:rsidRDefault="00526AAF" w:rsidP="00526AAF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</w:p>
    <w:p w:rsidR="00526AAF" w:rsidRPr="00DE0FB0" w:rsidRDefault="00526AAF" w:rsidP="00526AAF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336"/>
        <w:gridCol w:w="3543"/>
      </w:tblGrid>
      <w:tr w:rsidR="00526AAF" w:rsidRPr="004F6C3D" w:rsidTr="0040770C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6AAF" w:rsidRPr="004F6C3D" w:rsidRDefault="00526AAF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6AAF" w:rsidRPr="004F6C3D" w:rsidRDefault="00526AAF" w:rsidP="0040770C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Parametr oceny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6AAF" w:rsidRPr="004F6C3D" w:rsidRDefault="00526AAF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6AAF" w:rsidRPr="004F6C3D" w:rsidRDefault="00526AAF" w:rsidP="0040770C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526AAF" w:rsidRPr="00764755" w:rsidTr="00526AAF">
        <w:trPr>
          <w:trHeight w:val="54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F" w:rsidRPr="00764755" w:rsidRDefault="00526AAF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AF" w:rsidRPr="00764755" w:rsidRDefault="00526AAF" w:rsidP="00526AAF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526AAF">
              <w:rPr>
                <w:rFonts w:ascii="Tahoma" w:eastAsia="Calibri" w:hAnsi="Tahoma" w:cs="Tahoma"/>
                <w:sz w:val="20"/>
                <w:szCs w:val="20"/>
              </w:rPr>
              <w:t>Termin ważności kalibratorów powyżej 6 miesięcy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F" w:rsidRDefault="00526AAF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526AAF" w:rsidRPr="00526AAF" w:rsidRDefault="00526AAF" w:rsidP="00526AA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vertAlign w:val="subscript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</w:t>
            </w:r>
            <w:r w:rsidRPr="00526AAF"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pl-PL"/>
              </w:rPr>
              <w:t>podać termin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F" w:rsidRPr="00984D83" w:rsidRDefault="00526AAF" w:rsidP="004077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84D8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–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  <w:r w:rsidRPr="00984D8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</w:t>
            </w:r>
          </w:p>
          <w:p w:rsidR="00526AAF" w:rsidRPr="00764755" w:rsidRDefault="00526AAF" w:rsidP="004077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84D8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  <w:tr w:rsidR="00526AAF" w:rsidRPr="00764755" w:rsidTr="0040770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F" w:rsidRDefault="00526AAF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AF" w:rsidRPr="00984D83" w:rsidRDefault="00526AAF" w:rsidP="00526AA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526AAF">
              <w:rPr>
                <w:rFonts w:ascii="Tahoma" w:eastAsia="Calibri" w:hAnsi="Tahoma" w:cs="Tahoma"/>
                <w:sz w:val="20"/>
                <w:szCs w:val="20"/>
              </w:rPr>
              <w:t>Dostarczenie wersji elektronicznej podręcznika „Interna Szczeklika – Podręcznik chorób wewnętrznych 2014”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F" w:rsidRPr="00764755" w:rsidRDefault="00526AAF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F" w:rsidRPr="00984D83" w:rsidRDefault="00526AAF" w:rsidP="00526A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84D8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–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  <w:r w:rsidRPr="00984D8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</w:t>
            </w:r>
          </w:p>
          <w:p w:rsidR="00526AAF" w:rsidRPr="00984D83" w:rsidRDefault="00526AAF" w:rsidP="00526A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84D8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</w:tbl>
    <w:p w:rsidR="00526AAF" w:rsidRPr="004F6C3D" w:rsidRDefault="00526AAF" w:rsidP="00526AAF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>słowa „TAK”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(*i podanie oferowanego parametru)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lub „NIE”.  Nie wypełnienie tabeli </w:t>
      </w:r>
      <w:r w:rsidR="00E130BC" w:rsidRPr="00E130B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(brak wpisania słowa „TAK” i nie podanie oferowanego parametru lub brak wpisania słowa „NIE”)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spowoduje, iż oferta otrzyma „0” punktów jakościowych.  </w:t>
      </w:r>
    </w:p>
    <w:p w:rsidR="00526AAF" w:rsidRPr="004F6C3D" w:rsidRDefault="00526AAF" w:rsidP="00526A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26AAF" w:rsidRPr="00A87CB3" w:rsidRDefault="00526AAF" w:rsidP="00526AAF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26AAF" w:rsidRPr="00A87CB3" w:rsidRDefault="00526AAF" w:rsidP="00526AAF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26AAF" w:rsidRPr="00A87CB3" w:rsidRDefault="00526AAF" w:rsidP="00526AAF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526AAF" w:rsidRPr="00A87CB3" w:rsidRDefault="00526AAF" w:rsidP="00526A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526AAF" w:rsidRPr="00A87CB3" w:rsidRDefault="00526AAF" w:rsidP="00526A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526AAF" w:rsidRPr="00A87CB3" w:rsidRDefault="00526AAF" w:rsidP="00526A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526AAF" w:rsidRPr="00A87CB3" w:rsidRDefault="00526AAF" w:rsidP="00526A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526AAF" w:rsidRPr="00A87CB3" w:rsidRDefault="00526AAF" w:rsidP="00526A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526AAF" w:rsidRDefault="00526AAF" w:rsidP="00526AAF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26AAF" w:rsidRDefault="00526AAF" w:rsidP="00526AAF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26AAF" w:rsidRPr="00B36266" w:rsidRDefault="00526AAF" w:rsidP="00526A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526AAF" w:rsidRDefault="00526AAF" w:rsidP="00526AAF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84D83" w:rsidRDefault="00984D83" w:rsidP="00984D8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30BC" w:rsidRDefault="00E130BC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Pr="00DE0FB0" w:rsidRDefault="007C4D94" w:rsidP="007C4D94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7C4D94" w:rsidRPr="00DE0FB0" w:rsidRDefault="007C4D94" w:rsidP="007C4D94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7C4D94" w:rsidRPr="00DE0FB0" w:rsidRDefault="007C4D94" w:rsidP="007C4D9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Pr="00DE0FB0" w:rsidRDefault="007C4D94" w:rsidP="007C4D94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</w:p>
    <w:p w:rsidR="007C4D94" w:rsidRPr="00DE0FB0" w:rsidRDefault="007C4D94" w:rsidP="007C4D9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336"/>
        <w:gridCol w:w="3543"/>
      </w:tblGrid>
      <w:tr w:rsidR="007C4D94" w:rsidRPr="004F6C3D" w:rsidTr="0040770C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4D94" w:rsidRPr="004F6C3D" w:rsidRDefault="007C4D94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4D94" w:rsidRPr="004F6C3D" w:rsidRDefault="007C4D94" w:rsidP="0040770C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Parametr oceny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4D94" w:rsidRPr="004F6C3D" w:rsidRDefault="007C4D94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4D94" w:rsidRPr="004F6C3D" w:rsidRDefault="007C4D94" w:rsidP="0040770C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7C4D94" w:rsidRPr="00764755" w:rsidTr="0040770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94" w:rsidRDefault="007C4D94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4" w:rsidRPr="007C4D94" w:rsidRDefault="007C4D94" w:rsidP="0040770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7C4D94">
              <w:rPr>
                <w:rFonts w:ascii="Tahoma" w:hAnsi="Tahoma" w:cs="Tahoma"/>
                <w:sz w:val="20"/>
                <w:szCs w:val="20"/>
              </w:rPr>
              <w:t>Dodatkowe zewnętrzna, sztywne  opakowanie każdej porcji płytek/1 op./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94" w:rsidRPr="00764755" w:rsidRDefault="007C4D94" w:rsidP="00407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94" w:rsidRPr="00984D83" w:rsidRDefault="007C4D94" w:rsidP="004077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84D8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–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  <w:r w:rsidRPr="00984D8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</w:t>
            </w:r>
          </w:p>
          <w:p w:rsidR="007C4D94" w:rsidRPr="00984D83" w:rsidRDefault="007C4D94" w:rsidP="004077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84D8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</w:tbl>
    <w:p w:rsidR="007C4D94" w:rsidRPr="004F6C3D" w:rsidRDefault="007C4D94" w:rsidP="007C4D94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>słowa „TAK”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lub „NIE”.  Nie wypełnienie tabeli (brak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wpisania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słowa „TAK” lub „NIE”) spowoduje, iż oferta otrzyma „0” punktów jakościowych.  </w:t>
      </w:r>
    </w:p>
    <w:p w:rsidR="007C4D94" w:rsidRPr="004F6C3D" w:rsidRDefault="007C4D94" w:rsidP="007C4D9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4D94" w:rsidRPr="00A87CB3" w:rsidRDefault="007C4D94" w:rsidP="007C4D9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Pr="00A87CB3" w:rsidRDefault="007C4D94" w:rsidP="007C4D9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4D94" w:rsidRPr="00A87CB3" w:rsidRDefault="007C4D94" w:rsidP="007C4D9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7C4D94" w:rsidRPr="00A87CB3" w:rsidRDefault="007C4D94" w:rsidP="007C4D9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7C4D94" w:rsidRPr="00A87CB3" w:rsidRDefault="007C4D94" w:rsidP="007C4D9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7C4D94" w:rsidRPr="00A87CB3" w:rsidRDefault="007C4D94" w:rsidP="007C4D9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7C4D94" w:rsidRPr="00A87CB3" w:rsidRDefault="007C4D94" w:rsidP="007C4D9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7C4D94" w:rsidRPr="00A87CB3" w:rsidRDefault="007C4D94" w:rsidP="007C4D9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7C4D94" w:rsidRDefault="007C4D94" w:rsidP="007C4D9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7C4D9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Pr="00B36266" w:rsidRDefault="007C4D94" w:rsidP="007C4D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7C4D94" w:rsidRDefault="007C4D94" w:rsidP="007C4D9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7C4D9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7C4D9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7C4D9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7C4D9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7C4D9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7C4D9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7C4D9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4D94" w:rsidRDefault="007C4D94" w:rsidP="007C4D9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322B" w:rsidRDefault="0065322B" w:rsidP="0065322B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64755" w:rsidRDefault="00764755" w:rsidP="00E130BC">
      <w:pPr>
        <w:tabs>
          <w:tab w:val="left" w:pos="6379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sectPr w:rsidR="00764755" w:rsidSect="00DE0FB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66" w:rsidRDefault="009B4C66" w:rsidP="00DE0FB0">
      <w:pPr>
        <w:spacing w:after="0" w:line="240" w:lineRule="auto"/>
      </w:pPr>
      <w:r>
        <w:separator/>
      </w:r>
    </w:p>
  </w:endnote>
  <w:endnote w:type="continuationSeparator" w:id="0">
    <w:p w:rsidR="009B4C66" w:rsidRDefault="009B4C66" w:rsidP="00DE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26466"/>
      <w:docPartObj>
        <w:docPartGallery w:val="Page Numbers (Bottom of Page)"/>
        <w:docPartUnique/>
      </w:docPartObj>
    </w:sdtPr>
    <w:sdtEndPr/>
    <w:sdtContent>
      <w:p w:rsidR="009B4C66" w:rsidRDefault="009B4C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15A">
          <w:rPr>
            <w:noProof/>
          </w:rPr>
          <w:t>9</w:t>
        </w:r>
        <w:r>
          <w:rPr>
            <w:noProof/>
          </w:rPr>
          <w:fldChar w:fldCharType="end"/>
        </w:r>
      </w:p>
      <w:p w:rsidR="009B4C66" w:rsidRDefault="009B4C66" w:rsidP="00DE0FB0">
        <w:pPr>
          <w:pStyle w:val="Stopka"/>
        </w:pPr>
        <w:r>
          <w:t>Znak sprawy: NZ/220/</w:t>
        </w:r>
        <w:r w:rsidR="00A311CD">
          <w:t>30</w:t>
        </w:r>
        <w:r w:rsidR="00E609F8">
          <w:t>/2015</w:t>
        </w:r>
      </w:p>
    </w:sdtContent>
  </w:sdt>
  <w:p w:rsidR="009B4C66" w:rsidRDefault="009B4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66" w:rsidRDefault="009B4C66" w:rsidP="00DE0FB0">
      <w:pPr>
        <w:spacing w:after="0" w:line="240" w:lineRule="auto"/>
      </w:pPr>
      <w:r>
        <w:separator/>
      </w:r>
    </w:p>
  </w:footnote>
  <w:footnote w:type="continuationSeparator" w:id="0">
    <w:p w:rsidR="009B4C66" w:rsidRDefault="009B4C66" w:rsidP="00DE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4369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9E52FF"/>
    <w:multiLevelType w:val="singleLevel"/>
    <w:tmpl w:val="549073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</w:abstractNum>
  <w:abstractNum w:abstractNumId="3">
    <w:nsid w:val="0F917383"/>
    <w:multiLevelType w:val="hybridMultilevel"/>
    <w:tmpl w:val="F028B9BA"/>
    <w:lvl w:ilvl="0" w:tplc="028CF9C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4768FA"/>
    <w:multiLevelType w:val="hybridMultilevel"/>
    <w:tmpl w:val="77F42D1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826FFB"/>
    <w:multiLevelType w:val="hybridMultilevel"/>
    <w:tmpl w:val="7E12FF92"/>
    <w:lvl w:ilvl="0" w:tplc="69101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22DB6FA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6552E2"/>
    <w:multiLevelType w:val="hybridMultilevel"/>
    <w:tmpl w:val="C1464B84"/>
    <w:lvl w:ilvl="0" w:tplc="D59075C0">
      <w:start w:val="4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3C11FF"/>
    <w:multiLevelType w:val="hybridMultilevel"/>
    <w:tmpl w:val="0E123F24"/>
    <w:lvl w:ilvl="0" w:tplc="041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9">
    <w:nsid w:val="2DAF617C"/>
    <w:multiLevelType w:val="hybridMultilevel"/>
    <w:tmpl w:val="45460972"/>
    <w:lvl w:ilvl="0" w:tplc="1092EE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18139D"/>
    <w:multiLevelType w:val="hybridMultilevel"/>
    <w:tmpl w:val="9D7632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2035A"/>
    <w:multiLevelType w:val="hybridMultilevel"/>
    <w:tmpl w:val="BB066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8A6E7A"/>
    <w:multiLevelType w:val="hybridMultilevel"/>
    <w:tmpl w:val="1D209F88"/>
    <w:lvl w:ilvl="0" w:tplc="35D237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930984"/>
    <w:multiLevelType w:val="hybridMultilevel"/>
    <w:tmpl w:val="969C4696"/>
    <w:lvl w:ilvl="0" w:tplc="B79C5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1C85DD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45E22D2B"/>
    <w:multiLevelType w:val="hybridMultilevel"/>
    <w:tmpl w:val="147C40AA"/>
    <w:lvl w:ilvl="0" w:tplc="48601D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1775BE"/>
    <w:multiLevelType w:val="hybridMultilevel"/>
    <w:tmpl w:val="2506C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545B8C"/>
    <w:multiLevelType w:val="multilevel"/>
    <w:tmpl w:val="06F07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646A0D77"/>
    <w:multiLevelType w:val="multilevel"/>
    <w:tmpl w:val="1F2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67FE5535"/>
    <w:multiLevelType w:val="multilevel"/>
    <w:tmpl w:val="FD229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69FE71ED"/>
    <w:multiLevelType w:val="hybridMultilevel"/>
    <w:tmpl w:val="C8FC19CC"/>
    <w:lvl w:ilvl="0" w:tplc="569E58A2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BC498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6D896A41"/>
    <w:multiLevelType w:val="multilevel"/>
    <w:tmpl w:val="C68EB5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72E74B44"/>
    <w:multiLevelType w:val="multilevel"/>
    <w:tmpl w:val="7202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21"/>
  </w:num>
  <w:num w:numId="5">
    <w:abstractNumId w:val="15"/>
  </w:num>
  <w:num w:numId="6">
    <w:abstractNumId w:val="5"/>
  </w:num>
  <w:num w:numId="7">
    <w:abstractNumId w:val="1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2"/>
  </w:num>
  <w:num w:numId="13">
    <w:abstractNumId w:val="18"/>
  </w:num>
  <w:num w:numId="14">
    <w:abstractNumId w:val="4"/>
  </w:num>
  <w:num w:numId="15">
    <w:abstractNumId w:val="23"/>
  </w:num>
  <w:num w:numId="16">
    <w:abstractNumId w:val="20"/>
  </w:num>
  <w:num w:numId="17">
    <w:abstractNumId w:val="24"/>
  </w:num>
  <w:num w:numId="18">
    <w:abstractNumId w:val="11"/>
  </w:num>
  <w:num w:numId="19">
    <w:abstractNumId w:val="0"/>
  </w:num>
  <w:num w:numId="20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>
    <w:abstractNumId w:val="2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2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2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1EA"/>
    <w:rsid w:val="000B01E2"/>
    <w:rsid w:val="000C5D74"/>
    <w:rsid w:val="00103FC8"/>
    <w:rsid w:val="00113D80"/>
    <w:rsid w:val="00183BC3"/>
    <w:rsid w:val="001931EA"/>
    <w:rsid w:val="001D7E1D"/>
    <w:rsid w:val="001E38FA"/>
    <w:rsid w:val="002B0C0A"/>
    <w:rsid w:val="00330873"/>
    <w:rsid w:val="003C54DD"/>
    <w:rsid w:val="00453FDD"/>
    <w:rsid w:val="00492160"/>
    <w:rsid w:val="004D0D84"/>
    <w:rsid w:val="004E00BE"/>
    <w:rsid w:val="004F6C3D"/>
    <w:rsid w:val="00526AAF"/>
    <w:rsid w:val="005F3EC5"/>
    <w:rsid w:val="00612239"/>
    <w:rsid w:val="006519A1"/>
    <w:rsid w:val="0065322B"/>
    <w:rsid w:val="006B6929"/>
    <w:rsid w:val="006C35A8"/>
    <w:rsid w:val="007330EF"/>
    <w:rsid w:val="00763ED1"/>
    <w:rsid w:val="00764755"/>
    <w:rsid w:val="007B6B51"/>
    <w:rsid w:val="007C4D94"/>
    <w:rsid w:val="00880E4C"/>
    <w:rsid w:val="00892018"/>
    <w:rsid w:val="0093015F"/>
    <w:rsid w:val="00984D83"/>
    <w:rsid w:val="009B4C66"/>
    <w:rsid w:val="00A00F86"/>
    <w:rsid w:val="00A257F0"/>
    <w:rsid w:val="00A311CD"/>
    <w:rsid w:val="00A7101F"/>
    <w:rsid w:val="00A87CB3"/>
    <w:rsid w:val="00B15CC9"/>
    <w:rsid w:val="00B36266"/>
    <w:rsid w:val="00B66744"/>
    <w:rsid w:val="00BF5263"/>
    <w:rsid w:val="00C04518"/>
    <w:rsid w:val="00C46C85"/>
    <w:rsid w:val="00CA48E7"/>
    <w:rsid w:val="00D4153B"/>
    <w:rsid w:val="00D83233"/>
    <w:rsid w:val="00DE0FB0"/>
    <w:rsid w:val="00E1252F"/>
    <w:rsid w:val="00E130BC"/>
    <w:rsid w:val="00E4245D"/>
    <w:rsid w:val="00E44579"/>
    <w:rsid w:val="00E609F8"/>
    <w:rsid w:val="00E74BC0"/>
    <w:rsid w:val="00E76132"/>
    <w:rsid w:val="00EE4F5B"/>
    <w:rsid w:val="00F0515A"/>
    <w:rsid w:val="00F60AEB"/>
    <w:rsid w:val="00F80184"/>
    <w:rsid w:val="00FD1554"/>
    <w:rsid w:val="00FE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579"/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uiPriority w:val="99"/>
    <w:qFormat/>
    <w:rsid w:val="000C5D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D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D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D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D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D74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D7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D74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FB0"/>
  </w:style>
  <w:style w:type="paragraph" w:styleId="Stopka">
    <w:name w:val="footer"/>
    <w:basedOn w:val="Normalny"/>
    <w:link w:val="Stopka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FB0"/>
  </w:style>
  <w:style w:type="character" w:customStyle="1" w:styleId="Nagwek1Znak">
    <w:name w:val="Nagłówek 1 Znak"/>
    <w:basedOn w:val="Domylnaczcionkaakapitu"/>
    <w:rsid w:val="000C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D7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D7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D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D74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5D74"/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basedOn w:val="Domylnaczcionkaakapitu"/>
    <w:uiPriority w:val="99"/>
    <w:locked/>
    <w:rsid w:val="000C5D74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basedOn w:val="Domylnaczcionkaakapitu"/>
    <w:uiPriority w:val="99"/>
    <w:locked/>
    <w:rsid w:val="000C5D74"/>
    <w:rPr>
      <w:rFonts w:cs="Times New Roman"/>
      <w:sz w:val="24"/>
      <w:lang w:val="en-US" w:eastAsia="pl-PL"/>
    </w:rPr>
  </w:style>
  <w:style w:type="character" w:customStyle="1" w:styleId="Heading7Char">
    <w:name w:val="Heading 7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Heading8Char">
    <w:name w:val="Heading 8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basedOn w:val="Domylnaczcionkaakapitu"/>
    <w:uiPriority w:val="99"/>
    <w:locked/>
    <w:rsid w:val="000C5D74"/>
    <w:rPr>
      <w:rFonts w:cs="Times New Roman"/>
      <w:sz w:val="24"/>
      <w:u w:val="single"/>
      <w:lang w:val="pl-PL" w:eastAsia="pl-PL"/>
    </w:rPr>
  </w:style>
  <w:style w:type="character" w:customStyle="1" w:styleId="Nagwek1Znak2">
    <w:name w:val="Nagłówek 1 Znak2"/>
    <w:aliases w:val="Znak1 Znak Znak1,Nagłówek 1 Znak Znak Znak1,Znak1 Znak Znak Znak1,Nagłówek 1 Znak Znak1 Znak1,Nagłówek 1 Znak Znak1 Znak Znak1,Nagłówek 1 Znak1 Znak1"/>
    <w:link w:val="Nagwek1"/>
    <w:uiPriority w:val="99"/>
    <w:locked/>
    <w:rsid w:val="000C5D74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5D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5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uiPriority w:val="99"/>
    <w:rsid w:val="000C5D7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5D7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5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0C5D74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5D7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5D7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C5D7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5D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C5D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FooterChar">
    <w:name w:val="Footer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0C5D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5D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74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C5D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5D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5D7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5D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D7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uiPriority w:val="99"/>
    <w:rsid w:val="000C5D74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0C5D7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0C5D7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C5D7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xl36">
    <w:name w:val="xl36"/>
    <w:basedOn w:val="Normalny"/>
    <w:uiPriority w:val="99"/>
    <w:rsid w:val="000C5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0C5D74"/>
    <w:rPr>
      <w:b/>
      <w:color w:val="000000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0C5D74"/>
    <w:rPr>
      <w:rFonts w:cs="Times New Roman"/>
      <w:b/>
    </w:rPr>
  </w:style>
  <w:style w:type="character" w:styleId="Pogrubienie">
    <w:name w:val="Strong"/>
    <w:basedOn w:val="Domylnaczcionkaakapitu"/>
    <w:uiPriority w:val="99"/>
    <w:qFormat/>
    <w:rsid w:val="000C5D74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5D74"/>
    <w:rPr>
      <w:b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5D74"/>
    <w:pPr>
      <w:autoSpaceDE w:val="0"/>
      <w:autoSpaceDN w:val="0"/>
      <w:spacing w:after="0" w:line="240" w:lineRule="auto"/>
    </w:pPr>
    <w:rPr>
      <w:b/>
      <w:color w:val="00000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C5D74"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0C5D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DejaVu Sans" w:eastAsia="Times New Roman" w:hAnsi="DejaVu Sans" w:cs="Tahoma"/>
      <w:kern w:val="3"/>
      <w:sz w:val="24"/>
      <w:szCs w:val="24"/>
      <w:lang w:eastAsia="pl-PL"/>
    </w:rPr>
  </w:style>
  <w:style w:type="paragraph" w:customStyle="1" w:styleId="Standarduser">
    <w:name w:val="Standard (user)"/>
    <w:basedOn w:val="Normalny"/>
    <w:uiPriority w:val="99"/>
    <w:rsid w:val="000C5D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w4winTerm">
    <w:name w:val="tw4winTerm"/>
    <w:uiPriority w:val="99"/>
    <w:rsid w:val="000C5D74"/>
    <w:rPr>
      <w:color w:val="0000FF"/>
    </w:rPr>
  </w:style>
  <w:style w:type="character" w:customStyle="1" w:styleId="ZnakZnak17">
    <w:name w:val="Znak Znak17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0C5D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ekstpodstawowy21">
    <w:name w:val="Tekst podstawowy 21"/>
    <w:basedOn w:val="Normalny"/>
    <w:rsid w:val="000C5D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0C5D74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paragraph" w:styleId="Akapitzlist">
    <w:name w:val="List Paragraph"/>
    <w:basedOn w:val="Normalny"/>
    <w:uiPriority w:val="99"/>
    <w:qFormat/>
    <w:rsid w:val="000C5D7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bsatz-Standardschriftart">
    <w:name w:val="Absatz-Standardschriftart"/>
    <w:uiPriority w:val="99"/>
    <w:rsid w:val="000C5D74"/>
  </w:style>
  <w:style w:type="character" w:customStyle="1" w:styleId="WW-Absatz-Standardschriftart">
    <w:name w:val="WW-Absatz-Standardschriftart"/>
    <w:uiPriority w:val="99"/>
    <w:rsid w:val="000C5D74"/>
  </w:style>
  <w:style w:type="character" w:customStyle="1" w:styleId="WW-Absatz-Standardschriftart1">
    <w:name w:val="WW-Absatz-Standardschriftart1"/>
    <w:uiPriority w:val="99"/>
    <w:rsid w:val="000C5D74"/>
  </w:style>
  <w:style w:type="character" w:customStyle="1" w:styleId="WW-Absatz-Standardschriftart11">
    <w:name w:val="WW-Absatz-Standardschriftart11"/>
    <w:uiPriority w:val="99"/>
    <w:rsid w:val="000C5D74"/>
  </w:style>
  <w:style w:type="character" w:customStyle="1" w:styleId="WW-Absatz-Standardschriftart111">
    <w:name w:val="WW-Absatz-Standardschriftart111"/>
    <w:uiPriority w:val="99"/>
    <w:rsid w:val="000C5D74"/>
  </w:style>
  <w:style w:type="character" w:customStyle="1" w:styleId="WW-Absatz-Standardschriftart1111">
    <w:name w:val="WW-Absatz-Standardschriftart1111"/>
    <w:uiPriority w:val="99"/>
    <w:rsid w:val="000C5D74"/>
  </w:style>
  <w:style w:type="character" w:customStyle="1" w:styleId="WW8Num15z0">
    <w:name w:val="WW8Num15z0"/>
    <w:uiPriority w:val="99"/>
    <w:rsid w:val="000C5D74"/>
    <w:rPr>
      <w:sz w:val="24"/>
    </w:rPr>
  </w:style>
  <w:style w:type="character" w:customStyle="1" w:styleId="WW8Num20z0">
    <w:name w:val="WW8Num20z0"/>
    <w:uiPriority w:val="99"/>
    <w:rsid w:val="000C5D74"/>
    <w:rPr>
      <w:rFonts w:ascii="Symbol" w:hAnsi="Symbol"/>
    </w:rPr>
  </w:style>
  <w:style w:type="character" w:customStyle="1" w:styleId="WW8Num20z1">
    <w:name w:val="WW8Num20z1"/>
    <w:uiPriority w:val="99"/>
    <w:rsid w:val="000C5D74"/>
    <w:rPr>
      <w:rFonts w:ascii="Courier New" w:hAnsi="Courier New"/>
    </w:rPr>
  </w:style>
  <w:style w:type="character" w:customStyle="1" w:styleId="WW8Num20z2">
    <w:name w:val="WW8Num20z2"/>
    <w:uiPriority w:val="99"/>
    <w:rsid w:val="000C5D74"/>
    <w:rPr>
      <w:rFonts w:ascii="Wingdings" w:hAnsi="Wingdings"/>
    </w:rPr>
  </w:style>
  <w:style w:type="character" w:customStyle="1" w:styleId="WW8Num21z0">
    <w:name w:val="WW8Num21z0"/>
    <w:uiPriority w:val="99"/>
    <w:rsid w:val="000C5D74"/>
  </w:style>
  <w:style w:type="character" w:customStyle="1" w:styleId="WW8Num21z1">
    <w:name w:val="WW8Num21z1"/>
    <w:uiPriority w:val="99"/>
    <w:rsid w:val="000C5D74"/>
    <w:rPr>
      <w:rFonts w:ascii="Symbol" w:hAnsi="Symbol"/>
    </w:rPr>
  </w:style>
  <w:style w:type="character" w:customStyle="1" w:styleId="WW8Num26z0">
    <w:name w:val="WW8Num26z0"/>
    <w:uiPriority w:val="99"/>
    <w:rsid w:val="000C5D74"/>
    <w:rPr>
      <w:rFonts w:ascii="Symbol" w:hAnsi="Symbol"/>
    </w:rPr>
  </w:style>
  <w:style w:type="character" w:customStyle="1" w:styleId="WW8Num26z1">
    <w:name w:val="WW8Num26z1"/>
    <w:uiPriority w:val="99"/>
    <w:rsid w:val="000C5D74"/>
    <w:rPr>
      <w:rFonts w:ascii="Courier New" w:hAnsi="Courier New"/>
    </w:rPr>
  </w:style>
  <w:style w:type="character" w:customStyle="1" w:styleId="WW8Num26z2">
    <w:name w:val="WW8Num26z2"/>
    <w:uiPriority w:val="99"/>
    <w:rsid w:val="000C5D74"/>
    <w:rPr>
      <w:rFonts w:ascii="Wingdings" w:hAnsi="Wingdings"/>
    </w:rPr>
  </w:style>
  <w:style w:type="character" w:customStyle="1" w:styleId="WW8Num28z0">
    <w:name w:val="WW8Num28z0"/>
    <w:uiPriority w:val="99"/>
    <w:rsid w:val="000C5D74"/>
  </w:style>
  <w:style w:type="character" w:customStyle="1" w:styleId="WW8Num29z1">
    <w:name w:val="WW8Num29z1"/>
    <w:uiPriority w:val="99"/>
    <w:rsid w:val="000C5D74"/>
    <w:rPr>
      <w:rFonts w:ascii="Tahoma" w:hAnsi="Tahoma"/>
    </w:rPr>
  </w:style>
  <w:style w:type="character" w:customStyle="1" w:styleId="WW8Num30z1">
    <w:name w:val="WW8Num30z1"/>
    <w:uiPriority w:val="99"/>
    <w:rsid w:val="000C5D74"/>
    <w:rPr>
      <w:b/>
    </w:rPr>
  </w:style>
  <w:style w:type="character" w:customStyle="1" w:styleId="WW8Num33z0">
    <w:name w:val="WW8Num33z0"/>
    <w:uiPriority w:val="99"/>
    <w:rsid w:val="000C5D74"/>
    <w:rPr>
      <w:rFonts w:ascii="Times New Roman" w:hAnsi="Times New Roman"/>
      <w:sz w:val="24"/>
    </w:rPr>
  </w:style>
  <w:style w:type="character" w:customStyle="1" w:styleId="WW8Num34z0">
    <w:name w:val="WW8Num34z0"/>
    <w:uiPriority w:val="99"/>
    <w:rsid w:val="000C5D74"/>
  </w:style>
  <w:style w:type="character" w:customStyle="1" w:styleId="WW8Num38z1">
    <w:name w:val="WW8Num38z1"/>
    <w:uiPriority w:val="99"/>
    <w:rsid w:val="000C5D74"/>
    <w:rPr>
      <w:rFonts w:ascii="Times New Roman" w:hAnsi="Times New Roman"/>
    </w:rPr>
  </w:style>
  <w:style w:type="character" w:customStyle="1" w:styleId="WW8Num39z0">
    <w:name w:val="WW8Num39z0"/>
    <w:uiPriority w:val="99"/>
    <w:rsid w:val="000C5D7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C5D74"/>
  </w:style>
  <w:style w:type="character" w:styleId="UyteHipercze">
    <w:name w:val="FollowedHyperlink"/>
    <w:basedOn w:val="Domylnaczcionkaakapitu"/>
    <w:uiPriority w:val="99"/>
    <w:rsid w:val="000C5D74"/>
    <w:rPr>
      <w:rFonts w:cs="Times New Roman"/>
      <w:color w:val="800080"/>
      <w:u w:val="single"/>
    </w:rPr>
  </w:style>
  <w:style w:type="character" w:customStyle="1" w:styleId="ZnakZnak">
    <w:name w:val="Znak Znak"/>
    <w:uiPriority w:val="99"/>
    <w:rsid w:val="000C5D74"/>
    <w:rPr>
      <w:rFonts w:ascii="Lucida Grande CE" w:hAnsi="Lucida Grande C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uiPriority w:val="99"/>
    <w:rsid w:val="000C5D7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0C5D7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uiPriority w:val="99"/>
    <w:rsid w:val="000C5D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0C5D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C5D7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C5D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C5D7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0C5D74"/>
    <w:pPr>
      <w:suppressAutoHyphens/>
      <w:spacing w:after="0" w:line="240" w:lineRule="auto"/>
    </w:pPr>
    <w:rPr>
      <w:rFonts w:ascii="Lucida Grande CE" w:eastAsia="Times New Roman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C5D74"/>
    <w:pPr>
      <w:jc w:val="center"/>
    </w:pPr>
    <w:rPr>
      <w:b/>
      <w:bCs/>
    </w:rPr>
  </w:style>
  <w:style w:type="character" w:styleId="Odwoanieprzypisukocowego">
    <w:name w:val="endnote reference"/>
    <w:basedOn w:val="Domylnaczcionkaakapitu"/>
    <w:uiPriority w:val="99"/>
    <w:rsid w:val="000C5D74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311C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uiPriority w:val="99"/>
    <w:qFormat/>
    <w:rsid w:val="000C5D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D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D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D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D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D74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D7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D74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FB0"/>
  </w:style>
  <w:style w:type="paragraph" w:styleId="Stopka">
    <w:name w:val="footer"/>
    <w:basedOn w:val="Normalny"/>
    <w:link w:val="Stopka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FB0"/>
  </w:style>
  <w:style w:type="character" w:customStyle="1" w:styleId="Nagwek1Znak">
    <w:name w:val="Nagłówek 1 Znak"/>
    <w:basedOn w:val="Domylnaczcionkaakapitu"/>
    <w:rsid w:val="000C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D7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D7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D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D74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5D74"/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basedOn w:val="Domylnaczcionkaakapitu"/>
    <w:uiPriority w:val="99"/>
    <w:locked/>
    <w:rsid w:val="000C5D74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basedOn w:val="Domylnaczcionkaakapitu"/>
    <w:uiPriority w:val="99"/>
    <w:locked/>
    <w:rsid w:val="000C5D74"/>
    <w:rPr>
      <w:rFonts w:cs="Times New Roman"/>
      <w:sz w:val="24"/>
      <w:lang w:val="en-US" w:eastAsia="pl-PL"/>
    </w:rPr>
  </w:style>
  <w:style w:type="character" w:customStyle="1" w:styleId="Heading7Char">
    <w:name w:val="Heading 7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Heading8Char">
    <w:name w:val="Heading 8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basedOn w:val="Domylnaczcionkaakapitu"/>
    <w:uiPriority w:val="99"/>
    <w:locked/>
    <w:rsid w:val="000C5D74"/>
    <w:rPr>
      <w:rFonts w:cs="Times New Roman"/>
      <w:sz w:val="24"/>
      <w:u w:val="single"/>
      <w:lang w:val="pl-PL" w:eastAsia="pl-PL"/>
    </w:rPr>
  </w:style>
  <w:style w:type="character" w:customStyle="1" w:styleId="Nagwek1Znak2">
    <w:name w:val="Nagłówek 1 Znak2"/>
    <w:aliases w:val="Nagłówek 1 Znak Znak3,Znak1 Znak Znak1,Nagłówek 1 Znak Znak Znak1,Znak1 Znak Znak Znak1,Nagłówek 1 Znak Znak1 Znak1,Nagłówek 1 Znak Znak1 Znak Znak1,Nagłówek 1 Znak1 Znak1"/>
    <w:link w:val="Nagwek1"/>
    <w:uiPriority w:val="99"/>
    <w:locked/>
    <w:rsid w:val="000C5D74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5D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5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uiPriority w:val="99"/>
    <w:rsid w:val="000C5D7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5D7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5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0C5D74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5D7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5D7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C5D7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5D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C5D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FooterChar">
    <w:name w:val="Footer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0C5D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5D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74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C5D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5D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5D7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5D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D7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uiPriority w:val="99"/>
    <w:rsid w:val="000C5D74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0C5D7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0C5D7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C5D7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xl36">
    <w:name w:val="xl36"/>
    <w:basedOn w:val="Normalny"/>
    <w:uiPriority w:val="99"/>
    <w:rsid w:val="000C5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0C5D74"/>
    <w:rPr>
      <w:b/>
      <w:color w:val="000000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0C5D74"/>
    <w:rPr>
      <w:rFonts w:cs="Times New Roman"/>
      <w:b/>
    </w:rPr>
  </w:style>
  <w:style w:type="character" w:styleId="Pogrubienie">
    <w:name w:val="Strong"/>
    <w:basedOn w:val="Domylnaczcionkaakapitu"/>
    <w:uiPriority w:val="99"/>
    <w:qFormat/>
    <w:rsid w:val="000C5D74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5D74"/>
    <w:rPr>
      <w:b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5D74"/>
    <w:pPr>
      <w:autoSpaceDE w:val="0"/>
      <w:autoSpaceDN w:val="0"/>
      <w:spacing w:after="0" w:line="240" w:lineRule="auto"/>
    </w:pPr>
    <w:rPr>
      <w:b/>
      <w:color w:val="00000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C5D74"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0C5D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DejaVu Sans" w:eastAsia="Times New Roman" w:hAnsi="DejaVu Sans" w:cs="Tahoma"/>
      <w:kern w:val="3"/>
      <w:sz w:val="24"/>
      <w:szCs w:val="24"/>
      <w:lang w:eastAsia="pl-PL"/>
    </w:rPr>
  </w:style>
  <w:style w:type="paragraph" w:customStyle="1" w:styleId="Standarduser">
    <w:name w:val="Standard (user)"/>
    <w:basedOn w:val="Normalny"/>
    <w:uiPriority w:val="99"/>
    <w:rsid w:val="000C5D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w4winTerm">
    <w:name w:val="tw4winTerm"/>
    <w:uiPriority w:val="99"/>
    <w:rsid w:val="000C5D74"/>
    <w:rPr>
      <w:color w:val="0000FF"/>
    </w:rPr>
  </w:style>
  <w:style w:type="character" w:customStyle="1" w:styleId="ZnakZnak17">
    <w:name w:val="Znak Znak17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uiPriority w:val="99"/>
    <w:rsid w:val="000C5D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ekstpodstawowy21">
    <w:name w:val="Tekst podstawowy 21"/>
    <w:basedOn w:val="Normalny"/>
    <w:uiPriority w:val="99"/>
    <w:rsid w:val="000C5D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0C5D74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paragraph" w:styleId="Akapitzlist">
    <w:name w:val="List Paragraph"/>
    <w:basedOn w:val="Normalny"/>
    <w:uiPriority w:val="99"/>
    <w:qFormat/>
    <w:rsid w:val="000C5D7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bsatz-Standardschriftart">
    <w:name w:val="Absatz-Standardschriftart"/>
    <w:uiPriority w:val="99"/>
    <w:rsid w:val="000C5D74"/>
  </w:style>
  <w:style w:type="character" w:customStyle="1" w:styleId="WW-Absatz-Standardschriftart">
    <w:name w:val="WW-Absatz-Standardschriftart"/>
    <w:uiPriority w:val="99"/>
    <w:rsid w:val="000C5D74"/>
  </w:style>
  <w:style w:type="character" w:customStyle="1" w:styleId="WW-Absatz-Standardschriftart1">
    <w:name w:val="WW-Absatz-Standardschriftart1"/>
    <w:uiPriority w:val="99"/>
    <w:rsid w:val="000C5D74"/>
  </w:style>
  <w:style w:type="character" w:customStyle="1" w:styleId="WW-Absatz-Standardschriftart11">
    <w:name w:val="WW-Absatz-Standardschriftart11"/>
    <w:uiPriority w:val="99"/>
    <w:rsid w:val="000C5D74"/>
  </w:style>
  <w:style w:type="character" w:customStyle="1" w:styleId="WW-Absatz-Standardschriftart111">
    <w:name w:val="WW-Absatz-Standardschriftart111"/>
    <w:uiPriority w:val="99"/>
    <w:rsid w:val="000C5D74"/>
  </w:style>
  <w:style w:type="character" w:customStyle="1" w:styleId="WW-Absatz-Standardschriftart1111">
    <w:name w:val="WW-Absatz-Standardschriftart1111"/>
    <w:uiPriority w:val="99"/>
    <w:rsid w:val="000C5D74"/>
  </w:style>
  <w:style w:type="character" w:customStyle="1" w:styleId="WW8Num15z0">
    <w:name w:val="WW8Num15z0"/>
    <w:uiPriority w:val="99"/>
    <w:rsid w:val="000C5D74"/>
    <w:rPr>
      <w:sz w:val="24"/>
    </w:rPr>
  </w:style>
  <w:style w:type="character" w:customStyle="1" w:styleId="WW8Num20z0">
    <w:name w:val="WW8Num20z0"/>
    <w:uiPriority w:val="99"/>
    <w:rsid w:val="000C5D74"/>
    <w:rPr>
      <w:rFonts w:ascii="Symbol" w:hAnsi="Symbol"/>
    </w:rPr>
  </w:style>
  <w:style w:type="character" w:customStyle="1" w:styleId="WW8Num20z1">
    <w:name w:val="WW8Num20z1"/>
    <w:uiPriority w:val="99"/>
    <w:rsid w:val="000C5D74"/>
    <w:rPr>
      <w:rFonts w:ascii="Courier New" w:hAnsi="Courier New"/>
    </w:rPr>
  </w:style>
  <w:style w:type="character" w:customStyle="1" w:styleId="WW8Num20z2">
    <w:name w:val="WW8Num20z2"/>
    <w:uiPriority w:val="99"/>
    <w:rsid w:val="000C5D74"/>
    <w:rPr>
      <w:rFonts w:ascii="Wingdings" w:hAnsi="Wingdings"/>
    </w:rPr>
  </w:style>
  <w:style w:type="character" w:customStyle="1" w:styleId="WW8Num21z0">
    <w:name w:val="WW8Num21z0"/>
    <w:uiPriority w:val="99"/>
    <w:rsid w:val="000C5D74"/>
  </w:style>
  <w:style w:type="character" w:customStyle="1" w:styleId="WW8Num21z1">
    <w:name w:val="WW8Num21z1"/>
    <w:uiPriority w:val="99"/>
    <w:rsid w:val="000C5D74"/>
    <w:rPr>
      <w:rFonts w:ascii="Symbol" w:hAnsi="Symbol"/>
    </w:rPr>
  </w:style>
  <w:style w:type="character" w:customStyle="1" w:styleId="WW8Num26z0">
    <w:name w:val="WW8Num26z0"/>
    <w:uiPriority w:val="99"/>
    <w:rsid w:val="000C5D74"/>
    <w:rPr>
      <w:rFonts w:ascii="Symbol" w:hAnsi="Symbol"/>
    </w:rPr>
  </w:style>
  <w:style w:type="character" w:customStyle="1" w:styleId="WW8Num26z1">
    <w:name w:val="WW8Num26z1"/>
    <w:uiPriority w:val="99"/>
    <w:rsid w:val="000C5D74"/>
    <w:rPr>
      <w:rFonts w:ascii="Courier New" w:hAnsi="Courier New"/>
    </w:rPr>
  </w:style>
  <w:style w:type="character" w:customStyle="1" w:styleId="WW8Num26z2">
    <w:name w:val="WW8Num26z2"/>
    <w:uiPriority w:val="99"/>
    <w:rsid w:val="000C5D74"/>
    <w:rPr>
      <w:rFonts w:ascii="Wingdings" w:hAnsi="Wingdings"/>
    </w:rPr>
  </w:style>
  <w:style w:type="character" w:customStyle="1" w:styleId="WW8Num28z0">
    <w:name w:val="WW8Num28z0"/>
    <w:uiPriority w:val="99"/>
    <w:rsid w:val="000C5D74"/>
  </w:style>
  <w:style w:type="character" w:customStyle="1" w:styleId="WW8Num29z1">
    <w:name w:val="WW8Num29z1"/>
    <w:uiPriority w:val="99"/>
    <w:rsid w:val="000C5D74"/>
    <w:rPr>
      <w:rFonts w:ascii="Tahoma" w:hAnsi="Tahoma"/>
    </w:rPr>
  </w:style>
  <w:style w:type="character" w:customStyle="1" w:styleId="WW8Num30z1">
    <w:name w:val="WW8Num30z1"/>
    <w:uiPriority w:val="99"/>
    <w:rsid w:val="000C5D74"/>
    <w:rPr>
      <w:b/>
    </w:rPr>
  </w:style>
  <w:style w:type="character" w:customStyle="1" w:styleId="WW8Num33z0">
    <w:name w:val="WW8Num33z0"/>
    <w:uiPriority w:val="99"/>
    <w:rsid w:val="000C5D74"/>
    <w:rPr>
      <w:rFonts w:ascii="Times New Roman" w:hAnsi="Times New Roman"/>
      <w:sz w:val="24"/>
    </w:rPr>
  </w:style>
  <w:style w:type="character" w:customStyle="1" w:styleId="WW8Num34z0">
    <w:name w:val="WW8Num34z0"/>
    <w:uiPriority w:val="99"/>
    <w:rsid w:val="000C5D74"/>
  </w:style>
  <w:style w:type="character" w:customStyle="1" w:styleId="WW8Num38z1">
    <w:name w:val="WW8Num38z1"/>
    <w:uiPriority w:val="99"/>
    <w:rsid w:val="000C5D74"/>
    <w:rPr>
      <w:rFonts w:ascii="Times New Roman" w:hAnsi="Times New Roman"/>
    </w:rPr>
  </w:style>
  <w:style w:type="character" w:customStyle="1" w:styleId="WW8Num39z0">
    <w:name w:val="WW8Num39z0"/>
    <w:uiPriority w:val="99"/>
    <w:rsid w:val="000C5D7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C5D74"/>
  </w:style>
  <w:style w:type="character" w:styleId="UyteHipercze">
    <w:name w:val="FollowedHyperlink"/>
    <w:basedOn w:val="Domylnaczcionkaakapitu"/>
    <w:uiPriority w:val="99"/>
    <w:rsid w:val="000C5D74"/>
    <w:rPr>
      <w:rFonts w:cs="Times New Roman"/>
      <w:color w:val="800080"/>
      <w:u w:val="single"/>
    </w:rPr>
  </w:style>
  <w:style w:type="character" w:customStyle="1" w:styleId="ZnakZnak">
    <w:name w:val="Znak Znak"/>
    <w:uiPriority w:val="99"/>
    <w:rsid w:val="000C5D74"/>
    <w:rPr>
      <w:rFonts w:ascii="Lucida Grande CE" w:hAnsi="Lucida Grande C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uiPriority w:val="99"/>
    <w:rsid w:val="000C5D7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0C5D7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uiPriority w:val="99"/>
    <w:rsid w:val="000C5D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0C5D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C5D7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C5D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C5D7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0C5D74"/>
    <w:pPr>
      <w:suppressAutoHyphens/>
      <w:spacing w:after="0" w:line="240" w:lineRule="auto"/>
    </w:pPr>
    <w:rPr>
      <w:rFonts w:ascii="Lucida Grande CE" w:eastAsia="Times New Roman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C5D74"/>
    <w:pPr>
      <w:jc w:val="center"/>
    </w:pPr>
    <w:rPr>
      <w:b/>
      <w:bCs/>
    </w:rPr>
  </w:style>
  <w:style w:type="character" w:styleId="Odwoanieprzypisukocowego">
    <w:name w:val="endnote reference"/>
    <w:basedOn w:val="Domylnaczcionkaakapitu"/>
    <w:uiPriority w:val="99"/>
    <w:rsid w:val="000C5D74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D6E6-BD9C-4A97-9460-B26C59E0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2470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23</cp:revision>
  <cp:lastPrinted>2015-04-02T10:36:00Z</cp:lastPrinted>
  <dcterms:created xsi:type="dcterms:W3CDTF">2013-08-14T11:17:00Z</dcterms:created>
  <dcterms:modified xsi:type="dcterms:W3CDTF">2015-04-02T10:37:00Z</dcterms:modified>
</cp:coreProperties>
</file>