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C924AA" w:rsidRDefault="00C924AA" w:rsidP="00C924A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1)</w:t>
      </w:r>
    </w:p>
    <w:p w:rsidR="00775A53" w:rsidRDefault="00775A5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 w:rsidR="00D84C90">
        <w:rPr>
          <w:rFonts w:ascii="Tahoma" w:hAnsi="Tahoma" w:cs="Tahoma"/>
          <w:b/>
          <w:u w:val="single"/>
        </w:rPr>
        <w:t xml:space="preserve">wewnątrzgałkowych tylnokomorowych zwijalnych, jednoczęściowych hydrofilnych </w:t>
      </w:r>
      <w:proofErr w:type="spellStart"/>
      <w:r w:rsidR="00D84C90">
        <w:rPr>
          <w:rFonts w:ascii="Tahoma" w:hAnsi="Tahoma" w:cs="Tahoma"/>
          <w:b/>
          <w:u w:val="single"/>
        </w:rPr>
        <w:t>asferycznych</w:t>
      </w:r>
      <w:proofErr w:type="spellEnd"/>
      <w:r w:rsidR="00D84C90">
        <w:rPr>
          <w:rFonts w:ascii="Tahoma" w:hAnsi="Tahoma" w:cs="Tahoma"/>
          <w:b/>
          <w:u w:val="single"/>
        </w:rPr>
        <w:t xml:space="preserve"> </w:t>
      </w:r>
      <w:r w:rsidR="00775A53">
        <w:rPr>
          <w:rFonts w:ascii="Tahoma" w:hAnsi="Tahoma" w:cs="Tahoma"/>
          <w:b/>
          <w:u w:val="single"/>
        </w:rPr>
        <w:t xml:space="preserve">z powłoką hydrofobową </w:t>
      </w:r>
      <w:r w:rsidR="00D84C90">
        <w:rPr>
          <w:rFonts w:ascii="Tahoma" w:hAnsi="Tahoma" w:cs="Tahoma"/>
          <w:b/>
          <w:u w:val="single"/>
        </w:rPr>
        <w:t>i sferycznych</w:t>
      </w:r>
      <w:r w:rsidR="00C8148C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C924AA" w:rsidRPr="0048328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84C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0A1B49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0A1B49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D84C90" w:rsidP="00D07E90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zwijalna, jednoczęściowa hydrofilna asferyczna z powłoką hydrofobową</w:t>
            </w: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6,0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12,0 – 12,5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+ 40,0</w:t>
            </w:r>
            <w:r w:rsidR="00775A53">
              <w:rPr>
                <w:rFonts w:ascii="Tahoma" w:hAnsi="Tahoma" w:cs="Tahoma"/>
              </w:rPr>
              <w:t xml:space="preserve"> </w:t>
            </w:r>
            <w:proofErr w:type="spellStart"/>
            <w:r w:rsidRPr="00D84C90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Dodatek sferyczny -0,165 </w:t>
            </w:r>
            <w:proofErr w:type="spellStart"/>
            <w:r w:rsidRPr="00D84C90">
              <w:rPr>
                <w:rFonts w:ascii="Tahoma" w:hAnsi="Tahoma" w:cs="Tahoma"/>
              </w:rPr>
              <w:t>mkm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C924AA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D84C90" w:rsidP="00D07E90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 akrylowa jednoczęściowa hydrofilna sferyczna</w:t>
            </w: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5,75- 6,0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11,5 – 12,5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+ 35,0</w:t>
            </w:r>
            <w:r w:rsidR="00775A53">
              <w:rPr>
                <w:rFonts w:ascii="Tahoma" w:hAnsi="Tahoma" w:cs="Tahoma"/>
              </w:rPr>
              <w:t xml:space="preserve"> </w:t>
            </w:r>
            <w:proofErr w:type="spellStart"/>
            <w:r w:rsidRPr="00D84C90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W komplecie z każdą soczewką fabrycznie pakowany w 1 opakowaniu injektor i kartridż  jednorazowego użytku do implantacji przez cięcie do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D84C90">
                <w:rPr>
                  <w:rFonts w:ascii="Tahoma" w:hAnsi="Tahoma" w:cs="Tahoma"/>
                </w:rPr>
                <w:t>2,8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/>
    <w:p w:rsidR="000D525B" w:rsidRDefault="000D525B" w:rsidP="00C924AA"/>
    <w:p w:rsidR="000D525B" w:rsidRDefault="000D525B" w:rsidP="00C924AA"/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0D525B"/>
    <w:p w:rsidR="000D525B" w:rsidRDefault="000D525B" w:rsidP="000D525B"/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 w:rsidR="00775A53"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  <w:r w:rsidR="002041E5">
        <w:rPr>
          <w:rFonts w:ascii="Tahoma" w:hAnsi="Tahoma" w:cs="Tahoma"/>
          <w:b/>
        </w:rPr>
        <w:t xml:space="preserve"> - poprawiony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 xml:space="preserve">(do zadania nr </w:t>
      </w:r>
      <w:r w:rsidR="00775A5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)</w:t>
      </w: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C924AA" w:rsidRPr="00962E68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C924AA" w:rsidRPr="0048328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Wymagane wyposażenie </w:t>
            </w:r>
            <w:proofErr w:type="spellStart"/>
            <w:r>
              <w:rPr>
                <w:rFonts w:ascii="Tahoma" w:hAnsi="Tahoma" w:cs="Tahoma"/>
                <w:b/>
              </w:rPr>
              <w:t>Custom</w:t>
            </w:r>
            <w:proofErr w:type="spellEnd"/>
            <w:r>
              <w:rPr>
                <w:rFonts w:ascii="Tahoma" w:hAnsi="Tahoma" w:cs="Tahoma"/>
                <w:b/>
              </w:rPr>
              <w:t>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CB5" w:rsidRPr="00925A75" w:rsidRDefault="00F04CB5" w:rsidP="00D07E90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</w:t>
            </w:r>
            <w:r w:rsidR="0010141A" w:rsidRPr="00925A75">
              <w:rPr>
                <w:rFonts w:ascii="Tahoma" w:hAnsi="Tahoma" w:cs="Tahoma"/>
                <w:b/>
              </w:rPr>
              <w:t xml:space="preserve"> akcesoriów do operacji zaćmy /</w:t>
            </w:r>
            <w:proofErr w:type="spellStart"/>
            <w:r w:rsidRPr="00925A75">
              <w:rPr>
                <w:rFonts w:ascii="Tahoma" w:hAnsi="Tahoma" w:cs="Tahoma"/>
                <w:b/>
              </w:rPr>
              <w:t>Custom</w:t>
            </w:r>
            <w:proofErr w:type="spellEnd"/>
            <w:r w:rsidRPr="00925A75">
              <w:rPr>
                <w:rFonts w:ascii="Tahoma" w:hAnsi="Tahoma" w:cs="Tahoma"/>
                <w:b/>
              </w:rPr>
              <w:t>-Pac</w:t>
            </w:r>
            <w:r w:rsidR="0010141A" w:rsidRPr="00925A75">
              <w:rPr>
                <w:rFonts w:ascii="Tahoma" w:hAnsi="Tahoma" w:cs="Tahoma"/>
                <w:b/>
              </w:rPr>
              <w:t xml:space="preserve"> lub równoważny*</w:t>
            </w:r>
            <w:r w:rsidRPr="00925A75">
              <w:rPr>
                <w:rFonts w:ascii="Tahoma" w:hAnsi="Tahoma" w:cs="Tahoma"/>
                <w:b/>
              </w:rPr>
              <w:t>/ w składzie: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925A75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kaseta </w:t>
            </w:r>
            <w:r w:rsidR="0010141A" w:rsidRPr="00925A75">
              <w:rPr>
                <w:rFonts w:ascii="Tahoma" w:hAnsi="Tahoma" w:cs="Tahoma"/>
              </w:rPr>
              <w:t>do aparatu</w:t>
            </w:r>
            <w:r w:rsidR="00925A75" w:rsidRPr="00925A75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</w:t>
            </w:r>
            <w:proofErr w:type="spellStart"/>
            <w:r w:rsidRPr="00925A75">
              <w:rPr>
                <w:rFonts w:ascii="Tahoma" w:hAnsi="Tahoma" w:cs="Tahoma"/>
              </w:rPr>
              <w:t>tip</w:t>
            </w:r>
            <w:proofErr w:type="spellEnd"/>
            <w:r w:rsidRPr="00925A75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925A75">
              <w:rPr>
                <w:rFonts w:ascii="Tahoma" w:hAnsi="Tahoma" w:cs="Tahoma"/>
              </w:rPr>
              <w:t>fako</w:t>
            </w:r>
            <w:proofErr w:type="spellEnd"/>
            <w:r w:rsidR="00775A53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+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komora testowa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10141A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2041E5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nóż Stil-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</w:t>
            </w:r>
            <w:r w:rsidR="0010141A" w:rsidRPr="00925A75">
              <w:rPr>
                <w:rFonts w:ascii="Tahoma" w:hAnsi="Tahoma" w:cs="Tahoma"/>
              </w:rPr>
              <w:t xml:space="preserve">lub równoważny* </w:t>
            </w:r>
            <w:r w:rsidRPr="00925A75">
              <w:rPr>
                <w:rFonts w:ascii="Tahoma" w:hAnsi="Tahoma" w:cs="Tahoma"/>
              </w:rPr>
              <w:t>śr. 2,</w:t>
            </w:r>
            <w:r w:rsidR="002041E5">
              <w:rPr>
                <w:rFonts w:ascii="Tahoma" w:hAnsi="Tahoma" w:cs="Tahoma"/>
              </w:rPr>
              <w:t xml:space="preserve">6 </w:t>
            </w:r>
            <w:bookmarkStart w:id="0" w:name="_GoBack"/>
            <w:bookmarkEnd w:id="0"/>
            <w:r w:rsidRPr="00925A75">
              <w:rPr>
                <w:rFonts w:ascii="Tahoma" w:hAnsi="Tahoma" w:cs="Tahoma"/>
              </w:rPr>
              <w:t>mm 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10141A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nóż 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</w:t>
            </w:r>
            <w:proofErr w:type="spellStart"/>
            <w:r w:rsidRPr="00925A75">
              <w:rPr>
                <w:rFonts w:ascii="Tahoma" w:hAnsi="Tahoma" w:cs="Tahoma"/>
              </w:rPr>
              <w:t>Cut</w:t>
            </w:r>
            <w:proofErr w:type="spellEnd"/>
            <w:r w:rsidRPr="00925A75">
              <w:rPr>
                <w:rFonts w:ascii="Tahoma" w:hAnsi="Tahoma" w:cs="Tahoma"/>
              </w:rPr>
              <w:t xml:space="preserve"> TM </w:t>
            </w:r>
            <w:proofErr w:type="spellStart"/>
            <w:r w:rsidRPr="00925A75">
              <w:rPr>
                <w:rFonts w:ascii="Tahoma" w:hAnsi="Tahoma" w:cs="Tahoma"/>
              </w:rPr>
              <w:t>Sideport</w:t>
            </w:r>
            <w:proofErr w:type="spellEnd"/>
            <w:r w:rsidRPr="00925A75">
              <w:rPr>
                <w:rFonts w:ascii="Tahoma" w:hAnsi="Tahoma" w:cs="Tahoma"/>
              </w:rPr>
              <w:t xml:space="preserve"> </w:t>
            </w:r>
            <w:r w:rsidR="0010141A" w:rsidRPr="00925A75">
              <w:rPr>
                <w:rFonts w:ascii="Tahoma" w:hAnsi="Tahoma" w:cs="Tahoma"/>
              </w:rPr>
              <w:t xml:space="preserve">lub równoważny* </w:t>
            </w:r>
            <w:r w:rsidRPr="00925A75">
              <w:rPr>
                <w:rFonts w:ascii="Tahoma" w:hAnsi="Tahoma" w:cs="Tahoma"/>
              </w:rPr>
              <w:t>1,2mm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E73CAB" w:rsidRDefault="00F04CB5" w:rsidP="00D07E90">
            <w:pPr>
              <w:rPr>
                <w:rFonts w:ascii="Tahoma" w:hAnsi="Tahoma" w:cs="Tahoma"/>
              </w:rPr>
            </w:pPr>
            <w:r w:rsidRPr="00E73E37">
              <w:rPr>
                <w:rFonts w:ascii="Tahoma" w:hAnsi="Tahoma" w:cs="Tahoma"/>
              </w:rPr>
              <w:t>- kaniule do p</w:t>
            </w:r>
            <w:r>
              <w:rPr>
                <w:rFonts w:ascii="Tahoma" w:hAnsi="Tahoma" w:cs="Tahoma"/>
              </w:rPr>
              <w:t xml:space="preserve">olewania 27G - </w:t>
            </w:r>
            <w:r w:rsidRPr="00E73E37">
              <w:rPr>
                <w:rFonts w:ascii="Tahoma" w:hAnsi="Tahoma" w:cs="Tahoma"/>
              </w:rPr>
              <w:t xml:space="preserve">szt. 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E73E37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kaniula płaska do </w:t>
            </w:r>
            <w:proofErr w:type="spellStart"/>
            <w:r>
              <w:rPr>
                <w:rFonts w:ascii="Tahoma" w:hAnsi="Tahoma" w:cs="Tahoma"/>
              </w:rPr>
              <w:t>hydrodyssekcji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F04CB5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mikrogąbki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2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10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fartuchy - szt. 3  ( 2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 x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F04CB5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3 szt. ( 2 x 6,5 1 x 7,5 )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igła do </w:t>
            </w:r>
            <w:proofErr w:type="spellStart"/>
            <w:r>
              <w:rPr>
                <w:rFonts w:ascii="Tahoma" w:hAnsi="Tahoma" w:cs="Tahoma"/>
              </w:rPr>
              <w:t>kapsuloreksjii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rFonts w:ascii="Tahoma" w:hAnsi="Tahoma" w:cs="Tahoma"/>
                </w:rPr>
                <w:t>20 cm</w:t>
              </w:r>
            </w:smartTag>
            <w:r>
              <w:rPr>
                <w:rFonts w:ascii="Tahoma" w:hAnsi="Tahoma" w:cs="Tahoma"/>
              </w:rPr>
              <w:t xml:space="preserve"> 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ręcznik jednorazowy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775A53" w:rsidRPr="00576548" w:rsidRDefault="00775A53" w:rsidP="00C924AA">
      <w:pPr>
        <w:rPr>
          <w:color w:val="FF0000"/>
        </w:rPr>
      </w:pPr>
    </w:p>
    <w:p w:rsidR="0010141A" w:rsidRPr="0010141A" w:rsidRDefault="0010141A" w:rsidP="0010141A">
      <w:pPr>
        <w:ind w:left="142" w:hanging="142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</w:t>
      </w:r>
      <w:proofErr w:type="spellStart"/>
      <w:r w:rsidRPr="0010141A">
        <w:rPr>
          <w:rFonts w:ascii="Tahoma" w:hAnsi="Tahoma" w:cs="Tahoma"/>
          <w:i/>
        </w:rPr>
        <w:t>techniczno</w:t>
      </w:r>
      <w:proofErr w:type="spellEnd"/>
      <w:r w:rsidRPr="0010141A">
        <w:rPr>
          <w:rFonts w:ascii="Tahoma" w:hAnsi="Tahoma" w:cs="Tahoma"/>
          <w:i/>
        </w:rPr>
        <w:t>/</w:t>
      </w:r>
      <w:proofErr w:type="spellStart"/>
      <w:r w:rsidRPr="0010141A">
        <w:rPr>
          <w:rFonts w:ascii="Tahoma" w:hAnsi="Tahoma" w:cs="Tahoma"/>
          <w:i/>
        </w:rPr>
        <w:t>eksploatacyjno</w:t>
      </w:r>
      <w:proofErr w:type="spellEnd"/>
      <w:r w:rsidRPr="0010141A">
        <w:rPr>
          <w:rFonts w:ascii="Tahoma" w:hAnsi="Tahoma" w:cs="Tahoma"/>
          <w:i/>
        </w:rPr>
        <w:t xml:space="preserve">/użytkowych/jakościowych nie gorszych niż te, podane w opisie przedmiotu zamówienia. Podstawa prawna: art. 29 ust. 3 Ustawy Prawo Zamówień Publicznych </w:t>
      </w:r>
    </w:p>
    <w:p w:rsidR="00C924AA" w:rsidRPr="0010141A" w:rsidRDefault="00C924AA" w:rsidP="00C924AA">
      <w:pPr>
        <w:rPr>
          <w:rFonts w:ascii="Tahoma" w:hAnsi="Tahoma" w:cs="Tahoma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sectPr w:rsidR="00C924AA" w:rsidRPr="000A1B49" w:rsidSect="00C924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775A53">
      <w:rPr>
        <w:rFonts w:ascii="Tahoma" w:hAnsi="Tahoma" w:cs="Tahoma"/>
      </w:rPr>
      <w:t>107</w:t>
    </w:r>
    <w:r>
      <w:rPr>
        <w:rFonts w:ascii="Tahoma" w:hAnsi="Tahoma" w:cs="Tahoma"/>
      </w:rPr>
      <w:t>/2014</w:t>
    </w:r>
  </w:p>
  <w:p w:rsidR="00F04CB5" w:rsidRDefault="002041E5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2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D525B"/>
    <w:rsid w:val="0010141A"/>
    <w:rsid w:val="002041E5"/>
    <w:rsid w:val="005B02F5"/>
    <w:rsid w:val="006519A1"/>
    <w:rsid w:val="00775A53"/>
    <w:rsid w:val="008D23E5"/>
    <w:rsid w:val="00916BE2"/>
    <w:rsid w:val="00925A75"/>
    <w:rsid w:val="00A761FD"/>
    <w:rsid w:val="00A7723B"/>
    <w:rsid w:val="00AF06DB"/>
    <w:rsid w:val="00C46C85"/>
    <w:rsid w:val="00C8148C"/>
    <w:rsid w:val="00C924AA"/>
    <w:rsid w:val="00D84C90"/>
    <w:rsid w:val="00D925E8"/>
    <w:rsid w:val="00DC5BFC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2014-12-08T11:17:00Z</cp:lastPrinted>
  <dcterms:created xsi:type="dcterms:W3CDTF">2014-02-04T12:07:00Z</dcterms:created>
  <dcterms:modified xsi:type="dcterms:W3CDTF">2014-12-08T11:17:00Z</dcterms:modified>
</cp:coreProperties>
</file>